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footer2.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119B9" w:rsidRDefault="00442E97" w:rsidP="00E119B9">
      <w:pPr>
        <w:ind w:left="284"/>
        <w:jc w:val="both"/>
        <w:rPr>
          <w:rFonts w:ascii="Arial" w:hAnsi="Arial" w:cs="Arial"/>
          <w:b/>
          <w:sz w:val="60"/>
          <w:szCs w:val="60"/>
          <w:lang w:val="en-US"/>
        </w:rPr>
      </w:pPr>
      <w:r>
        <w:rPr>
          <w:noProof/>
          <w:lang w:eastAsia="id-ID"/>
        </w:rPr>
        <w:drawing>
          <wp:anchor distT="0" distB="0" distL="114300" distR="114300" simplePos="0" relativeHeight="251656704" behindDoc="1" locked="0" layoutInCell="1" allowOverlap="1">
            <wp:simplePos x="0" y="0"/>
            <wp:positionH relativeFrom="column">
              <wp:posOffset>-1821520</wp:posOffset>
            </wp:positionH>
            <wp:positionV relativeFrom="paragraph">
              <wp:posOffset>-1069503</wp:posOffset>
            </wp:positionV>
            <wp:extent cx="9460112" cy="5475767"/>
            <wp:effectExtent l="19050" t="0" r="7738" b="0"/>
            <wp:wrapNone/>
            <wp:docPr id="160" name="Picture 160" descr="DSC_8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DSC_8166"/>
                    <pic:cNvPicPr>
                      <a:picLocks noChangeAspect="1" noChangeArrowheads="1"/>
                    </pic:cNvPicPr>
                  </pic:nvPicPr>
                  <pic:blipFill>
                    <a:blip r:embed="rId8" cstate="print"/>
                    <a:srcRect/>
                    <a:stretch>
                      <a:fillRect/>
                    </a:stretch>
                  </pic:blipFill>
                  <pic:spPr bwMode="auto">
                    <a:xfrm>
                      <a:off x="0" y="0"/>
                      <a:ext cx="9460112" cy="5475767"/>
                    </a:xfrm>
                    <a:prstGeom prst="rect">
                      <a:avLst/>
                    </a:prstGeom>
                    <a:noFill/>
                    <a:ln w="9525">
                      <a:noFill/>
                      <a:miter lim="800000"/>
                      <a:headEnd/>
                      <a:tailEnd/>
                    </a:ln>
                  </pic:spPr>
                </pic:pic>
              </a:graphicData>
            </a:graphic>
          </wp:anchor>
        </w:drawing>
      </w:r>
    </w:p>
    <w:p w:rsidR="00E119B9" w:rsidRDefault="00E119B9" w:rsidP="00E119B9">
      <w:pPr>
        <w:ind w:left="284"/>
        <w:jc w:val="both"/>
        <w:rPr>
          <w:rFonts w:ascii="Arial" w:hAnsi="Arial" w:cs="Arial"/>
          <w:b/>
          <w:sz w:val="60"/>
          <w:szCs w:val="60"/>
          <w:lang w:val="en-US"/>
        </w:rPr>
      </w:pPr>
    </w:p>
    <w:p w:rsidR="00E119B9" w:rsidRDefault="00E119B9" w:rsidP="00E119B9">
      <w:pPr>
        <w:ind w:left="284"/>
        <w:jc w:val="both"/>
        <w:rPr>
          <w:rFonts w:ascii="Arial" w:hAnsi="Arial" w:cs="Arial"/>
          <w:b/>
          <w:sz w:val="60"/>
          <w:szCs w:val="60"/>
          <w:lang w:val="en-US"/>
        </w:rPr>
      </w:pPr>
    </w:p>
    <w:p w:rsidR="00E119B9" w:rsidRDefault="00E119B9" w:rsidP="00E119B9">
      <w:pPr>
        <w:ind w:left="284"/>
        <w:jc w:val="both"/>
        <w:rPr>
          <w:rFonts w:ascii="Arial" w:hAnsi="Arial" w:cs="Arial"/>
          <w:b/>
          <w:sz w:val="60"/>
          <w:szCs w:val="60"/>
          <w:lang w:val="en-US"/>
        </w:rPr>
      </w:pPr>
    </w:p>
    <w:p w:rsidR="00E119B9" w:rsidRDefault="00E119B9" w:rsidP="00E119B9">
      <w:pPr>
        <w:ind w:left="284"/>
        <w:jc w:val="both"/>
        <w:rPr>
          <w:rFonts w:ascii="Arial" w:hAnsi="Arial" w:cs="Arial"/>
          <w:b/>
          <w:sz w:val="60"/>
          <w:szCs w:val="60"/>
          <w:lang w:val="en-US"/>
        </w:rPr>
      </w:pPr>
    </w:p>
    <w:p w:rsidR="00E119B9" w:rsidRDefault="00E119B9" w:rsidP="00E119B9">
      <w:pPr>
        <w:ind w:left="284"/>
        <w:jc w:val="both"/>
        <w:rPr>
          <w:rFonts w:ascii="Arial" w:hAnsi="Arial" w:cs="Arial"/>
          <w:b/>
          <w:sz w:val="60"/>
          <w:szCs w:val="60"/>
          <w:lang w:val="en-US"/>
        </w:rPr>
      </w:pPr>
    </w:p>
    <w:p w:rsidR="00E119B9" w:rsidRDefault="00E119B9" w:rsidP="00E119B9">
      <w:pPr>
        <w:ind w:left="284"/>
        <w:jc w:val="both"/>
        <w:rPr>
          <w:rFonts w:ascii="Arial" w:hAnsi="Arial" w:cs="Arial"/>
          <w:b/>
          <w:sz w:val="60"/>
          <w:szCs w:val="60"/>
          <w:lang w:val="en-US"/>
        </w:rPr>
      </w:pPr>
    </w:p>
    <w:p w:rsidR="00E119B9" w:rsidRDefault="00E119B9" w:rsidP="00E119B9">
      <w:pPr>
        <w:ind w:left="284"/>
        <w:jc w:val="both"/>
        <w:rPr>
          <w:rFonts w:ascii="Arial" w:hAnsi="Arial" w:cs="Arial"/>
          <w:b/>
          <w:sz w:val="60"/>
          <w:szCs w:val="60"/>
          <w:lang w:val="en-US"/>
        </w:rPr>
      </w:pPr>
    </w:p>
    <w:p w:rsidR="00E119B9" w:rsidRDefault="00E119B9" w:rsidP="00E119B9">
      <w:pPr>
        <w:ind w:left="284"/>
        <w:jc w:val="both"/>
        <w:rPr>
          <w:rFonts w:ascii="Arial" w:hAnsi="Arial" w:cs="Arial"/>
          <w:b/>
          <w:sz w:val="60"/>
          <w:szCs w:val="60"/>
          <w:lang w:val="en-US"/>
        </w:rPr>
      </w:pPr>
    </w:p>
    <w:p w:rsidR="00F37F37" w:rsidRDefault="00F37F37" w:rsidP="00E119B9">
      <w:pPr>
        <w:ind w:left="284"/>
        <w:jc w:val="both"/>
        <w:rPr>
          <w:rFonts w:ascii="Arial" w:hAnsi="Arial" w:cs="Arial"/>
          <w:b/>
          <w:sz w:val="60"/>
          <w:szCs w:val="60"/>
          <w:lang w:val="en-US"/>
        </w:rPr>
      </w:pPr>
    </w:p>
    <w:p w:rsidR="003E6CB4" w:rsidRPr="00F34060" w:rsidRDefault="003E6CB4" w:rsidP="00E119B9">
      <w:pPr>
        <w:ind w:left="284"/>
        <w:jc w:val="both"/>
        <w:rPr>
          <w:rFonts w:ascii="Arial" w:hAnsi="Arial" w:cs="Arial"/>
          <w:b/>
          <w:sz w:val="60"/>
          <w:szCs w:val="60"/>
          <w:lang w:val="en-US"/>
        </w:rPr>
      </w:pPr>
      <w:r w:rsidRPr="00F34060">
        <w:rPr>
          <w:rFonts w:ascii="Arial" w:hAnsi="Arial" w:cs="Arial"/>
          <w:b/>
          <w:sz w:val="60"/>
          <w:szCs w:val="60"/>
          <w:lang w:val="en-US"/>
        </w:rPr>
        <w:t>BAB I</w:t>
      </w:r>
      <w:r>
        <w:rPr>
          <w:rFonts w:ascii="Arial" w:hAnsi="Arial" w:cs="Arial"/>
          <w:b/>
          <w:sz w:val="60"/>
          <w:szCs w:val="60"/>
          <w:lang w:val="en-US"/>
        </w:rPr>
        <w:t>II</w:t>
      </w:r>
    </w:p>
    <w:p w:rsidR="003E6CB4" w:rsidRPr="00222E74" w:rsidRDefault="003E6CB4" w:rsidP="003E6CB4">
      <w:pPr>
        <w:ind w:left="284"/>
        <w:jc w:val="both"/>
        <w:rPr>
          <w:rFonts w:ascii="Arial" w:hAnsi="Arial" w:cs="Arial"/>
          <w:b/>
          <w:sz w:val="60"/>
          <w:szCs w:val="60"/>
          <w:lang w:val="en-US"/>
        </w:rPr>
      </w:pPr>
      <w:r w:rsidRPr="00222E74">
        <w:rPr>
          <w:rFonts w:ascii="Arial" w:hAnsi="Arial" w:cs="Arial"/>
          <w:b/>
          <w:sz w:val="60"/>
          <w:szCs w:val="60"/>
          <w:lang w:val="en-US"/>
        </w:rPr>
        <w:t>Akuntabilitas Kinerja</w:t>
      </w:r>
    </w:p>
    <w:p w:rsidR="003C7D12" w:rsidRDefault="003C7D12" w:rsidP="00F34060">
      <w:pPr>
        <w:spacing w:line="360" w:lineRule="auto"/>
        <w:ind w:left="851" w:firstLine="1134"/>
        <w:jc w:val="both"/>
        <w:rPr>
          <w:rFonts w:ascii="Arial" w:hAnsi="Arial" w:cs="Arial"/>
          <w:b/>
          <w:lang w:val="en-US"/>
        </w:rPr>
      </w:pPr>
    </w:p>
    <w:p w:rsidR="003C7D12" w:rsidRDefault="003C7D12" w:rsidP="00F34060">
      <w:pPr>
        <w:spacing w:line="360" w:lineRule="auto"/>
        <w:ind w:left="851" w:firstLine="1134"/>
        <w:jc w:val="both"/>
        <w:rPr>
          <w:rFonts w:ascii="Arial" w:hAnsi="Arial" w:cs="Arial"/>
          <w:b/>
          <w:lang w:val="en-US"/>
        </w:rPr>
      </w:pPr>
    </w:p>
    <w:p w:rsidR="00C572FB" w:rsidRPr="00F34060" w:rsidRDefault="003E6CB4" w:rsidP="00442E97">
      <w:pPr>
        <w:numPr>
          <w:ilvl w:val="0"/>
          <w:numId w:val="2"/>
        </w:numPr>
        <w:spacing w:line="360" w:lineRule="auto"/>
        <w:ind w:left="567" w:hanging="425"/>
        <w:jc w:val="both"/>
        <w:rPr>
          <w:rFonts w:ascii="Arial" w:hAnsi="Arial" w:cs="Arial"/>
          <w:b/>
        </w:rPr>
      </w:pPr>
      <w:r>
        <w:rPr>
          <w:rFonts w:ascii="Arial" w:hAnsi="Arial" w:cs="Arial"/>
          <w:b/>
          <w:lang w:val="en-US"/>
        </w:rPr>
        <w:t xml:space="preserve">Pengukuran </w:t>
      </w:r>
      <w:r w:rsidR="00591181" w:rsidRPr="00F34060">
        <w:rPr>
          <w:rFonts w:ascii="Arial" w:hAnsi="Arial" w:cs="Arial"/>
          <w:b/>
        </w:rPr>
        <w:t>Kinerja</w:t>
      </w:r>
    </w:p>
    <w:p w:rsidR="00217629" w:rsidRDefault="00591181" w:rsidP="003E6CB4">
      <w:pPr>
        <w:pStyle w:val="BodyTextIndent2"/>
        <w:spacing w:before="120" w:after="0" w:line="360" w:lineRule="auto"/>
        <w:ind w:left="567"/>
        <w:jc w:val="both"/>
        <w:rPr>
          <w:rFonts w:ascii="Arial" w:hAnsi="Arial" w:cs="Arial"/>
          <w:lang w:val="en-US"/>
        </w:rPr>
      </w:pPr>
      <w:r w:rsidRPr="00F34060">
        <w:rPr>
          <w:rFonts w:ascii="Arial" w:hAnsi="Arial" w:cs="Arial"/>
        </w:rPr>
        <w:t xml:space="preserve">Berdasarkan Peraturan Walikota Pontianak Nomor 19 Tahun 2011 bahwa </w:t>
      </w:r>
      <w:r w:rsidR="007A057C" w:rsidRPr="00F34060">
        <w:rPr>
          <w:rFonts w:ascii="Arial" w:hAnsi="Arial" w:cs="Arial"/>
        </w:rPr>
        <w:t>pengukuran kinerja dilakukan dengan cara membandingkan satuan target kinerja yang t</w:t>
      </w:r>
      <w:r w:rsidR="00217629" w:rsidRPr="00F34060">
        <w:rPr>
          <w:rFonts w:ascii="Arial" w:hAnsi="Arial" w:cs="Arial"/>
        </w:rPr>
        <w:t>e</w:t>
      </w:r>
      <w:r w:rsidR="007A057C" w:rsidRPr="00F34060">
        <w:rPr>
          <w:rFonts w:ascii="Arial" w:hAnsi="Arial" w:cs="Arial"/>
        </w:rPr>
        <w:t>lah ditetapkan dari masing-masing indikator kinerja sasaran dengan realisasi target kinerja yang diperoleh/dicapai melalui pelaksanaan program/kegiatan serta penggunaan anggaran yang telah ditetapkan dalam dokumen penetapan kinerja dan dokumen pelaksanaan anggaran</w:t>
      </w:r>
      <w:r w:rsidRPr="00F34060">
        <w:rPr>
          <w:rFonts w:ascii="Arial" w:hAnsi="Arial" w:cs="Arial"/>
        </w:rPr>
        <w:t xml:space="preserve">. </w:t>
      </w:r>
    </w:p>
    <w:p w:rsidR="00056C30" w:rsidRDefault="004B2806" w:rsidP="003E6CB4">
      <w:pPr>
        <w:pStyle w:val="BodyTextIndent2"/>
        <w:spacing w:before="120" w:after="0" w:line="360" w:lineRule="auto"/>
        <w:ind w:left="567"/>
        <w:jc w:val="both"/>
        <w:rPr>
          <w:rFonts w:ascii="Arial" w:hAnsi="Arial" w:cs="Arial"/>
          <w:lang w:val="en-US"/>
        </w:rPr>
      </w:pPr>
      <w:r w:rsidRPr="00F34060">
        <w:rPr>
          <w:rFonts w:ascii="Arial" w:hAnsi="Arial" w:cs="Arial"/>
        </w:rPr>
        <w:t>Untuk dapat menge</w:t>
      </w:r>
      <w:r w:rsidR="002905A7" w:rsidRPr="00F34060">
        <w:rPr>
          <w:rFonts w:ascii="Arial" w:hAnsi="Arial" w:cs="Arial"/>
        </w:rPr>
        <w:t xml:space="preserve">tahui tingkat capaian kinerja, </w:t>
      </w:r>
      <w:r w:rsidR="00A8168D" w:rsidRPr="00F34060">
        <w:rPr>
          <w:rFonts w:ascii="Arial" w:hAnsi="Arial" w:cs="Arial"/>
        </w:rPr>
        <w:t>p</w:t>
      </w:r>
      <w:r w:rsidRPr="00F34060">
        <w:rPr>
          <w:rFonts w:ascii="Arial" w:hAnsi="Arial" w:cs="Arial"/>
        </w:rPr>
        <w:t>engukuran kinerja tahun 20</w:t>
      </w:r>
      <w:r w:rsidR="00056C30" w:rsidRPr="00F34060">
        <w:rPr>
          <w:rFonts w:ascii="Arial" w:hAnsi="Arial" w:cs="Arial"/>
          <w:lang w:val="en-US"/>
        </w:rPr>
        <w:t>1</w:t>
      </w:r>
      <w:r w:rsidR="00F7726B">
        <w:rPr>
          <w:rFonts w:ascii="Arial" w:hAnsi="Arial" w:cs="Arial"/>
          <w:lang w:val="en-US"/>
        </w:rPr>
        <w:t xml:space="preserve">6 </w:t>
      </w:r>
      <w:r w:rsidRPr="00F34060">
        <w:rPr>
          <w:rFonts w:ascii="Arial" w:hAnsi="Arial" w:cs="Arial"/>
        </w:rPr>
        <w:t>dilakuka</w:t>
      </w:r>
      <w:r w:rsidR="00B81C78" w:rsidRPr="00F34060">
        <w:rPr>
          <w:rFonts w:ascii="Arial" w:hAnsi="Arial" w:cs="Arial"/>
        </w:rPr>
        <w:t>n</w:t>
      </w:r>
      <w:r w:rsidR="007939CB" w:rsidRPr="00F34060">
        <w:rPr>
          <w:rFonts w:ascii="Arial" w:hAnsi="Arial" w:cs="Arial"/>
        </w:rPr>
        <w:t xml:space="preserve"> melalui tahapan p</w:t>
      </w:r>
      <w:r w:rsidR="00056C30" w:rsidRPr="00F34060">
        <w:rPr>
          <w:rFonts w:ascii="Arial" w:hAnsi="Arial" w:cs="Arial"/>
        </w:rPr>
        <w:t xml:space="preserve">engukuran tingkat pencapaian sasaran dari </w:t>
      </w:r>
      <w:r w:rsidR="00056C30" w:rsidRPr="00F34060">
        <w:rPr>
          <w:rFonts w:ascii="Arial" w:hAnsi="Arial" w:cs="Arial"/>
        </w:rPr>
        <w:lastRenderedPageBreak/>
        <w:t xml:space="preserve">indikator kinerja </w:t>
      </w:r>
      <w:r w:rsidR="00CA7488" w:rsidRPr="00F34060">
        <w:rPr>
          <w:rFonts w:ascii="Arial" w:hAnsi="Arial" w:cs="Arial"/>
        </w:rPr>
        <w:t>sebagaimana tertu</w:t>
      </w:r>
      <w:r w:rsidR="00056C30" w:rsidRPr="00F34060">
        <w:rPr>
          <w:rFonts w:ascii="Arial" w:hAnsi="Arial" w:cs="Arial"/>
        </w:rPr>
        <w:t>ang dalam Rencana Kinerja Tahunan (RKT)</w:t>
      </w:r>
      <w:r w:rsidR="007939CB" w:rsidRPr="00F34060">
        <w:rPr>
          <w:rFonts w:ascii="Arial" w:hAnsi="Arial" w:cs="Arial"/>
        </w:rPr>
        <w:t xml:space="preserve"> akan dijabarkan pencapaian target dari masing-masing kelompok indikator kegiatan </w:t>
      </w:r>
      <w:r w:rsidR="002B7B9D" w:rsidRPr="00F34060">
        <w:rPr>
          <w:rFonts w:ascii="Arial" w:hAnsi="Arial" w:cs="Arial"/>
        </w:rPr>
        <w:t xml:space="preserve">dan realisasi anggaran </w:t>
      </w:r>
      <w:r w:rsidR="007939CB" w:rsidRPr="00F34060">
        <w:rPr>
          <w:rFonts w:ascii="Arial" w:hAnsi="Arial" w:cs="Arial"/>
        </w:rPr>
        <w:t>kedalam bentuk Pengukuran Kinerja Kegiatan (PKK)</w:t>
      </w:r>
      <w:r w:rsidR="002B7B9D" w:rsidRPr="00F34060">
        <w:rPr>
          <w:rFonts w:ascii="Arial" w:hAnsi="Arial" w:cs="Arial"/>
        </w:rPr>
        <w:t xml:space="preserve">. </w:t>
      </w:r>
    </w:p>
    <w:p w:rsidR="008A0FF2" w:rsidRDefault="008A0FF2" w:rsidP="003E6CB4">
      <w:pPr>
        <w:pStyle w:val="BodyTextIndent2"/>
        <w:spacing w:before="120" w:after="0" w:line="360" w:lineRule="auto"/>
        <w:ind w:left="567"/>
        <w:jc w:val="both"/>
        <w:rPr>
          <w:rFonts w:ascii="Arial" w:hAnsi="Arial" w:cs="Arial"/>
          <w:lang w:val="en-US"/>
        </w:rPr>
      </w:pPr>
      <w:r w:rsidRPr="00F34060">
        <w:rPr>
          <w:rFonts w:ascii="Arial" w:hAnsi="Arial" w:cs="Arial"/>
        </w:rPr>
        <w:t>Dalam peng</w:t>
      </w:r>
      <w:r w:rsidR="00EE7D2D" w:rsidRPr="00F34060">
        <w:rPr>
          <w:rFonts w:ascii="Arial" w:hAnsi="Arial" w:cs="Arial"/>
        </w:rPr>
        <w:t>u</w:t>
      </w:r>
      <w:r w:rsidRPr="00F34060">
        <w:rPr>
          <w:rFonts w:ascii="Arial" w:hAnsi="Arial" w:cs="Arial"/>
        </w:rPr>
        <w:t>kuran kinerja terdapat 2 (dua) indikator yang harus diukur, yaitu indikator kinerja sasaran (outcome) yang didasarkan indikator kinerja utama (IKU) dan pengukuran indikator kinerja (output) yang didasarkan pada indikator kinerja kegiatan</w:t>
      </w:r>
      <w:r w:rsidR="007F2ABC" w:rsidRPr="00F34060">
        <w:rPr>
          <w:rFonts w:ascii="Arial" w:hAnsi="Arial" w:cs="Arial"/>
        </w:rPr>
        <w:t>. Pengu</w:t>
      </w:r>
      <w:r w:rsidR="003D0B08" w:rsidRPr="00F34060">
        <w:rPr>
          <w:rFonts w:ascii="Arial" w:hAnsi="Arial" w:cs="Arial"/>
        </w:rPr>
        <w:t>kuran dengan menggunakan ind</w:t>
      </w:r>
      <w:r w:rsidR="003D0B08" w:rsidRPr="00F34060">
        <w:rPr>
          <w:rFonts w:ascii="Arial" w:hAnsi="Arial" w:cs="Arial"/>
          <w:lang w:val="en-US"/>
        </w:rPr>
        <w:t>i</w:t>
      </w:r>
      <w:r w:rsidR="007F2ABC" w:rsidRPr="00F34060">
        <w:rPr>
          <w:rFonts w:ascii="Arial" w:hAnsi="Arial" w:cs="Arial"/>
        </w:rPr>
        <w:t>kator kinerja pada level sasaran digunakan untuk menunjukkan secara langsung kaitan antara sasaran dengan indikator kinerjanya (IKU), sehingga keberhasilan sasaran berdasarkan dokumen penetapan kinerja dapat dilihat dengan jelas.</w:t>
      </w:r>
      <w:r w:rsidR="00AD67BD" w:rsidRPr="00F34060">
        <w:rPr>
          <w:rFonts w:ascii="Arial" w:hAnsi="Arial" w:cs="Arial"/>
        </w:rPr>
        <w:t xml:space="preserve"> Untuk memberikan penilaian terhadap pencapaian target kinerja sasaran (outcomes) harus dilakukan melalui pengukuran kinerja kegiatan (output) yaitu dari kegiatan yang terkait langsung dengan sasaran yang diinginkan.</w:t>
      </w:r>
      <w:r w:rsidR="00920CB6" w:rsidRPr="00F34060">
        <w:rPr>
          <w:rFonts w:ascii="Arial" w:hAnsi="Arial" w:cs="Arial"/>
        </w:rPr>
        <w:t xml:space="preserve"> Selain mengukur kinerja sasaran (outcome) dan kinerja kegiatan (output), juga dilakukan penghitungan terhadap realisasi anggaran per program yang dialokasikan untuk merealisasikan pencapaian target sasaran (outcome).</w:t>
      </w:r>
    </w:p>
    <w:p w:rsidR="00E119B9" w:rsidRPr="00783888" w:rsidRDefault="00E119B9" w:rsidP="003E6CB4">
      <w:pPr>
        <w:pStyle w:val="BodyTextIndent2"/>
        <w:spacing w:before="120" w:after="0" w:line="360" w:lineRule="auto"/>
        <w:ind w:left="567"/>
        <w:jc w:val="both"/>
        <w:rPr>
          <w:rFonts w:ascii="Arial" w:hAnsi="Arial" w:cs="Arial"/>
          <w:sz w:val="16"/>
          <w:szCs w:val="16"/>
          <w:lang w:val="en-US"/>
        </w:rPr>
      </w:pPr>
    </w:p>
    <w:p w:rsidR="00671786" w:rsidRPr="00671786" w:rsidRDefault="008960C5" w:rsidP="008960C5">
      <w:pPr>
        <w:jc w:val="center"/>
        <w:rPr>
          <w:rFonts w:ascii="Arial" w:hAnsi="Arial" w:cs="Arial"/>
          <w:sz w:val="22"/>
          <w:szCs w:val="22"/>
        </w:rPr>
      </w:pPr>
      <w:r w:rsidRPr="00671786">
        <w:rPr>
          <w:rFonts w:ascii="Arial" w:hAnsi="Arial" w:cs="Arial"/>
          <w:sz w:val="22"/>
          <w:szCs w:val="22"/>
        </w:rPr>
        <w:t xml:space="preserve">Tabel </w:t>
      </w:r>
      <w:r w:rsidR="00774981" w:rsidRPr="00671786">
        <w:rPr>
          <w:rFonts w:ascii="Arial" w:hAnsi="Arial" w:cs="Arial"/>
          <w:sz w:val="22"/>
          <w:szCs w:val="22"/>
          <w:lang w:val="en-US"/>
        </w:rPr>
        <w:t>6</w:t>
      </w:r>
      <w:r w:rsidRPr="00671786">
        <w:rPr>
          <w:rFonts w:ascii="Arial" w:hAnsi="Arial" w:cs="Arial"/>
          <w:sz w:val="22"/>
          <w:szCs w:val="22"/>
        </w:rPr>
        <w:t xml:space="preserve">. </w:t>
      </w:r>
    </w:p>
    <w:p w:rsidR="00E07FCB" w:rsidRPr="00671786" w:rsidRDefault="008960C5" w:rsidP="008960C5">
      <w:pPr>
        <w:jc w:val="center"/>
        <w:rPr>
          <w:rFonts w:ascii="Arial" w:hAnsi="Arial" w:cs="Arial"/>
          <w:sz w:val="22"/>
          <w:szCs w:val="22"/>
          <w:lang w:val="en-US"/>
        </w:rPr>
      </w:pPr>
      <w:r w:rsidRPr="00671786">
        <w:rPr>
          <w:rFonts w:ascii="Arial" w:hAnsi="Arial" w:cs="Arial"/>
          <w:sz w:val="22"/>
          <w:szCs w:val="22"/>
        </w:rPr>
        <w:t>Capaian Kinerja</w:t>
      </w:r>
      <w:r w:rsidR="00F526E2" w:rsidRPr="00671786">
        <w:rPr>
          <w:rFonts w:ascii="Arial" w:hAnsi="Arial" w:cs="Arial"/>
          <w:sz w:val="22"/>
          <w:szCs w:val="22"/>
          <w:lang w:val="en-US"/>
        </w:rPr>
        <w:t xml:space="preserve"> Sasaran pada</w:t>
      </w:r>
      <w:r w:rsidRPr="00671786">
        <w:rPr>
          <w:rFonts w:ascii="Arial" w:hAnsi="Arial" w:cs="Arial"/>
          <w:sz w:val="22"/>
          <w:szCs w:val="22"/>
        </w:rPr>
        <w:t xml:space="preserve"> </w:t>
      </w:r>
      <w:r w:rsidRPr="00671786">
        <w:rPr>
          <w:rFonts w:ascii="Arial" w:hAnsi="Arial" w:cs="Arial"/>
          <w:sz w:val="22"/>
          <w:szCs w:val="22"/>
          <w:lang w:val="en-US"/>
        </w:rPr>
        <w:t xml:space="preserve">Indikator Kinerja Utama </w:t>
      </w:r>
    </w:p>
    <w:p w:rsidR="008960C5" w:rsidRPr="00671786" w:rsidRDefault="008960C5" w:rsidP="00783888">
      <w:pPr>
        <w:jc w:val="center"/>
        <w:rPr>
          <w:rFonts w:ascii="Arial" w:hAnsi="Arial" w:cs="Arial"/>
          <w:sz w:val="22"/>
          <w:szCs w:val="22"/>
        </w:rPr>
      </w:pPr>
      <w:r w:rsidRPr="00671786">
        <w:rPr>
          <w:rFonts w:ascii="Arial" w:hAnsi="Arial" w:cs="Arial"/>
          <w:sz w:val="22"/>
          <w:szCs w:val="22"/>
        </w:rPr>
        <w:t>Dinas Pertanian, Perikanan dan Kehutanan Kota Pontianak</w:t>
      </w:r>
      <w:r w:rsidRPr="00671786">
        <w:rPr>
          <w:rFonts w:ascii="Arial" w:hAnsi="Arial" w:cs="Arial"/>
          <w:sz w:val="22"/>
          <w:szCs w:val="22"/>
          <w:lang w:val="en-US"/>
        </w:rPr>
        <w:t xml:space="preserve"> </w:t>
      </w:r>
      <w:r w:rsidRPr="00671786">
        <w:rPr>
          <w:rFonts w:ascii="Arial" w:hAnsi="Arial" w:cs="Arial"/>
          <w:sz w:val="22"/>
          <w:szCs w:val="22"/>
        </w:rPr>
        <w:t xml:space="preserve">Tahun </w:t>
      </w:r>
      <w:r w:rsidR="00F7726B" w:rsidRPr="00671786">
        <w:rPr>
          <w:rFonts w:ascii="Arial" w:hAnsi="Arial" w:cs="Arial"/>
          <w:sz w:val="22"/>
          <w:szCs w:val="22"/>
          <w:lang w:val="en-US"/>
        </w:rPr>
        <w:t>2016</w:t>
      </w:r>
    </w:p>
    <w:p w:rsidR="00671786" w:rsidRPr="00671786" w:rsidRDefault="00671786" w:rsidP="00783888">
      <w:pPr>
        <w:jc w:val="center"/>
        <w:rPr>
          <w:rFonts w:ascii="Arial" w:hAnsi="Arial" w:cs="Arial"/>
          <w:b/>
        </w:rPr>
      </w:pPr>
    </w:p>
    <w:tbl>
      <w:tblPr>
        <w:tblW w:w="8789"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48A54"/>
        <w:tblLayout w:type="fixed"/>
        <w:tblLook w:val="04A0"/>
      </w:tblPr>
      <w:tblGrid>
        <w:gridCol w:w="692"/>
        <w:gridCol w:w="2143"/>
        <w:gridCol w:w="1984"/>
        <w:gridCol w:w="1418"/>
        <w:gridCol w:w="1417"/>
        <w:gridCol w:w="1135"/>
      </w:tblGrid>
      <w:tr w:rsidR="00E119B9" w:rsidRPr="00660AB6" w:rsidTr="005923FE">
        <w:trPr>
          <w:trHeight w:val="627"/>
        </w:trPr>
        <w:tc>
          <w:tcPr>
            <w:tcW w:w="692" w:type="dxa"/>
            <w:shd w:val="clear" w:color="auto" w:fill="92D050"/>
            <w:vAlign w:val="center"/>
          </w:tcPr>
          <w:p w:rsidR="00E119B9" w:rsidRPr="00671786" w:rsidRDefault="00E119B9" w:rsidP="00660AB6">
            <w:pPr>
              <w:jc w:val="center"/>
              <w:rPr>
                <w:rFonts w:ascii="Arial" w:hAnsi="Arial" w:cs="Arial"/>
                <w:b/>
                <w:bCs/>
                <w:color w:val="000000"/>
                <w:sz w:val="20"/>
                <w:szCs w:val="20"/>
              </w:rPr>
            </w:pPr>
            <w:r w:rsidRPr="00671786">
              <w:rPr>
                <w:rFonts w:ascii="Arial" w:hAnsi="Arial" w:cs="Arial"/>
                <w:b/>
                <w:bCs/>
                <w:color w:val="000000"/>
                <w:sz w:val="20"/>
                <w:szCs w:val="20"/>
              </w:rPr>
              <w:t>NO.</w:t>
            </w:r>
          </w:p>
        </w:tc>
        <w:tc>
          <w:tcPr>
            <w:tcW w:w="2143" w:type="dxa"/>
            <w:shd w:val="clear" w:color="auto" w:fill="92D050"/>
            <w:vAlign w:val="center"/>
            <w:hideMark/>
          </w:tcPr>
          <w:p w:rsidR="00E119B9" w:rsidRPr="00671786" w:rsidRDefault="00E119B9" w:rsidP="00660AB6">
            <w:pPr>
              <w:ind w:right="238"/>
              <w:jc w:val="center"/>
              <w:rPr>
                <w:rFonts w:ascii="Arial" w:hAnsi="Arial" w:cs="Arial"/>
                <w:b/>
                <w:bCs/>
                <w:color w:val="000000"/>
                <w:sz w:val="20"/>
                <w:szCs w:val="20"/>
              </w:rPr>
            </w:pPr>
            <w:r w:rsidRPr="00671786">
              <w:rPr>
                <w:rFonts w:ascii="Arial" w:hAnsi="Arial" w:cs="Arial"/>
                <w:b/>
                <w:bCs/>
                <w:color w:val="000000"/>
                <w:sz w:val="20"/>
                <w:szCs w:val="20"/>
              </w:rPr>
              <w:t>SASARAN STRATEGIS</w:t>
            </w:r>
          </w:p>
        </w:tc>
        <w:tc>
          <w:tcPr>
            <w:tcW w:w="1984" w:type="dxa"/>
            <w:shd w:val="clear" w:color="auto" w:fill="92D050"/>
            <w:vAlign w:val="center"/>
            <w:hideMark/>
          </w:tcPr>
          <w:p w:rsidR="00E119B9" w:rsidRPr="00671786" w:rsidRDefault="00E119B9" w:rsidP="00660AB6">
            <w:pPr>
              <w:ind w:right="238"/>
              <w:jc w:val="center"/>
              <w:rPr>
                <w:rFonts w:ascii="Arial" w:hAnsi="Arial" w:cs="Arial"/>
                <w:b/>
                <w:bCs/>
                <w:color w:val="000000"/>
                <w:sz w:val="20"/>
                <w:szCs w:val="20"/>
              </w:rPr>
            </w:pPr>
            <w:r w:rsidRPr="00671786">
              <w:rPr>
                <w:rFonts w:ascii="Arial" w:hAnsi="Arial" w:cs="Arial"/>
                <w:b/>
                <w:bCs/>
                <w:color w:val="000000"/>
                <w:sz w:val="20"/>
                <w:szCs w:val="20"/>
              </w:rPr>
              <w:t>INDIKATOR</w:t>
            </w:r>
          </w:p>
        </w:tc>
        <w:tc>
          <w:tcPr>
            <w:tcW w:w="1418" w:type="dxa"/>
            <w:shd w:val="clear" w:color="auto" w:fill="92D050"/>
            <w:vAlign w:val="center"/>
            <w:hideMark/>
          </w:tcPr>
          <w:p w:rsidR="00E119B9" w:rsidRPr="00671786" w:rsidRDefault="00E119B9" w:rsidP="00F7726B">
            <w:pPr>
              <w:jc w:val="center"/>
              <w:rPr>
                <w:rFonts w:ascii="Arial" w:hAnsi="Arial" w:cs="Arial"/>
                <w:b/>
                <w:bCs/>
                <w:color w:val="000000"/>
                <w:sz w:val="20"/>
                <w:szCs w:val="20"/>
              </w:rPr>
            </w:pPr>
            <w:r w:rsidRPr="00671786">
              <w:rPr>
                <w:rFonts w:ascii="Arial" w:hAnsi="Arial" w:cs="Arial"/>
                <w:b/>
                <w:bCs/>
                <w:color w:val="000000"/>
                <w:sz w:val="20"/>
                <w:szCs w:val="20"/>
              </w:rPr>
              <w:t xml:space="preserve">TARGET </w:t>
            </w:r>
          </w:p>
        </w:tc>
        <w:tc>
          <w:tcPr>
            <w:tcW w:w="1417" w:type="dxa"/>
            <w:shd w:val="clear" w:color="auto" w:fill="92D050"/>
            <w:vAlign w:val="center"/>
          </w:tcPr>
          <w:p w:rsidR="00E119B9" w:rsidRPr="00671786" w:rsidRDefault="00980428" w:rsidP="00F7726B">
            <w:pPr>
              <w:jc w:val="center"/>
              <w:rPr>
                <w:rFonts w:ascii="Arial" w:hAnsi="Arial" w:cs="Arial"/>
                <w:b/>
                <w:bCs/>
                <w:color w:val="000000"/>
                <w:sz w:val="20"/>
                <w:szCs w:val="20"/>
              </w:rPr>
            </w:pPr>
            <w:r w:rsidRPr="00671786">
              <w:rPr>
                <w:rFonts w:ascii="Arial" w:hAnsi="Arial" w:cs="Arial"/>
                <w:b/>
                <w:bCs/>
                <w:color w:val="000000"/>
                <w:sz w:val="20"/>
                <w:szCs w:val="20"/>
                <w:lang w:val="en-US"/>
              </w:rPr>
              <w:t>REALISASI</w:t>
            </w:r>
          </w:p>
        </w:tc>
        <w:tc>
          <w:tcPr>
            <w:tcW w:w="1135" w:type="dxa"/>
            <w:shd w:val="clear" w:color="auto" w:fill="92D050"/>
            <w:vAlign w:val="center"/>
          </w:tcPr>
          <w:p w:rsidR="00E119B9" w:rsidRPr="00671786" w:rsidRDefault="00E119B9" w:rsidP="00A44092">
            <w:pPr>
              <w:jc w:val="center"/>
              <w:rPr>
                <w:rFonts w:ascii="Arial" w:hAnsi="Arial" w:cs="Arial"/>
                <w:b/>
                <w:bCs/>
                <w:color w:val="000000"/>
                <w:sz w:val="20"/>
                <w:szCs w:val="20"/>
              </w:rPr>
            </w:pPr>
            <w:r w:rsidRPr="00671786">
              <w:rPr>
                <w:rFonts w:ascii="Arial" w:hAnsi="Arial" w:cs="Arial"/>
                <w:b/>
                <w:bCs/>
                <w:color w:val="000000"/>
                <w:sz w:val="20"/>
                <w:szCs w:val="20"/>
              </w:rPr>
              <w:t>CAPAIAN (%)</w:t>
            </w:r>
          </w:p>
        </w:tc>
      </w:tr>
      <w:tr w:rsidR="0023030B" w:rsidRPr="00660AB6" w:rsidTr="005923FE">
        <w:trPr>
          <w:trHeight w:val="554"/>
        </w:trPr>
        <w:tc>
          <w:tcPr>
            <w:tcW w:w="692" w:type="dxa"/>
            <w:vMerge w:val="restart"/>
            <w:shd w:val="clear" w:color="auto" w:fill="92D050"/>
          </w:tcPr>
          <w:p w:rsidR="0023030B" w:rsidRPr="00671786" w:rsidRDefault="0023030B" w:rsidP="00E74216">
            <w:pPr>
              <w:jc w:val="center"/>
              <w:rPr>
                <w:rFonts w:ascii="Arial" w:hAnsi="Arial" w:cs="Arial"/>
                <w:b/>
                <w:bCs/>
                <w:color w:val="000000"/>
                <w:sz w:val="20"/>
                <w:szCs w:val="20"/>
              </w:rPr>
            </w:pPr>
            <w:r w:rsidRPr="00671786">
              <w:rPr>
                <w:rFonts w:ascii="Arial" w:hAnsi="Arial" w:cs="Arial"/>
                <w:b/>
                <w:bCs/>
                <w:color w:val="000000"/>
                <w:sz w:val="20"/>
                <w:szCs w:val="20"/>
              </w:rPr>
              <w:t>1.</w:t>
            </w:r>
          </w:p>
          <w:p w:rsidR="0023030B" w:rsidRPr="00671786" w:rsidRDefault="0023030B" w:rsidP="00E74216">
            <w:pPr>
              <w:jc w:val="center"/>
              <w:rPr>
                <w:rFonts w:ascii="Arial" w:hAnsi="Arial" w:cs="Arial"/>
                <w:b/>
                <w:bCs/>
                <w:color w:val="000000"/>
                <w:sz w:val="20"/>
                <w:szCs w:val="20"/>
              </w:rPr>
            </w:pPr>
          </w:p>
          <w:p w:rsidR="0023030B" w:rsidRPr="00671786" w:rsidRDefault="0023030B" w:rsidP="0023030B">
            <w:pPr>
              <w:rPr>
                <w:rFonts w:ascii="Arial" w:hAnsi="Arial" w:cs="Arial"/>
                <w:b/>
                <w:bCs/>
                <w:color w:val="000000"/>
                <w:sz w:val="20"/>
                <w:szCs w:val="20"/>
                <w:lang w:val="en-US"/>
              </w:rPr>
            </w:pPr>
          </w:p>
        </w:tc>
        <w:tc>
          <w:tcPr>
            <w:tcW w:w="2143" w:type="dxa"/>
            <w:vMerge w:val="restart"/>
            <w:shd w:val="clear" w:color="auto" w:fill="948A54"/>
            <w:hideMark/>
          </w:tcPr>
          <w:p w:rsidR="0023030B" w:rsidRPr="00671786" w:rsidRDefault="0023030B" w:rsidP="0023030B">
            <w:pPr>
              <w:ind w:right="238"/>
              <w:rPr>
                <w:rFonts w:ascii="Arial" w:hAnsi="Arial" w:cs="Arial"/>
                <w:color w:val="000000"/>
                <w:sz w:val="20"/>
                <w:szCs w:val="20"/>
              </w:rPr>
            </w:pPr>
            <w:r w:rsidRPr="00671786">
              <w:rPr>
                <w:rFonts w:ascii="Arial" w:hAnsi="Arial" w:cs="Arial"/>
                <w:color w:val="000000"/>
                <w:sz w:val="20"/>
                <w:szCs w:val="20"/>
              </w:rPr>
              <w:t>Meningkatkan Produktivitas Tanaman Pangan dan Hortikultur</w:t>
            </w:r>
            <w:r w:rsidRPr="00671786">
              <w:rPr>
                <w:rFonts w:ascii="Arial" w:hAnsi="Arial" w:cs="Arial"/>
                <w:color w:val="000000"/>
                <w:sz w:val="20"/>
                <w:szCs w:val="20"/>
                <w:lang w:val="en-US"/>
              </w:rPr>
              <w:t>a</w:t>
            </w:r>
            <w:r w:rsidRPr="00671786">
              <w:rPr>
                <w:rFonts w:ascii="Arial" w:hAnsi="Arial" w:cs="Arial"/>
                <w:color w:val="000000"/>
                <w:sz w:val="20"/>
                <w:szCs w:val="20"/>
              </w:rPr>
              <w:t>  </w:t>
            </w:r>
          </w:p>
        </w:tc>
        <w:tc>
          <w:tcPr>
            <w:tcW w:w="1984" w:type="dxa"/>
            <w:shd w:val="clear" w:color="auto" w:fill="948A54"/>
            <w:hideMark/>
          </w:tcPr>
          <w:p w:rsidR="0023030B" w:rsidRPr="00671786" w:rsidRDefault="00C31DA0" w:rsidP="00660AB6">
            <w:pPr>
              <w:ind w:right="238"/>
              <w:rPr>
                <w:rFonts w:ascii="Arial" w:hAnsi="Arial" w:cs="Arial"/>
                <w:color w:val="000000"/>
                <w:sz w:val="20"/>
                <w:szCs w:val="20"/>
              </w:rPr>
            </w:pPr>
            <w:r w:rsidRPr="00671786">
              <w:rPr>
                <w:rFonts w:ascii="Arial" w:hAnsi="Arial" w:cs="Arial"/>
                <w:color w:val="000000"/>
                <w:sz w:val="20"/>
                <w:szCs w:val="20"/>
              </w:rPr>
              <w:t>Produktivitas Tanaman Pangan (ku/ha)</w:t>
            </w:r>
          </w:p>
        </w:tc>
        <w:tc>
          <w:tcPr>
            <w:tcW w:w="1418" w:type="dxa"/>
            <w:shd w:val="clear" w:color="auto" w:fill="948A54"/>
            <w:hideMark/>
          </w:tcPr>
          <w:p w:rsidR="0023030B" w:rsidRPr="00671786" w:rsidRDefault="0023030B" w:rsidP="00660AB6">
            <w:pPr>
              <w:jc w:val="center"/>
              <w:rPr>
                <w:rFonts w:ascii="Arial" w:hAnsi="Arial" w:cs="Arial"/>
                <w:color w:val="000000"/>
                <w:sz w:val="20"/>
                <w:szCs w:val="20"/>
              </w:rPr>
            </w:pPr>
          </w:p>
        </w:tc>
        <w:tc>
          <w:tcPr>
            <w:tcW w:w="1417" w:type="dxa"/>
            <w:shd w:val="clear" w:color="auto" w:fill="948A54"/>
          </w:tcPr>
          <w:p w:rsidR="0023030B" w:rsidRPr="00671786" w:rsidRDefault="0023030B" w:rsidP="006829EA">
            <w:pPr>
              <w:ind w:left="-108" w:right="-108"/>
              <w:jc w:val="center"/>
              <w:rPr>
                <w:rFonts w:ascii="Arial" w:hAnsi="Arial" w:cs="Arial"/>
                <w:sz w:val="20"/>
                <w:szCs w:val="20"/>
              </w:rPr>
            </w:pPr>
          </w:p>
        </w:tc>
        <w:tc>
          <w:tcPr>
            <w:tcW w:w="1135" w:type="dxa"/>
            <w:shd w:val="clear" w:color="auto" w:fill="948A54"/>
          </w:tcPr>
          <w:p w:rsidR="0023030B" w:rsidRPr="00671786" w:rsidRDefault="0023030B" w:rsidP="0023030B">
            <w:pPr>
              <w:jc w:val="center"/>
              <w:rPr>
                <w:rFonts w:ascii="Arial" w:hAnsi="Arial" w:cs="Arial"/>
                <w:color w:val="000000"/>
                <w:sz w:val="20"/>
                <w:szCs w:val="20"/>
              </w:rPr>
            </w:pPr>
          </w:p>
        </w:tc>
      </w:tr>
      <w:tr w:rsidR="0023030B" w:rsidRPr="00660AB6" w:rsidTr="005923FE">
        <w:trPr>
          <w:trHeight w:val="248"/>
        </w:trPr>
        <w:tc>
          <w:tcPr>
            <w:tcW w:w="692" w:type="dxa"/>
            <w:vMerge/>
            <w:shd w:val="clear" w:color="auto" w:fill="92D050"/>
          </w:tcPr>
          <w:p w:rsidR="0023030B" w:rsidRPr="00671786" w:rsidRDefault="0023030B" w:rsidP="00E74216">
            <w:pPr>
              <w:jc w:val="center"/>
              <w:rPr>
                <w:rFonts w:ascii="Arial" w:hAnsi="Arial" w:cs="Arial"/>
                <w:b/>
                <w:bCs/>
                <w:color w:val="000000"/>
                <w:sz w:val="20"/>
                <w:szCs w:val="20"/>
              </w:rPr>
            </w:pPr>
          </w:p>
        </w:tc>
        <w:tc>
          <w:tcPr>
            <w:tcW w:w="2143" w:type="dxa"/>
            <w:vMerge/>
            <w:shd w:val="clear" w:color="auto" w:fill="948A54"/>
            <w:hideMark/>
          </w:tcPr>
          <w:p w:rsidR="0023030B" w:rsidRPr="00671786" w:rsidRDefault="0023030B" w:rsidP="00E74216">
            <w:pPr>
              <w:ind w:right="238"/>
              <w:rPr>
                <w:rFonts w:ascii="Arial" w:hAnsi="Arial" w:cs="Arial"/>
                <w:color w:val="000000"/>
                <w:sz w:val="20"/>
                <w:szCs w:val="20"/>
              </w:rPr>
            </w:pPr>
          </w:p>
        </w:tc>
        <w:tc>
          <w:tcPr>
            <w:tcW w:w="1984" w:type="dxa"/>
            <w:shd w:val="clear" w:color="auto" w:fill="948A54"/>
            <w:vAlign w:val="center"/>
            <w:hideMark/>
          </w:tcPr>
          <w:p w:rsidR="0023030B" w:rsidRPr="00671786" w:rsidRDefault="0023030B" w:rsidP="00E70825">
            <w:pPr>
              <w:ind w:right="238"/>
              <w:rPr>
                <w:rFonts w:ascii="Arial" w:hAnsi="Arial" w:cs="Arial"/>
                <w:color w:val="000000"/>
                <w:sz w:val="20"/>
                <w:szCs w:val="20"/>
                <w:lang w:val="en-US"/>
              </w:rPr>
            </w:pPr>
            <w:r w:rsidRPr="00671786">
              <w:rPr>
                <w:rFonts w:ascii="Arial" w:hAnsi="Arial" w:cs="Arial"/>
                <w:color w:val="000000"/>
                <w:sz w:val="20"/>
                <w:szCs w:val="20"/>
              </w:rPr>
              <w:t xml:space="preserve">- </w:t>
            </w:r>
            <w:r w:rsidR="008A43D6" w:rsidRPr="00671786">
              <w:rPr>
                <w:rFonts w:ascii="Arial" w:hAnsi="Arial" w:cs="Arial"/>
                <w:color w:val="000000"/>
                <w:sz w:val="20"/>
                <w:szCs w:val="20"/>
                <w:lang w:val="en-US"/>
              </w:rPr>
              <w:t xml:space="preserve">Produktivitas </w:t>
            </w:r>
            <w:r w:rsidRPr="00671786">
              <w:rPr>
                <w:rFonts w:ascii="Arial" w:hAnsi="Arial" w:cs="Arial"/>
                <w:color w:val="000000"/>
                <w:sz w:val="20"/>
                <w:szCs w:val="20"/>
              </w:rPr>
              <w:t>Padi</w:t>
            </w:r>
          </w:p>
        </w:tc>
        <w:tc>
          <w:tcPr>
            <w:tcW w:w="1418" w:type="dxa"/>
            <w:shd w:val="clear" w:color="auto" w:fill="948A54"/>
            <w:vAlign w:val="center"/>
            <w:hideMark/>
          </w:tcPr>
          <w:p w:rsidR="0023030B" w:rsidRPr="00671786" w:rsidRDefault="00F7726B" w:rsidP="00E70825">
            <w:pPr>
              <w:jc w:val="center"/>
              <w:rPr>
                <w:rFonts w:ascii="Arial" w:hAnsi="Arial" w:cs="Arial"/>
                <w:color w:val="000000"/>
                <w:sz w:val="20"/>
                <w:szCs w:val="20"/>
                <w:lang w:val="en-US"/>
              </w:rPr>
            </w:pPr>
            <w:r w:rsidRPr="00671786">
              <w:rPr>
                <w:rFonts w:ascii="Arial" w:hAnsi="Arial" w:cs="Arial"/>
                <w:color w:val="000000"/>
                <w:sz w:val="20"/>
                <w:szCs w:val="20"/>
                <w:lang w:val="en-US"/>
              </w:rPr>
              <w:t>24,5</w:t>
            </w:r>
          </w:p>
        </w:tc>
        <w:tc>
          <w:tcPr>
            <w:tcW w:w="1417" w:type="dxa"/>
            <w:shd w:val="clear" w:color="auto" w:fill="948A54"/>
            <w:vAlign w:val="center"/>
          </w:tcPr>
          <w:p w:rsidR="0023030B" w:rsidRPr="00671786" w:rsidRDefault="00F7726B" w:rsidP="00E70825">
            <w:pPr>
              <w:ind w:left="-108" w:right="-108"/>
              <w:jc w:val="center"/>
              <w:rPr>
                <w:rFonts w:ascii="Arial" w:hAnsi="Arial" w:cs="Arial"/>
                <w:sz w:val="20"/>
                <w:szCs w:val="20"/>
                <w:lang w:val="en-US"/>
              </w:rPr>
            </w:pPr>
            <w:r w:rsidRPr="00671786">
              <w:rPr>
                <w:rFonts w:ascii="Arial" w:hAnsi="Arial" w:cs="Arial"/>
                <w:sz w:val="20"/>
                <w:szCs w:val="20"/>
                <w:lang w:val="en-US"/>
              </w:rPr>
              <w:t>31,5</w:t>
            </w:r>
          </w:p>
        </w:tc>
        <w:tc>
          <w:tcPr>
            <w:tcW w:w="1135" w:type="dxa"/>
            <w:shd w:val="clear" w:color="auto" w:fill="948A54"/>
            <w:vAlign w:val="center"/>
          </w:tcPr>
          <w:p w:rsidR="0023030B" w:rsidRPr="00671786" w:rsidRDefault="00DA4111" w:rsidP="00E70825">
            <w:pPr>
              <w:jc w:val="center"/>
              <w:rPr>
                <w:rFonts w:ascii="Arial" w:hAnsi="Arial" w:cs="Arial"/>
                <w:color w:val="000000"/>
                <w:sz w:val="20"/>
                <w:szCs w:val="20"/>
                <w:lang w:val="en-US"/>
              </w:rPr>
            </w:pPr>
            <w:r w:rsidRPr="00671786">
              <w:rPr>
                <w:rFonts w:ascii="Arial" w:hAnsi="Arial" w:cs="Arial"/>
                <w:color w:val="000000"/>
                <w:sz w:val="20"/>
                <w:szCs w:val="20"/>
                <w:lang w:val="en-US"/>
              </w:rPr>
              <w:t>128,57</w:t>
            </w:r>
          </w:p>
        </w:tc>
      </w:tr>
      <w:tr w:rsidR="0023030B" w:rsidRPr="00660AB6" w:rsidTr="005923FE">
        <w:trPr>
          <w:trHeight w:val="251"/>
        </w:trPr>
        <w:tc>
          <w:tcPr>
            <w:tcW w:w="692" w:type="dxa"/>
            <w:vMerge/>
            <w:shd w:val="clear" w:color="auto" w:fill="92D050"/>
          </w:tcPr>
          <w:p w:rsidR="0023030B" w:rsidRPr="00671786" w:rsidRDefault="0023030B" w:rsidP="00E74216">
            <w:pPr>
              <w:jc w:val="center"/>
              <w:rPr>
                <w:rFonts w:ascii="Arial" w:hAnsi="Arial" w:cs="Arial"/>
                <w:b/>
                <w:bCs/>
                <w:color w:val="000000"/>
                <w:sz w:val="20"/>
                <w:szCs w:val="20"/>
              </w:rPr>
            </w:pPr>
          </w:p>
        </w:tc>
        <w:tc>
          <w:tcPr>
            <w:tcW w:w="2143" w:type="dxa"/>
            <w:vMerge/>
            <w:shd w:val="clear" w:color="auto" w:fill="948A54"/>
            <w:hideMark/>
          </w:tcPr>
          <w:p w:rsidR="0023030B" w:rsidRPr="00671786" w:rsidRDefault="0023030B" w:rsidP="00E74216">
            <w:pPr>
              <w:ind w:right="238"/>
              <w:rPr>
                <w:rFonts w:ascii="Arial" w:hAnsi="Arial" w:cs="Arial"/>
                <w:color w:val="000000"/>
                <w:sz w:val="20"/>
                <w:szCs w:val="20"/>
              </w:rPr>
            </w:pPr>
          </w:p>
        </w:tc>
        <w:tc>
          <w:tcPr>
            <w:tcW w:w="1984" w:type="dxa"/>
            <w:shd w:val="clear" w:color="auto" w:fill="948A54"/>
            <w:vAlign w:val="center"/>
            <w:hideMark/>
          </w:tcPr>
          <w:p w:rsidR="0023030B" w:rsidRPr="00671786" w:rsidRDefault="0023030B" w:rsidP="00E70825">
            <w:pPr>
              <w:ind w:right="238"/>
              <w:rPr>
                <w:rFonts w:ascii="Arial" w:hAnsi="Arial" w:cs="Arial"/>
                <w:color w:val="000000"/>
                <w:sz w:val="20"/>
                <w:szCs w:val="20"/>
                <w:lang w:val="en-US"/>
              </w:rPr>
            </w:pPr>
            <w:r w:rsidRPr="00671786">
              <w:rPr>
                <w:rFonts w:ascii="Arial" w:hAnsi="Arial" w:cs="Arial"/>
                <w:color w:val="000000"/>
                <w:sz w:val="20"/>
                <w:szCs w:val="20"/>
              </w:rPr>
              <w:t xml:space="preserve">- </w:t>
            </w:r>
            <w:r w:rsidR="008A43D6" w:rsidRPr="00671786">
              <w:rPr>
                <w:rFonts w:ascii="Arial" w:hAnsi="Arial" w:cs="Arial"/>
                <w:color w:val="000000"/>
                <w:sz w:val="20"/>
                <w:szCs w:val="20"/>
                <w:lang w:val="en-US"/>
              </w:rPr>
              <w:t xml:space="preserve">Produktivitas </w:t>
            </w:r>
            <w:r w:rsidRPr="00671786">
              <w:rPr>
                <w:rFonts w:ascii="Arial" w:hAnsi="Arial" w:cs="Arial"/>
                <w:color w:val="000000"/>
                <w:sz w:val="20"/>
                <w:szCs w:val="20"/>
                <w:lang w:val="en-US"/>
              </w:rPr>
              <w:t>Ubi Kayu</w:t>
            </w:r>
          </w:p>
        </w:tc>
        <w:tc>
          <w:tcPr>
            <w:tcW w:w="1418" w:type="dxa"/>
            <w:shd w:val="clear" w:color="auto" w:fill="948A54"/>
            <w:vAlign w:val="center"/>
            <w:hideMark/>
          </w:tcPr>
          <w:p w:rsidR="0023030B" w:rsidRPr="00671786" w:rsidRDefault="008A43D6" w:rsidP="00E70825">
            <w:pPr>
              <w:jc w:val="center"/>
              <w:rPr>
                <w:rFonts w:ascii="Arial" w:hAnsi="Arial" w:cs="Arial"/>
                <w:color w:val="000000"/>
                <w:sz w:val="20"/>
                <w:szCs w:val="20"/>
                <w:lang w:val="en-US"/>
              </w:rPr>
            </w:pPr>
            <w:r w:rsidRPr="00671786">
              <w:rPr>
                <w:rFonts w:ascii="Arial" w:hAnsi="Arial" w:cs="Arial"/>
                <w:color w:val="000000"/>
                <w:sz w:val="20"/>
                <w:szCs w:val="20"/>
                <w:lang w:val="en-US"/>
              </w:rPr>
              <w:t>201,99</w:t>
            </w:r>
          </w:p>
        </w:tc>
        <w:tc>
          <w:tcPr>
            <w:tcW w:w="1417" w:type="dxa"/>
            <w:shd w:val="clear" w:color="auto" w:fill="948A54"/>
            <w:vAlign w:val="center"/>
          </w:tcPr>
          <w:p w:rsidR="0023030B" w:rsidRPr="00671786" w:rsidRDefault="008A43D6" w:rsidP="00E70825">
            <w:pPr>
              <w:ind w:left="-108" w:right="-108"/>
              <w:jc w:val="center"/>
              <w:rPr>
                <w:rFonts w:ascii="Arial" w:hAnsi="Arial" w:cs="Arial"/>
                <w:sz w:val="20"/>
                <w:szCs w:val="20"/>
                <w:lang w:val="en-US"/>
              </w:rPr>
            </w:pPr>
            <w:r w:rsidRPr="00671786">
              <w:rPr>
                <w:rFonts w:ascii="Arial" w:hAnsi="Arial" w:cs="Arial"/>
                <w:sz w:val="20"/>
                <w:szCs w:val="20"/>
                <w:lang w:val="en-US"/>
              </w:rPr>
              <w:t>201,5</w:t>
            </w:r>
          </w:p>
        </w:tc>
        <w:tc>
          <w:tcPr>
            <w:tcW w:w="1135" w:type="dxa"/>
            <w:shd w:val="clear" w:color="auto" w:fill="948A54"/>
            <w:vAlign w:val="center"/>
          </w:tcPr>
          <w:p w:rsidR="0023030B" w:rsidRPr="00671786" w:rsidRDefault="00DA4111" w:rsidP="00E70825">
            <w:pPr>
              <w:jc w:val="center"/>
              <w:rPr>
                <w:rFonts w:ascii="Arial" w:hAnsi="Arial" w:cs="Arial"/>
                <w:color w:val="000000"/>
                <w:sz w:val="20"/>
                <w:szCs w:val="20"/>
                <w:lang w:val="en-US"/>
              </w:rPr>
            </w:pPr>
            <w:r w:rsidRPr="00671786">
              <w:rPr>
                <w:rFonts w:ascii="Arial" w:hAnsi="Arial" w:cs="Arial"/>
                <w:color w:val="000000"/>
                <w:sz w:val="20"/>
                <w:szCs w:val="20"/>
                <w:lang w:val="en-US"/>
              </w:rPr>
              <w:t>99,76</w:t>
            </w:r>
          </w:p>
        </w:tc>
      </w:tr>
      <w:tr w:rsidR="0023030B" w:rsidRPr="00660AB6" w:rsidTr="005923FE">
        <w:trPr>
          <w:trHeight w:val="185"/>
        </w:trPr>
        <w:tc>
          <w:tcPr>
            <w:tcW w:w="692" w:type="dxa"/>
            <w:vMerge/>
            <w:shd w:val="clear" w:color="auto" w:fill="92D050"/>
          </w:tcPr>
          <w:p w:rsidR="0023030B" w:rsidRPr="00671786" w:rsidRDefault="0023030B" w:rsidP="00E74216">
            <w:pPr>
              <w:jc w:val="center"/>
              <w:rPr>
                <w:rFonts w:ascii="Arial" w:hAnsi="Arial" w:cs="Arial"/>
                <w:b/>
                <w:bCs/>
                <w:color w:val="000000"/>
                <w:sz w:val="20"/>
                <w:szCs w:val="20"/>
              </w:rPr>
            </w:pPr>
          </w:p>
        </w:tc>
        <w:tc>
          <w:tcPr>
            <w:tcW w:w="2143" w:type="dxa"/>
            <w:vMerge/>
            <w:shd w:val="clear" w:color="auto" w:fill="948A54"/>
            <w:hideMark/>
          </w:tcPr>
          <w:p w:rsidR="0023030B" w:rsidRPr="00671786" w:rsidRDefault="0023030B" w:rsidP="00E74216">
            <w:pPr>
              <w:ind w:right="238"/>
              <w:rPr>
                <w:rFonts w:ascii="Arial" w:hAnsi="Arial" w:cs="Arial"/>
                <w:color w:val="000000"/>
                <w:sz w:val="20"/>
                <w:szCs w:val="20"/>
              </w:rPr>
            </w:pPr>
          </w:p>
        </w:tc>
        <w:tc>
          <w:tcPr>
            <w:tcW w:w="1984" w:type="dxa"/>
            <w:shd w:val="clear" w:color="auto" w:fill="948A54"/>
            <w:vAlign w:val="center"/>
            <w:hideMark/>
          </w:tcPr>
          <w:p w:rsidR="0023030B" w:rsidRPr="00671786" w:rsidRDefault="0023030B" w:rsidP="00E70825">
            <w:pPr>
              <w:ind w:right="238"/>
              <w:rPr>
                <w:rFonts w:ascii="Arial" w:hAnsi="Arial" w:cs="Arial"/>
                <w:color w:val="000000"/>
                <w:sz w:val="20"/>
                <w:szCs w:val="20"/>
                <w:lang w:val="en-US"/>
              </w:rPr>
            </w:pPr>
            <w:r w:rsidRPr="00671786">
              <w:rPr>
                <w:rFonts w:ascii="Arial" w:hAnsi="Arial" w:cs="Arial"/>
                <w:color w:val="000000"/>
                <w:sz w:val="20"/>
                <w:szCs w:val="20"/>
                <w:lang w:val="en-US"/>
              </w:rPr>
              <w:t xml:space="preserve">- </w:t>
            </w:r>
            <w:r w:rsidR="008A43D6" w:rsidRPr="00671786">
              <w:rPr>
                <w:rFonts w:ascii="Arial" w:hAnsi="Arial" w:cs="Arial"/>
                <w:color w:val="000000"/>
                <w:sz w:val="20"/>
                <w:szCs w:val="20"/>
                <w:lang w:val="en-US"/>
              </w:rPr>
              <w:t xml:space="preserve">Produktivitas </w:t>
            </w:r>
            <w:r w:rsidRPr="00671786">
              <w:rPr>
                <w:rFonts w:ascii="Arial" w:hAnsi="Arial" w:cs="Arial"/>
                <w:color w:val="000000"/>
                <w:sz w:val="20"/>
                <w:szCs w:val="20"/>
                <w:lang w:val="en-US"/>
              </w:rPr>
              <w:t>Keladi</w:t>
            </w:r>
          </w:p>
        </w:tc>
        <w:tc>
          <w:tcPr>
            <w:tcW w:w="1418" w:type="dxa"/>
            <w:shd w:val="clear" w:color="auto" w:fill="948A54"/>
            <w:vAlign w:val="center"/>
            <w:hideMark/>
          </w:tcPr>
          <w:p w:rsidR="0023030B" w:rsidRPr="00671786" w:rsidRDefault="008A43D6" w:rsidP="00E70825">
            <w:pPr>
              <w:jc w:val="center"/>
              <w:rPr>
                <w:rFonts w:ascii="Arial" w:hAnsi="Arial" w:cs="Arial"/>
                <w:color w:val="000000"/>
                <w:sz w:val="20"/>
                <w:szCs w:val="20"/>
                <w:lang w:val="en-US"/>
              </w:rPr>
            </w:pPr>
            <w:r w:rsidRPr="00671786">
              <w:rPr>
                <w:rFonts w:ascii="Arial" w:hAnsi="Arial" w:cs="Arial"/>
                <w:color w:val="000000"/>
                <w:sz w:val="20"/>
                <w:szCs w:val="20"/>
                <w:lang w:val="en-US"/>
              </w:rPr>
              <w:t>140,2</w:t>
            </w:r>
          </w:p>
        </w:tc>
        <w:tc>
          <w:tcPr>
            <w:tcW w:w="1417" w:type="dxa"/>
            <w:shd w:val="clear" w:color="auto" w:fill="948A54"/>
            <w:vAlign w:val="center"/>
          </w:tcPr>
          <w:p w:rsidR="0023030B" w:rsidRPr="00671786" w:rsidRDefault="008A43D6" w:rsidP="00E70825">
            <w:pPr>
              <w:ind w:left="-108" w:right="-108"/>
              <w:jc w:val="center"/>
              <w:rPr>
                <w:rFonts w:ascii="Arial" w:hAnsi="Arial" w:cs="Arial"/>
                <w:sz w:val="20"/>
                <w:szCs w:val="20"/>
                <w:lang w:val="en-US"/>
              </w:rPr>
            </w:pPr>
            <w:r w:rsidRPr="00671786">
              <w:rPr>
                <w:rFonts w:ascii="Arial" w:hAnsi="Arial" w:cs="Arial"/>
                <w:sz w:val="20"/>
                <w:szCs w:val="20"/>
                <w:lang w:val="en-US"/>
              </w:rPr>
              <w:t>140,3</w:t>
            </w:r>
          </w:p>
        </w:tc>
        <w:tc>
          <w:tcPr>
            <w:tcW w:w="1135" w:type="dxa"/>
            <w:shd w:val="clear" w:color="auto" w:fill="948A54"/>
            <w:vAlign w:val="center"/>
          </w:tcPr>
          <w:p w:rsidR="0023030B" w:rsidRPr="00671786" w:rsidRDefault="00DA4111" w:rsidP="00E70825">
            <w:pPr>
              <w:jc w:val="center"/>
              <w:rPr>
                <w:rFonts w:ascii="Arial" w:hAnsi="Arial" w:cs="Arial"/>
                <w:color w:val="000000"/>
                <w:sz w:val="20"/>
                <w:szCs w:val="20"/>
                <w:lang w:val="en-US"/>
              </w:rPr>
            </w:pPr>
            <w:r w:rsidRPr="00671786">
              <w:rPr>
                <w:rFonts w:ascii="Arial" w:hAnsi="Arial" w:cs="Arial"/>
                <w:color w:val="000000"/>
                <w:sz w:val="20"/>
                <w:szCs w:val="20"/>
                <w:lang w:val="en-US"/>
              </w:rPr>
              <w:t>100,07</w:t>
            </w:r>
          </w:p>
        </w:tc>
      </w:tr>
      <w:tr w:rsidR="0023030B" w:rsidRPr="00660AB6" w:rsidTr="005923FE">
        <w:trPr>
          <w:trHeight w:val="519"/>
        </w:trPr>
        <w:tc>
          <w:tcPr>
            <w:tcW w:w="692" w:type="dxa"/>
            <w:vMerge/>
            <w:shd w:val="clear" w:color="auto" w:fill="92D050"/>
          </w:tcPr>
          <w:p w:rsidR="0023030B" w:rsidRPr="00671786" w:rsidRDefault="0023030B" w:rsidP="00660AB6">
            <w:pPr>
              <w:jc w:val="center"/>
              <w:rPr>
                <w:rFonts w:ascii="Arial" w:hAnsi="Arial" w:cs="Arial"/>
                <w:b/>
                <w:bCs/>
                <w:color w:val="000000"/>
                <w:sz w:val="20"/>
                <w:szCs w:val="20"/>
              </w:rPr>
            </w:pPr>
          </w:p>
        </w:tc>
        <w:tc>
          <w:tcPr>
            <w:tcW w:w="2143" w:type="dxa"/>
            <w:vMerge/>
            <w:shd w:val="clear" w:color="auto" w:fill="948A54"/>
            <w:hideMark/>
          </w:tcPr>
          <w:p w:rsidR="0023030B" w:rsidRPr="00671786" w:rsidRDefault="0023030B" w:rsidP="00660AB6">
            <w:pPr>
              <w:ind w:right="238"/>
              <w:rPr>
                <w:rFonts w:ascii="Arial" w:hAnsi="Arial" w:cs="Arial"/>
                <w:color w:val="000000"/>
                <w:sz w:val="20"/>
                <w:szCs w:val="20"/>
              </w:rPr>
            </w:pPr>
          </w:p>
        </w:tc>
        <w:tc>
          <w:tcPr>
            <w:tcW w:w="1984" w:type="dxa"/>
            <w:shd w:val="clear" w:color="auto" w:fill="948A54"/>
            <w:hideMark/>
          </w:tcPr>
          <w:p w:rsidR="0023030B" w:rsidRPr="00671786" w:rsidRDefault="0023030B" w:rsidP="00660AB6">
            <w:pPr>
              <w:ind w:right="238"/>
              <w:rPr>
                <w:rFonts w:ascii="Arial" w:hAnsi="Arial" w:cs="Arial"/>
                <w:color w:val="000000"/>
                <w:sz w:val="20"/>
                <w:szCs w:val="20"/>
                <w:lang w:val="en-US"/>
              </w:rPr>
            </w:pPr>
            <w:r w:rsidRPr="00671786">
              <w:rPr>
                <w:rFonts w:ascii="Arial" w:hAnsi="Arial" w:cs="Arial"/>
                <w:color w:val="000000"/>
                <w:sz w:val="20"/>
                <w:szCs w:val="20"/>
              </w:rPr>
              <w:t>Produks</w:t>
            </w:r>
            <w:r w:rsidR="00F7726B" w:rsidRPr="00671786">
              <w:rPr>
                <w:rFonts w:ascii="Arial" w:hAnsi="Arial" w:cs="Arial"/>
                <w:color w:val="000000"/>
                <w:sz w:val="20"/>
                <w:szCs w:val="20"/>
                <w:lang w:val="en-US"/>
              </w:rPr>
              <w:t>I</w:t>
            </w:r>
            <w:r w:rsidRPr="00671786">
              <w:rPr>
                <w:rFonts w:ascii="Arial" w:hAnsi="Arial" w:cs="Arial"/>
                <w:color w:val="000000"/>
                <w:sz w:val="20"/>
                <w:szCs w:val="20"/>
              </w:rPr>
              <w:t xml:space="preserve"> Tanaman Hortikultura</w:t>
            </w:r>
            <w:r w:rsidR="0010463C" w:rsidRPr="00671786">
              <w:rPr>
                <w:rFonts w:ascii="Arial" w:hAnsi="Arial" w:cs="Arial"/>
                <w:color w:val="000000"/>
                <w:sz w:val="20"/>
                <w:szCs w:val="20"/>
                <w:lang w:val="en-US"/>
              </w:rPr>
              <w:t xml:space="preserve"> </w:t>
            </w:r>
          </w:p>
        </w:tc>
        <w:tc>
          <w:tcPr>
            <w:tcW w:w="1418" w:type="dxa"/>
            <w:shd w:val="clear" w:color="auto" w:fill="948A54"/>
            <w:noWrap/>
            <w:hideMark/>
          </w:tcPr>
          <w:p w:rsidR="0023030B" w:rsidRPr="00671786" w:rsidRDefault="0023030B" w:rsidP="00E70825">
            <w:pPr>
              <w:rPr>
                <w:rFonts w:ascii="Arial" w:hAnsi="Arial" w:cs="Arial"/>
                <w:color w:val="000000"/>
                <w:sz w:val="20"/>
                <w:szCs w:val="20"/>
                <w:lang w:val="en-US"/>
              </w:rPr>
            </w:pPr>
          </w:p>
        </w:tc>
        <w:tc>
          <w:tcPr>
            <w:tcW w:w="1417" w:type="dxa"/>
            <w:shd w:val="clear" w:color="auto" w:fill="948A54"/>
          </w:tcPr>
          <w:p w:rsidR="0023030B" w:rsidRPr="00671786" w:rsidRDefault="0023030B" w:rsidP="00E70825">
            <w:pPr>
              <w:tabs>
                <w:tab w:val="left" w:pos="720"/>
              </w:tabs>
              <w:ind w:right="-108"/>
              <w:rPr>
                <w:rFonts w:ascii="Arial" w:hAnsi="Arial" w:cs="Arial"/>
                <w:sz w:val="20"/>
                <w:szCs w:val="20"/>
                <w:lang w:val="en-US"/>
              </w:rPr>
            </w:pPr>
          </w:p>
        </w:tc>
        <w:tc>
          <w:tcPr>
            <w:tcW w:w="1135" w:type="dxa"/>
            <w:shd w:val="clear" w:color="auto" w:fill="948A54"/>
          </w:tcPr>
          <w:p w:rsidR="0023030B" w:rsidRPr="00671786" w:rsidRDefault="0023030B" w:rsidP="00E70825">
            <w:pPr>
              <w:tabs>
                <w:tab w:val="left" w:pos="720"/>
              </w:tabs>
              <w:rPr>
                <w:rFonts w:ascii="Arial" w:hAnsi="Arial" w:cs="Arial"/>
                <w:color w:val="000000"/>
                <w:sz w:val="20"/>
                <w:szCs w:val="20"/>
                <w:lang w:val="en-US"/>
              </w:rPr>
            </w:pPr>
          </w:p>
        </w:tc>
      </w:tr>
      <w:tr w:rsidR="00E70825" w:rsidRPr="00660AB6" w:rsidTr="005923FE">
        <w:trPr>
          <w:trHeight w:val="133"/>
        </w:trPr>
        <w:tc>
          <w:tcPr>
            <w:tcW w:w="692" w:type="dxa"/>
            <w:vMerge/>
            <w:shd w:val="clear" w:color="auto" w:fill="92D050"/>
          </w:tcPr>
          <w:p w:rsidR="00E70825" w:rsidRPr="00671786" w:rsidRDefault="00E70825" w:rsidP="00660AB6">
            <w:pPr>
              <w:jc w:val="center"/>
              <w:rPr>
                <w:rFonts w:ascii="Arial" w:hAnsi="Arial" w:cs="Arial"/>
                <w:b/>
                <w:bCs/>
                <w:color w:val="000000"/>
                <w:sz w:val="20"/>
                <w:szCs w:val="20"/>
              </w:rPr>
            </w:pPr>
          </w:p>
        </w:tc>
        <w:tc>
          <w:tcPr>
            <w:tcW w:w="2143" w:type="dxa"/>
            <w:vMerge/>
            <w:shd w:val="clear" w:color="auto" w:fill="948A54"/>
            <w:hideMark/>
          </w:tcPr>
          <w:p w:rsidR="00E70825" w:rsidRPr="00671786" w:rsidRDefault="00E70825" w:rsidP="00660AB6">
            <w:pPr>
              <w:ind w:right="238"/>
              <w:rPr>
                <w:rFonts w:ascii="Arial" w:hAnsi="Arial" w:cs="Arial"/>
                <w:color w:val="000000"/>
                <w:sz w:val="20"/>
                <w:szCs w:val="20"/>
              </w:rPr>
            </w:pPr>
          </w:p>
        </w:tc>
        <w:tc>
          <w:tcPr>
            <w:tcW w:w="1984" w:type="dxa"/>
            <w:shd w:val="clear" w:color="auto" w:fill="948A54"/>
            <w:vAlign w:val="center"/>
            <w:hideMark/>
          </w:tcPr>
          <w:p w:rsidR="00E70825" w:rsidRPr="00671786" w:rsidRDefault="008A43D6" w:rsidP="00442E97">
            <w:pPr>
              <w:numPr>
                <w:ilvl w:val="0"/>
                <w:numId w:val="22"/>
              </w:numPr>
              <w:ind w:left="175" w:right="238" w:hanging="175"/>
              <w:rPr>
                <w:rFonts w:ascii="Arial" w:hAnsi="Arial" w:cs="Arial"/>
                <w:color w:val="000000"/>
                <w:sz w:val="20"/>
                <w:szCs w:val="20"/>
                <w:lang w:val="en-US"/>
              </w:rPr>
            </w:pPr>
            <w:r w:rsidRPr="00671786">
              <w:rPr>
                <w:rFonts w:ascii="Arial" w:hAnsi="Arial" w:cs="Arial"/>
                <w:color w:val="000000"/>
                <w:sz w:val="20"/>
                <w:szCs w:val="20"/>
                <w:lang w:val="en-US"/>
              </w:rPr>
              <w:t xml:space="preserve">Produksi </w:t>
            </w:r>
            <w:r w:rsidR="00E70825" w:rsidRPr="00671786">
              <w:rPr>
                <w:rFonts w:ascii="Arial" w:hAnsi="Arial" w:cs="Arial"/>
                <w:color w:val="000000"/>
                <w:sz w:val="20"/>
                <w:szCs w:val="20"/>
              </w:rPr>
              <w:t xml:space="preserve"> Sawi</w:t>
            </w:r>
            <w:r w:rsidR="0010463C" w:rsidRPr="00671786">
              <w:rPr>
                <w:rFonts w:ascii="Arial" w:hAnsi="Arial" w:cs="Arial"/>
                <w:color w:val="000000"/>
                <w:sz w:val="20"/>
                <w:szCs w:val="20"/>
                <w:lang w:val="en-US"/>
              </w:rPr>
              <w:t xml:space="preserve"> (Ton)</w:t>
            </w:r>
          </w:p>
        </w:tc>
        <w:tc>
          <w:tcPr>
            <w:tcW w:w="1418" w:type="dxa"/>
            <w:shd w:val="clear" w:color="auto" w:fill="948A54"/>
            <w:noWrap/>
            <w:vAlign w:val="center"/>
            <w:hideMark/>
          </w:tcPr>
          <w:p w:rsidR="00E70825" w:rsidRPr="00671786" w:rsidRDefault="0010463C" w:rsidP="00E70825">
            <w:pPr>
              <w:tabs>
                <w:tab w:val="left" w:pos="720"/>
              </w:tabs>
              <w:jc w:val="center"/>
              <w:rPr>
                <w:rFonts w:ascii="Arial" w:hAnsi="Arial" w:cs="Arial"/>
                <w:color w:val="000000"/>
                <w:sz w:val="20"/>
                <w:szCs w:val="20"/>
                <w:lang w:val="en-US"/>
              </w:rPr>
            </w:pPr>
            <w:r w:rsidRPr="00671786">
              <w:rPr>
                <w:rFonts w:ascii="Arial" w:hAnsi="Arial" w:cs="Arial"/>
                <w:color w:val="000000"/>
                <w:sz w:val="20"/>
                <w:szCs w:val="20"/>
                <w:lang w:val="en-US"/>
              </w:rPr>
              <w:t>696,78</w:t>
            </w:r>
          </w:p>
        </w:tc>
        <w:tc>
          <w:tcPr>
            <w:tcW w:w="1417" w:type="dxa"/>
            <w:shd w:val="clear" w:color="auto" w:fill="948A54"/>
            <w:vAlign w:val="center"/>
          </w:tcPr>
          <w:p w:rsidR="00E70825" w:rsidRPr="00671786" w:rsidRDefault="00DA4111" w:rsidP="00E70825">
            <w:pPr>
              <w:tabs>
                <w:tab w:val="left" w:pos="720"/>
              </w:tabs>
              <w:ind w:left="-108" w:right="-108"/>
              <w:jc w:val="center"/>
              <w:rPr>
                <w:rFonts w:ascii="Arial" w:hAnsi="Arial" w:cs="Arial"/>
                <w:sz w:val="20"/>
                <w:szCs w:val="20"/>
                <w:lang w:val="en-US"/>
              </w:rPr>
            </w:pPr>
            <w:r w:rsidRPr="00671786">
              <w:rPr>
                <w:rFonts w:ascii="Arial" w:hAnsi="Arial" w:cs="Arial"/>
                <w:sz w:val="20"/>
                <w:szCs w:val="20"/>
                <w:lang w:val="en-US"/>
              </w:rPr>
              <w:t>756</w:t>
            </w:r>
          </w:p>
        </w:tc>
        <w:tc>
          <w:tcPr>
            <w:tcW w:w="1135" w:type="dxa"/>
            <w:shd w:val="clear" w:color="auto" w:fill="948A54"/>
            <w:vAlign w:val="center"/>
          </w:tcPr>
          <w:p w:rsidR="00E70825" w:rsidRPr="00671786" w:rsidRDefault="00DA4111" w:rsidP="00E74216">
            <w:pPr>
              <w:jc w:val="center"/>
              <w:rPr>
                <w:rFonts w:ascii="Arial" w:hAnsi="Arial" w:cs="Arial"/>
                <w:color w:val="000000"/>
                <w:sz w:val="20"/>
                <w:szCs w:val="20"/>
                <w:lang w:val="en-US"/>
              </w:rPr>
            </w:pPr>
            <w:r w:rsidRPr="00671786">
              <w:rPr>
                <w:rFonts w:ascii="Arial" w:hAnsi="Arial" w:cs="Arial"/>
                <w:color w:val="000000"/>
                <w:sz w:val="20"/>
                <w:szCs w:val="20"/>
                <w:lang w:val="en-US"/>
              </w:rPr>
              <w:t>108,5</w:t>
            </w:r>
          </w:p>
        </w:tc>
      </w:tr>
      <w:tr w:rsidR="00E70825" w:rsidRPr="00660AB6" w:rsidTr="005923FE">
        <w:trPr>
          <w:trHeight w:val="279"/>
        </w:trPr>
        <w:tc>
          <w:tcPr>
            <w:tcW w:w="692" w:type="dxa"/>
            <w:vMerge/>
            <w:shd w:val="clear" w:color="auto" w:fill="92D050"/>
          </w:tcPr>
          <w:p w:rsidR="00E70825" w:rsidRPr="00671786" w:rsidRDefault="00E70825" w:rsidP="00660AB6">
            <w:pPr>
              <w:jc w:val="center"/>
              <w:rPr>
                <w:rFonts w:ascii="Arial" w:hAnsi="Arial" w:cs="Arial"/>
                <w:b/>
                <w:bCs/>
                <w:color w:val="000000"/>
                <w:sz w:val="20"/>
                <w:szCs w:val="20"/>
              </w:rPr>
            </w:pPr>
          </w:p>
        </w:tc>
        <w:tc>
          <w:tcPr>
            <w:tcW w:w="2143" w:type="dxa"/>
            <w:vMerge/>
            <w:shd w:val="clear" w:color="auto" w:fill="948A54"/>
            <w:hideMark/>
          </w:tcPr>
          <w:p w:rsidR="00E70825" w:rsidRPr="00671786" w:rsidRDefault="00E70825" w:rsidP="00660AB6">
            <w:pPr>
              <w:ind w:right="238"/>
              <w:rPr>
                <w:rFonts w:ascii="Arial" w:hAnsi="Arial" w:cs="Arial"/>
                <w:color w:val="000000"/>
                <w:sz w:val="20"/>
                <w:szCs w:val="20"/>
              </w:rPr>
            </w:pPr>
          </w:p>
        </w:tc>
        <w:tc>
          <w:tcPr>
            <w:tcW w:w="1984" w:type="dxa"/>
            <w:shd w:val="clear" w:color="auto" w:fill="948A54"/>
            <w:vAlign w:val="center"/>
            <w:hideMark/>
          </w:tcPr>
          <w:p w:rsidR="00E70825" w:rsidRPr="00671786" w:rsidRDefault="00E70825" w:rsidP="00E70825">
            <w:pPr>
              <w:ind w:right="238"/>
              <w:rPr>
                <w:rFonts w:ascii="Arial" w:hAnsi="Arial" w:cs="Arial"/>
                <w:color w:val="000000"/>
                <w:sz w:val="20"/>
                <w:szCs w:val="20"/>
                <w:lang w:val="en-US"/>
              </w:rPr>
            </w:pPr>
            <w:r w:rsidRPr="00671786">
              <w:rPr>
                <w:rFonts w:ascii="Arial" w:hAnsi="Arial" w:cs="Arial"/>
                <w:color w:val="000000"/>
                <w:sz w:val="20"/>
                <w:szCs w:val="20"/>
              </w:rPr>
              <w:t xml:space="preserve">- </w:t>
            </w:r>
            <w:r w:rsidR="008A43D6" w:rsidRPr="00671786">
              <w:rPr>
                <w:rFonts w:ascii="Arial" w:hAnsi="Arial" w:cs="Arial"/>
                <w:color w:val="000000"/>
                <w:sz w:val="20"/>
                <w:szCs w:val="20"/>
                <w:lang w:val="en-US"/>
              </w:rPr>
              <w:t xml:space="preserve">Produksi </w:t>
            </w:r>
            <w:r w:rsidRPr="00671786">
              <w:rPr>
                <w:rFonts w:ascii="Arial" w:hAnsi="Arial" w:cs="Arial"/>
                <w:color w:val="000000"/>
                <w:sz w:val="20"/>
                <w:szCs w:val="20"/>
              </w:rPr>
              <w:t>Bayam</w:t>
            </w:r>
            <w:r w:rsidR="0010463C" w:rsidRPr="00671786">
              <w:rPr>
                <w:rFonts w:ascii="Arial" w:hAnsi="Arial" w:cs="Arial"/>
                <w:color w:val="000000"/>
                <w:sz w:val="20"/>
                <w:szCs w:val="20"/>
                <w:lang w:val="en-US"/>
              </w:rPr>
              <w:t xml:space="preserve"> (Ton)</w:t>
            </w:r>
          </w:p>
        </w:tc>
        <w:tc>
          <w:tcPr>
            <w:tcW w:w="1418" w:type="dxa"/>
            <w:shd w:val="clear" w:color="auto" w:fill="948A54"/>
            <w:noWrap/>
            <w:vAlign w:val="center"/>
            <w:hideMark/>
          </w:tcPr>
          <w:p w:rsidR="00E70825" w:rsidRPr="00671786" w:rsidRDefault="0010463C" w:rsidP="00E70825">
            <w:pPr>
              <w:tabs>
                <w:tab w:val="left" w:pos="720"/>
              </w:tabs>
              <w:jc w:val="center"/>
              <w:rPr>
                <w:rFonts w:ascii="Arial" w:hAnsi="Arial" w:cs="Arial"/>
                <w:color w:val="000000"/>
                <w:sz w:val="20"/>
                <w:szCs w:val="20"/>
                <w:lang w:val="en-US"/>
              </w:rPr>
            </w:pPr>
            <w:r w:rsidRPr="00671786">
              <w:rPr>
                <w:rFonts w:ascii="Arial" w:hAnsi="Arial" w:cs="Arial"/>
                <w:color w:val="000000"/>
                <w:sz w:val="20"/>
                <w:szCs w:val="20"/>
                <w:lang w:val="en-US"/>
              </w:rPr>
              <w:t>410,4</w:t>
            </w:r>
          </w:p>
        </w:tc>
        <w:tc>
          <w:tcPr>
            <w:tcW w:w="1417" w:type="dxa"/>
            <w:shd w:val="clear" w:color="auto" w:fill="948A54"/>
            <w:vAlign w:val="center"/>
          </w:tcPr>
          <w:p w:rsidR="00E70825" w:rsidRPr="00671786" w:rsidRDefault="00DA4111" w:rsidP="00E70825">
            <w:pPr>
              <w:tabs>
                <w:tab w:val="left" w:pos="720"/>
              </w:tabs>
              <w:ind w:left="-108" w:right="-108"/>
              <w:jc w:val="center"/>
              <w:rPr>
                <w:rFonts w:ascii="Arial" w:hAnsi="Arial" w:cs="Arial"/>
                <w:sz w:val="20"/>
                <w:szCs w:val="20"/>
                <w:lang w:val="en-US"/>
              </w:rPr>
            </w:pPr>
            <w:r w:rsidRPr="00671786">
              <w:rPr>
                <w:rFonts w:ascii="Arial" w:hAnsi="Arial" w:cs="Arial"/>
                <w:sz w:val="20"/>
                <w:szCs w:val="20"/>
                <w:lang w:val="en-US"/>
              </w:rPr>
              <w:t>853,5</w:t>
            </w:r>
          </w:p>
        </w:tc>
        <w:tc>
          <w:tcPr>
            <w:tcW w:w="1135" w:type="dxa"/>
            <w:shd w:val="clear" w:color="auto" w:fill="948A54"/>
            <w:vAlign w:val="center"/>
          </w:tcPr>
          <w:p w:rsidR="00E70825" w:rsidRPr="00671786" w:rsidRDefault="00DA4111" w:rsidP="00E70825">
            <w:pPr>
              <w:tabs>
                <w:tab w:val="left" w:pos="720"/>
              </w:tabs>
              <w:jc w:val="center"/>
              <w:rPr>
                <w:rFonts w:ascii="Arial" w:hAnsi="Arial" w:cs="Arial"/>
                <w:color w:val="000000"/>
                <w:sz w:val="20"/>
                <w:szCs w:val="20"/>
                <w:lang w:val="en-US"/>
              </w:rPr>
            </w:pPr>
            <w:r w:rsidRPr="00671786">
              <w:rPr>
                <w:rFonts w:ascii="Arial" w:hAnsi="Arial" w:cs="Arial"/>
                <w:color w:val="000000"/>
                <w:sz w:val="20"/>
                <w:szCs w:val="20"/>
                <w:lang w:val="en-US"/>
              </w:rPr>
              <w:t>207,97</w:t>
            </w:r>
          </w:p>
        </w:tc>
      </w:tr>
      <w:tr w:rsidR="008A43D6" w:rsidRPr="00660AB6" w:rsidTr="005923FE">
        <w:trPr>
          <w:trHeight w:val="279"/>
        </w:trPr>
        <w:tc>
          <w:tcPr>
            <w:tcW w:w="692" w:type="dxa"/>
            <w:vMerge/>
            <w:shd w:val="clear" w:color="auto" w:fill="92D050"/>
          </w:tcPr>
          <w:p w:rsidR="008A43D6" w:rsidRPr="00671786" w:rsidRDefault="008A43D6" w:rsidP="00660AB6">
            <w:pPr>
              <w:jc w:val="center"/>
              <w:rPr>
                <w:rFonts w:ascii="Arial" w:hAnsi="Arial" w:cs="Arial"/>
                <w:b/>
                <w:bCs/>
                <w:color w:val="000000"/>
                <w:sz w:val="20"/>
                <w:szCs w:val="20"/>
              </w:rPr>
            </w:pPr>
          </w:p>
        </w:tc>
        <w:tc>
          <w:tcPr>
            <w:tcW w:w="2143" w:type="dxa"/>
            <w:vMerge/>
            <w:shd w:val="clear" w:color="auto" w:fill="948A54"/>
            <w:hideMark/>
          </w:tcPr>
          <w:p w:rsidR="008A43D6" w:rsidRPr="00671786" w:rsidRDefault="008A43D6" w:rsidP="00660AB6">
            <w:pPr>
              <w:ind w:right="238"/>
              <w:rPr>
                <w:rFonts w:ascii="Arial" w:hAnsi="Arial" w:cs="Arial"/>
                <w:color w:val="000000"/>
                <w:sz w:val="20"/>
                <w:szCs w:val="20"/>
              </w:rPr>
            </w:pPr>
          </w:p>
        </w:tc>
        <w:tc>
          <w:tcPr>
            <w:tcW w:w="1984" w:type="dxa"/>
            <w:shd w:val="clear" w:color="auto" w:fill="948A54"/>
            <w:vAlign w:val="center"/>
            <w:hideMark/>
          </w:tcPr>
          <w:p w:rsidR="008A43D6" w:rsidRPr="00671786" w:rsidRDefault="008A43D6" w:rsidP="00E70825">
            <w:pPr>
              <w:ind w:right="238"/>
              <w:rPr>
                <w:rFonts w:ascii="Arial" w:hAnsi="Arial" w:cs="Arial"/>
                <w:color w:val="000000"/>
                <w:sz w:val="20"/>
                <w:szCs w:val="20"/>
                <w:lang w:val="en-US"/>
              </w:rPr>
            </w:pPr>
            <w:r w:rsidRPr="00671786">
              <w:rPr>
                <w:rFonts w:ascii="Arial" w:hAnsi="Arial" w:cs="Arial"/>
                <w:color w:val="000000"/>
                <w:sz w:val="20"/>
                <w:szCs w:val="20"/>
              </w:rPr>
              <w:t xml:space="preserve">- </w:t>
            </w:r>
            <w:r w:rsidRPr="00671786">
              <w:rPr>
                <w:rFonts w:ascii="Arial" w:hAnsi="Arial" w:cs="Arial"/>
                <w:color w:val="000000"/>
                <w:sz w:val="20"/>
                <w:szCs w:val="20"/>
                <w:lang w:val="en-US"/>
              </w:rPr>
              <w:t xml:space="preserve">Produksi </w:t>
            </w:r>
            <w:r w:rsidRPr="00671786">
              <w:rPr>
                <w:rFonts w:ascii="Arial" w:hAnsi="Arial" w:cs="Arial"/>
                <w:color w:val="000000"/>
                <w:sz w:val="20"/>
                <w:szCs w:val="20"/>
              </w:rPr>
              <w:lastRenderedPageBreak/>
              <w:t>Kangkung</w:t>
            </w:r>
            <w:r w:rsidR="0010463C" w:rsidRPr="00671786">
              <w:rPr>
                <w:rFonts w:ascii="Arial" w:hAnsi="Arial" w:cs="Arial"/>
                <w:color w:val="000000"/>
                <w:sz w:val="20"/>
                <w:szCs w:val="20"/>
                <w:lang w:val="en-US"/>
              </w:rPr>
              <w:t xml:space="preserve"> (Ton)</w:t>
            </w:r>
          </w:p>
        </w:tc>
        <w:tc>
          <w:tcPr>
            <w:tcW w:w="1418" w:type="dxa"/>
            <w:shd w:val="clear" w:color="auto" w:fill="948A54"/>
            <w:noWrap/>
            <w:vAlign w:val="center"/>
            <w:hideMark/>
          </w:tcPr>
          <w:p w:rsidR="008A43D6" w:rsidRPr="00671786" w:rsidRDefault="0010463C" w:rsidP="00E70825">
            <w:pPr>
              <w:tabs>
                <w:tab w:val="left" w:pos="720"/>
              </w:tabs>
              <w:jc w:val="center"/>
              <w:rPr>
                <w:rFonts w:ascii="Arial" w:hAnsi="Arial" w:cs="Arial"/>
                <w:color w:val="000000"/>
                <w:sz w:val="20"/>
                <w:szCs w:val="20"/>
                <w:lang w:val="en-US"/>
              </w:rPr>
            </w:pPr>
            <w:r w:rsidRPr="00671786">
              <w:rPr>
                <w:rFonts w:ascii="Arial" w:hAnsi="Arial" w:cs="Arial"/>
                <w:color w:val="000000"/>
                <w:sz w:val="20"/>
                <w:szCs w:val="20"/>
                <w:lang w:val="en-US"/>
              </w:rPr>
              <w:lastRenderedPageBreak/>
              <w:t>1.190,28</w:t>
            </w:r>
          </w:p>
        </w:tc>
        <w:tc>
          <w:tcPr>
            <w:tcW w:w="1417" w:type="dxa"/>
            <w:shd w:val="clear" w:color="auto" w:fill="948A54"/>
            <w:vAlign w:val="center"/>
          </w:tcPr>
          <w:p w:rsidR="008A43D6" w:rsidRPr="00671786" w:rsidRDefault="00DA4111" w:rsidP="00E70825">
            <w:pPr>
              <w:tabs>
                <w:tab w:val="left" w:pos="720"/>
              </w:tabs>
              <w:ind w:left="-108" w:right="-108"/>
              <w:jc w:val="center"/>
              <w:rPr>
                <w:rFonts w:ascii="Arial" w:hAnsi="Arial" w:cs="Arial"/>
                <w:sz w:val="20"/>
                <w:szCs w:val="20"/>
                <w:lang w:val="en-US"/>
              </w:rPr>
            </w:pPr>
            <w:r w:rsidRPr="00671786">
              <w:rPr>
                <w:rFonts w:ascii="Arial" w:hAnsi="Arial" w:cs="Arial"/>
                <w:sz w:val="20"/>
                <w:szCs w:val="20"/>
                <w:lang w:val="en-US"/>
              </w:rPr>
              <w:t>1.255,5</w:t>
            </w:r>
          </w:p>
        </w:tc>
        <w:tc>
          <w:tcPr>
            <w:tcW w:w="1135" w:type="dxa"/>
            <w:shd w:val="clear" w:color="auto" w:fill="948A54"/>
            <w:vAlign w:val="center"/>
          </w:tcPr>
          <w:p w:rsidR="008A43D6" w:rsidRPr="00671786" w:rsidRDefault="00DA4111" w:rsidP="00E70825">
            <w:pPr>
              <w:tabs>
                <w:tab w:val="left" w:pos="720"/>
              </w:tabs>
              <w:jc w:val="center"/>
              <w:rPr>
                <w:rFonts w:ascii="Arial" w:hAnsi="Arial" w:cs="Arial"/>
                <w:color w:val="000000"/>
                <w:sz w:val="20"/>
                <w:szCs w:val="20"/>
                <w:lang w:val="en-US"/>
              </w:rPr>
            </w:pPr>
            <w:r w:rsidRPr="00671786">
              <w:rPr>
                <w:rFonts w:ascii="Arial" w:hAnsi="Arial" w:cs="Arial"/>
                <w:color w:val="000000"/>
                <w:sz w:val="20"/>
                <w:szCs w:val="20"/>
                <w:lang w:val="en-US"/>
              </w:rPr>
              <w:t>105,48</w:t>
            </w:r>
          </w:p>
        </w:tc>
      </w:tr>
      <w:tr w:rsidR="008A43D6" w:rsidRPr="00660AB6" w:rsidTr="005923FE">
        <w:trPr>
          <w:trHeight w:val="279"/>
        </w:trPr>
        <w:tc>
          <w:tcPr>
            <w:tcW w:w="692" w:type="dxa"/>
            <w:vMerge/>
            <w:shd w:val="clear" w:color="auto" w:fill="92D050"/>
          </w:tcPr>
          <w:p w:rsidR="008A43D6" w:rsidRPr="00671786" w:rsidRDefault="008A43D6" w:rsidP="00660AB6">
            <w:pPr>
              <w:jc w:val="center"/>
              <w:rPr>
                <w:rFonts w:ascii="Arial" w:hAnsi="Arial" w:cs="Arial"/>
                <w:b/>
                <w:bCs/>
                <w:color w:val="000000"/>
                <w:sz w:val="20"/>
                <w:szCs w:val="20"/>
              </w:rPr>
            </w:pPr>
          </w:p>
        </w:tc>
        <w:tc>
          <w:tcPr>
            <w:tcW w:w="2143" w:type="dxa"/>
            <w:vMerge/>
            <w:shd w:val="clear" w:color="auto" w:fill="948A54"/>
            <w:hideMark/>
          </w:tcPr>
          <w:p w:rsidR="008A43D6" w:rsidRPr="00671786" w:rsidRDefault="008A43D6" w:rsidP="00660AB6">
            <w:pPr>
              <w:ind w:right="238"/>
              <w:rPr>
                <w:rFonts w:ascii="Arial" w:hAnsi="Arial" w:cs="Arial"/>
                <w:color w:val="000000"/>
                <w:sz w:val="20"/>
                <w:szCs w:val="20"/>
              </w:rPr>
            </w:pPr>
          </w:p>
        </w:tc>
        <w:tc>
          <w:tcPr>
            <w:tcW w:w="1984" w:type="dxa"/>
            <w:shd w:val="clear" w:color="auto" w:fill="948A54"/>
            <w:vAlign w:val="center"/>
            <w:hideMark/>
          </w:tcPr>
          <w:p w:rsidR="008A43D6" w:rsidRPr="00671786" w:rsidRDefault="008A43D6" w:rsidP="00442E97">
            <w:pPr>
              <w:numPr>
                <w:ilvl w:val="0"/>
                <w:numId w:val="21"/>
              </w:numPr>
              <w:ind w:left="175" w:right="238" w:hanging="175"/>
              <w:rPr>
                <w:rFonts w:ascii="Arial" w:hAnsi="Arial" w:cs="Arial"/>
                <w:color w:val="000000"/>
                <w:sz w:val="20"/>
                <w:szCs w:val="20"/>
              </w:rPr>
            </w:pPr>
            <w:r w:rsidRPr="00671786">
              <w:rPr>
                <w:rFonts w:ascii="Arial" w:hAnsi="Arial" w:cs="Arial"/>
                <w:color w:val="000000"/>
                <w:sz w:val="20"/>
                <w:szCs w:val="20"/>
                <w:lang w:val="en-US"/>
              </w:rPr>
              <w:t xml:space="preserve">Produksi </w:t>
            </w:r>
            <w:r w:rsidRPr="00671786">
              <w:rPr>
                <w:rFonts w:ascii="Arial" w:hAnsi="Arial" w:cs="Arial"/>
                <w:color w:val="000000"/>
                <w:sz w:val="20"/>
                <w:szCs w:val="20"/>
              </w:rPr>
              <w:t>Pepaya</w:t>
            </w:r>
            <w:r w:rsidR="0010463C" w:rsidRPr="00671786">
              <w:rPr>
                <w:rFonts w:ascii="Arial" w:hAnsi="Arial" w:cs="Arial"/>
                <w:color w:val="000000"/>
                <w:sz w:val="20"/>
                <w:szCs w:val="20"/>
                <w:lang w:val="en-US"/>
              </w:rPr>
              <w:t xml:space="preserve"> (Ton)</w:t>
            </w:r>
          </w:p>
        </w:tc>
        <w:tc>
          <w:tcPr>
            <w:tcW w:w="1418" w:type="dxa"/>
            <w:shd w:val="clear" w:color="auto" w:fill="948A54"/>
            <w:noWrap/>
            <w:vAlign w:val="center"/>
            <w:hideMark/>
          </w:tcPr>
          <w:p w:rsidR="008A43D6" w:rsidRPr="00671786" w:rsidRDefault="0010463C" w:rsidP="00E70825">
            <w:pPr>
              <w:tabs>
                <w:tab w:val="left" w:pos="720"/>
              </w:tabs>
              <w:jc w:val="center"/>
              <w:rPr>
                <w:rFonts w:ascii="Arial" w:hAnsi="Arial" w:cs="Arial"/>
                <w:color w:val="000000"/>
                <w:sz w:val="20"/>
                <w:szCs w:val="20"/>
                <w:lang w:val="en-US"/>
              </w:rPr>
            </w:pPr>
            <w:r w:rsidRPr="00671786">
              <w:rPr>
                <w:rFonts w:ascii="Arial" w:hAnsi="Arial" w:cs="Arial"/>
                <w:color w:val="000000"/>
                <w:sz w:val="20"/>
                <w:szCs w:val="20"/>
                <w:lang w:val="en-US"/>
              </w:rPr>
              <w:t>4.369,7</w:t>
            </w:r>
          </w:p>
        </w:tc>
        <w:tc>
          <w:tcPr>
            <w:tcW w:w="1417" w:type="dxa"/>
            <w:shd w:val="clear" w:color="auto" w:fill="948A54"/>
            <w:vAlign w:val="center"/>
          </w:tcPr>
          <w:p w:rsidR="008A43D6" w:rsidRPr="00671786" w:rsidRDefault="00DA4111" w:rsidP="00E70825">
            <w:pPr>
              <w:tabs>
                <w:tab w:val="left" w:pos="720"/>
              </w:tabs>
              <w:ind w:left="-108" w:right="-108"/>
              <w:jc w:val="center"/>
              <w:rPr>
                <w:rFonts w:ascii="Arial" w:hAnsi="Arial" w:cs="Arial"/>
                <w:sz w:val="20"/>
                <w:szCs w:val="20"/>
                <w:lang w:val="en-US"/>
              </w:rPr>
            </w:pPr>
            <w:r w:rsidRPr="00671786">
              <w:rPr>
                <w:rFonts w:ascii="Arial" w:hAnsi="Arial" w:cs="Arial"/>
                <w:sz w:val="20"/>
                <w:szCs w:val="20"/>
                <w:lang w:val="en-US"/>
              </w:rPr>
              <w:t>4.664,8</w:t>
            </w:r>
          </w:p>
        </w:tc>
        <w:tc>
          <w:tcPr>
            <w:tcW w:w="1135" w:type="dxa"/>
            <w:shd w:val="clear" w:color="auto" w:fill="948A54"/>
            <w:vAlign w:val="center"/>
          </w:tcPr>
          <w:p w:rsidR="008A43D6" w:rsidRPr="00671786" w:rsidRDefault="00DA4111" w:rsidP="00E70825">
            <w:pPr>
              <w:tabs>
                <w:tab w:val="left" w:pos="720"/>
              </w:tabs>
              <w:jc w:val="center"/>
              <w:rPr>
                <w:rFonts w:ascii="Arial" w:hAnsi="Arial" w:cs="Arial"/>
                <w:color w:val="000000"/>
                <w:sz w:val="20"/>
                <w:szCs w:val="20"/>
                <w:lang w:val="en-US"/>
              </w:rPr>
            </w:pPr>
            <w:r w:rsidRPr="00671786">
              <w:rPr>
                <w:rFonts w:ascii="Arial" w:hAnsi="Arial" w:cs="Arial"/>
                <w:color w:val="000000"/>
                <w:sz w:val="20"/>
                <w:szCs w:val="20"/>
                <w:lang w:val="en-US"/>
              </w:rPr>
              <w:t>106,75</w:t>
            </w:r>
          </w:p>
        </w:tc>
      </w:tr>
      <w:tr w:rsidR="00E70825" w:rsidRPr="00660AB6" w:rsidTr="005923FE">
        <w:trPr>
          <w:trHeight w:val="241"/>
        </w:trPr>
        <w:tc>
          <w:tcPr>
            <w:tcW w:w="692" w:type="dxa"/>
            <w:vMerge/>
            <w:shd w:val="clear" w:color="auto" w:fill="92D050"/>
          </w:tcPr>
          <w:p w:rsidR="00E70825" w:rsidRPr="00671786" w:rsidRDefault="00E70825" w:rsidP="00660AB6">
            <w:pPr>
              <w:jc w:val="center"/>
              <w:rPr>
                <w:rFonts w:ascii="Arial" w:hAnsi="Arial" w:cs="Arial"/>
                <w:b/>
                <w:bCs/>
                <w:color w:val="000000"/>
                <w:sz w:val="20"/>
                <w:szCs w:val="20"/>
              </w:rPr>
            </w:pPr>
          </w:p>
        </w:tc>
        <w:tc>
          <w:tcPr>
            <w:tcW w:w="2143" w:type="dxa"/>
            <w:vMerge/>
            <w:shd w:val="clear" w:color="auto" w:fill="948A54"/>
            <w:hideMark/>
          </w:tcPr>
          <w:p w:rsidR="00E70825" w:rsidRPr="00671786" w:rsidRDefault="00E70825" w:rsidP="00660AB6">
            <w:pPr>
              <w:ind w:right="238"/>
              <w:rPr>
                <w:rFonts w:ascii="Arial" w:hAnsi="Arial" w:cs="Arial"/>
                <w:color w:val="000000"/>
                <w:sz w:val="20"/>
                <w:szCs w:val="20"/>
              </w:rPr>
            </w:pPr>
          </w:p>
        </w:tc>
        <w:tc>
          <w:tcPr>
            <w:tcW w:w="1984" w:type="dxa"/>
            <w:shd w:val="clear" w:color="auto" w:fill="948A54"/>
            <w:vAlign w:val="center"/>
            <w:hideMark/>
          </w:tcPr>
          <w:p w:rsidR="00E70825" w:rsidRPr="00671786" w:rsidRDefault="008A43D6" w:rsidP="0010463C">
            <w:pPr>
              <w:ind w:right="238"/>
              <w:rPr>
                <w:rFonts w:ascii="Arial" w:hAnsi="Arial" w:cs="Arial"/>
                <w:color w:val="000000"/>
                <w:sz w:val="20"/>
                <w:szCs w:val="20"/>
                <w:lang w:val="en-US"/>
              </w:rPr>
            </w:pPr>
            <w:r w:rsidRPr="00671786">
              <w:rPr>
                <w:rFonts w:ascii="Arial" w:hAnsi="Arial" w:cs="Arial"/>
                <w:color w:val="000000"/>
                <w:sz w:val="20"/>
                <w:szCs w:val="20"/>
              </w:rPr>
              <w:t xml:space="preserve">- </w:t>
            </w:r>
            <w:r w:rsidRPr="00671786">
              <w:rPr>
                <w:rFonts w:ascii="Arial" w:hAnsi="Arial" w:cs="Arial"/>
                <w:color w:val="000000"/>
                <w:sz w:val="20"/>
                <w:szCs w:val="20"/>
                <w:lang w:val="en-US"/>
              </w:rPr>
              <w:t xml:space="preserve">Produksi </w:t>
            </w:r>
            <w:r w:rsidRPr="00671786">
              <w:rPr>
                <w:rFonts w:ascii="Arial" w:hAnsi="Arial" w:cs="Arial"/>
                <w:color w:val="000000"/>
                <w:sz w:val="20"/>
                <w:szCs w:val="20"/>
              </w:rPr>
              <w:t>Lidah Buaya</w:t>
            </w:r>
            <w:r w:rsidR="0010463C" w:rsidRPr="00671786">
              <w:rPr>
                <w:rFonts w:ascii="Arial" w:hAnsi="Arial" w:cs="Arial"/>
                <w:color w:val="000000"/>
                <w:sz w:val="20"/>
                <w:szCs w:val="20"/>
                <w:lang w:val="en-US"/>
              </w:rPr>
              <w:t xml:space="preserve"> (Kg)</w:t>
            </w:r>
          </w:p>
        </w:tc>
        <w:tc>
          <w:tcPr>
            <w:tcW w:w="1418" w:type="dxa"/>
            <w:shd w:val="clear" w:color="auto" w:fill="948A54"/>
            <w:noWrap/>
            <w:vAlign w:val="center"/>
            <w:hideMark/>
          </w:tcPr>
          <w:p w:rsidR="00E70825" w:rsidRPr="00671786" w:rsidRDefault="0010463C" w:rsidP="00E70825">
            <w:pPr>
              <w:jc w:val="center"/>
              <w:rPr>
                <w:rFonts w:ascii="Arial" w:hAnsi="Arial" w:cs="Arial"/>
                <w:color w:val="000000"/>
                <w:sz w:val="20"/>
                <w:szCs w:val="20"/>
                <w:lang w:val="en-US"/>
              </w:rPr>
            </w:pPr>
            <w:r w:rsidRPr="00671786">
              <w:rPr>
                <w:rFonts w:ascii="Arial" w:hAnsi="Arial" w:cs="Arial"/>
                <w:color w:val="000000"/>
                <w:sz w:val="20"/>
                <w:szCs w:val="20"/>
                <w:lang w:val="en-US"/>
              </w:rPr>
              <w:t>10.072.440</w:t>
            </w:r>
          </w:p>
        </w:tc>
        <w:tc>
          <w:tcPr>
            <w:tcW w:w="1417" w:type="dxa"/>
            <w:shd w:val="clear" w:color="auto" w:fill="948A54"/>
            <w:vAlign w:val="center"/>
          </w:tcPr>
          <w:p w:rsidR="00E70825" w:rsidRPr="00671786" w:rsidRDefault="00DA4111" w:rsidP="00DA4111">
            <w:pPr>
              <w:tabs>
                <w:tab w:val="left" w:pos="720"/>
              </w:tabs>
              <w:ind w:left="-108" w:right="-108"/>
              <w:jc w:val="center"/>
              <w:rPr>
                <w:rFonts w:ascii="Arial" w:hAnsi="Arial" w:cs="Arial"/>
                <w:sz w:val="20"/>
                <w:szCs w:val="20"/>
                <w:lang w:val="en-US"/>
              </w:rPr>
            </w:pPr>
            <w:r w:rsidRPr="00671786">
              <w:rPr>
                <w:rFonts w:ascii="Arial" w:hAnsi="Arial" w:cs="Arial"/>
                <w:sz w:val="20"/>
                <w:szCs w:val="20"/>
                <w:lang w:val="en-US"/>
              </w:rPr>
              <w:t>9.820.160</w:t>
            </w:r>
          </w:p>
        </w:tc>
        <w:tc>
          <w:tcPr>
            <w:tcW w:w="1135" w:type="dxa"/>
            <w:shd w:val="clear" w:color="auto" w:fill="948A54"/>
            <w:vAlign w:val="center"/>
          </w:tcPr>
          <w:p w:rsidR="00E70825" w:rsidRPr="00671786" w:rsidRDefault="00DA4111" w:rsidP="00E74216">
            <w:pPr>
              <w:jc w:val="center"/>
              <w:rPr>
                <w:rFonts w:ascii="Arial" w:hAnsi="Arial" w:cs="Arial"/>
                <w:color w:val="000000"/>
                <w:sz w:val="20"/>
                <w:szCs w:val="20"/>
                <w:lang w:val="en-US"/>
              </w:rPr>
            </w:pPr>
            <w:r w:rsidRPr="00671786">
              <w:rPr>
                <w:rFonts w:ascii="Arial" w:hAnsi="Arial" w:cs="Arial"/>
                <w:color w:val="000000"/>
                <w:sz w:val="20"/>
                <w:szCs w:val="20"/>
                <w:lang w:val="en-US"/>
              </w:rPr>
              <w:t>97,5</w:t>
            </w:r>
          </w:p>
        </w:tc>
      </w:tr>
      <w:tr w:rsidR="006D2F9B" w:rsidRPr="00660AB6" w:rsidTr="005923FE">
        <w:trPr>
          <w:trHeight w:val="463"/>
        </w:trPr>
        <w:tc>
          <w:tcPr>
            <w:tcW w:w="692" w:type="dxa"/>
            <w:vMerge w:val="restart"/>
            <w:shd w:val="clear" w:color="auto" w:fill="92D050"/>
          </w:tcPr>
          <w:p w:rsidR="006D2F9B" w:rsidRPr="00671786" w:rsidRDefault="006D2F9B" w:rsidP="00660AB6">
            <w:pPr>
              <w:jc w:val="center"/>
              <w:rPr>
                <w:rFonts w:ascii="Arial" w:hAnsi="Arial" w:cs="Arial"/>
                <w:b/>
                <w:bCs/>
                <w:color w:val="000000"/>
                <w:sz w:val="20"/>
                <w:szCs w:val="20"/>
              </w:rPr>
            </w:pPr>
            <w:r w:rsidRPr="00671786">
              <w:rPr>
                <w:rFonts w:ascii="Arial" w:hAnsi="Arial" w:cs="Arial"/>
                <w:b/>
                <w:bCs/>
                <w:color w:val="000000"/>
                <w:sz w:val="20"/>
                <w:szCs w:val="20"/>
              </w:rPr>
              <w:t>2.</w:t>
            </w:r>
          </w:p>
          <w:p w:rsidR="006D2F9B" w:rsidRPr="00671786" w:rsidRDefault="006D2F9B" w:rsidP="00660AB6">
            <w:pPr>
              <w:jc w:val="center"/>
              <w:rPr>
                <w:rFonts w:ascii="Arial" w:hAnsi="Arial" w:cs="Arial"/>
                <w:b/>
                <w:bCs/>
                <w:color w:val="000000"/>
                <w:sz w:val="20"/>
                <w:szCs w:val="20"/>
              </w:rPr>
            </w:pPr>
          </w:p>
          <w:p w:rsidR="006D2F9B" w:rsidRPr="00671786" w:rsidRDefault="006D2F9B" w:rsidP="00660AB6">
            <w:pPr>
              <w:jc w:val="center"/>
              <w:rPr>
                <w:rFonts w:ascii="Arial" w:hAnsi="Arial" w:cs="Arial"/>
                <w:b/>
                <w:bCs/>
                <w:color w:val="000000"/>
                <w:sz w:val="20"/>
                <w:szCs w:val="20"/>
              </w:rPr>
            </w:pPr>
          </w:p>
          <w:p w:rsidR="006D2F9B" w:rsidRPr="00671786" w:rsidRDefault="006D2F9B" w:rsidP="0018623F">
            <w:pPr>
              <w:jc w:val="center"/>
              <w:rPr>
                <w:rFonts w:ascii="Arial" w:hAnsi="Arial" w:cs="Arial"/>
                <w:b/>
                <w:bCs/>
                <w:color w:val="000000"/>
                <w:sz w:val="20"/>
                <w:szCs w:val="20"/>
              </w:rPr>
            </w:pPr>
          </w:p>
          <w:p w:rsidR="006D2F9B" w:rsidRPr="00671786" w:rsidRDefault="006D2F9B" w:rsidP="0018623F">
            <w:pPr>
              <w:jc w:val="center"/>
              <w:rPr>
                <w:rFonts w:ascii="Arial" w:hAnsi="Arial" w:cs="Arial"/>
                <w:b/>
                <w:bCs/>
                <w:color w:val="000000"/>
                <w:sz w:val="20"/>
                <w:szCs w:val="20"/>
              </w:rPr>
            </w:pPr>
          </w:p>
          <w:p w:rsidR="006D2F9B" w:rsidRPr="00671786" w:rsidRDefault="006D2F9B" w:rsidP="0018623F">
            <w:pPr>
              <w:jc w:val="center"/>
              <w:rPr>
                <w:rFonts w:ascii="Arial" w:hAnsi="Arial" w:cs="Arial"/>
                <w:b/>
                <w:bCs/>
                <w:color w:val="000000"/>
                <w:sz w:val="20"/>
                <w:szCs w:val="20"/>
              </w:rPr>
            </w:pPr>
          </w:p>
        </w:tc>
        <w:tc>
          <w:tcPr>
            <w:tcW w:w="2143" w:type="dxa"/>
            <w:vMerge w:val="restart"/>
            <w:shd w:val="clear" w:color="auto" w:fill="948A54"/>
            <w:hideMark/>
          </w:tcPr>
          <w:p w:rsidR="006D2F9B" w:rsidRPr="00671786" w:rsidRDefault="006D2F9B" w:rsidP="00E424B8">
            <w:pPr>
              <w:ind w:right="238"/>
              <w:rPr>
                <w:rFonts w:ascii="Arial" w:hAnsi="Arial" w:cs="Arial"/>
                <w:color w:val="000000"/>
                <w:sz w:val="20"/>
                <w:szCs w:val="20"/>
                <w:lang w:val="en-US"/>
              </w:rPr>
            </w:pPr>
            <w:r w:rsidRPr="00671786">
              <w:rPr>
                <w:rFonts w:ascii="Arial" w:hAnsi="Arial" w:cs="Arial"/>
                <w:color w:val="000000"/>
                <w:sz w:val="20"/>
                <w:szCs w:val="20"/>
              </w:rPr>
              <w:t xml:space="preserve">Meningkatkan Ketersediaan Bahan Pangan Asal Hewan </w:t>
            </w:r>
          </w:p>
        </w:tc>
        <w:tc>
          <w:tcPr>
            <w:tcW w:w="1984" w:type="dxa"/>
            <w:shd w:val="clear" w:color="auto" w:fill="948A54"/>
            <w:hideMark/>
          </w:tcPr>
          <w:p w:rsidR="00936E2D" w:rsidRPr="00671786" w:rsidRDefault="00936E2D" w:rsidP="00936E2D">
            <w:pPr>
              <w:pStyle w:val="ListParagraph"/>
              <w:ind w:left="176" w:right="238"/>
              <w:rPr>
                <w:rFonts w:ascii="Arial" w:hAnsi="Arial" w:cs="Arial"/>
                <w:color w:val="000000"/>
                <w:sz w:val="20"/>
                <w:szCs w:val="20"/>
              </w:rPr>
            </w:pPr>
            <w:r w:rsidRPr="00671786">
              <w:rPr>
                <w:rFonts w:ascii="Arial" w:hAnsi="Arial" w:cs="Arial"/>
                <w:color w:val="000000"/>
                <w:sz w:val="20"/>
                <w:szCs w:val="20"/>
              </w:rPr>
              <w:t xml:space="preserve">Ketersediaan Bahan Pangan Asal Hewan (Kg) </w:t>
            </w:r>
          </w:p>
          <w:p w:rsidR="006D2F9B" w:rsidRPr="00671786" w:rsidRDefault="006D2F9B" w:rsidP="00B125EC">
            <w:pPr>
              <w:pStyle w:val="ListParagraph"/>
              <w:ind w:left="176" w:right="238"/>
              <w:contextualSpacing/>
              <w:rPr>
                <w:rFonts w:ascii="Arial" w:hAnsi="Arial" w:cs="Arial"/>
                <w:color w:val="000000"/>
                <w:sz w:val="20"/>
                <w:szCs w:val="20"/>
                <w:lang w:val="en-US"/>
              </w:rPr>
            </w:pPr>
          </w:p>
        </w:tc>
        <w:tc>
          <w:tcPr>
            <w:tcW w:w="1418" w:type="dxa"/>
            <w:shd w:val="clear" w:color="auto" w:fill="948A54"/>
            <w:vAlign w:val="center"/>
            <w:hideMark/>
          </w:tcPr>
          <w:p w:rsidR="006D2F9B" w:rsidRPr="00671786" w:rsidRDefault="006D2F9B" w:rsidP="00C2065E">
            <w:pPr>
              <w:jc w:val="center"/>
              <w:rPr>
                <w:rFonts w:ascii="Arial" w:hAnsi="Arial" w:cs="Arial"/>
                <w:color w:val="000000"/>
                <w:sz w:val="20"/>
                <w:szCs w:val="20"/>
              </w:rPr>
            </w:pPr>
          </w:p>
        </w:tc>
        <w:tc>
          <w:tcPr>
            <w:tcW w:w="1417" w:type="dxa"/>
            <w:shd w:val="clear" w:color="auto" w:fill="948A54"/>
            <w:vAlign w:val="center"/>
          </w:tcPr>
          <w:p w:rsidR="006D2F9B" w:rsidRPr="00671786" w:rsidRDefault="006D2F9B" w:rsidP="00C2065E">
            <w:pPr>
              <w:ind w:left="-108" w:right="-108"/>
              <w:jc w:val="center"/>
              <w:rPr>
                <w:rFonts w:ascii="Arial" w:hAnsi="Arial" w:cs="Arial"/>
                <w:bCs/>
                <w:sz w:val="20"/>
                <w:szCs w:val="20"/>
                <w:lang w:val="sv-SE"/>
              </w:rPr>
            </w:pPr>
          </w:p>
        </w:tc>
        <w:tc>
          <w:tcPr>
            <w:tcW w:w="1135" w:type="dxa"/>
            <w:shd w:val="clear" w:color="auto" w:fill="948A54"/>
          </w:tcPr>
          <w:p w:rsidR="006D2F9B" w:rsidRPr="00671786" w:rsidRDefault="006D2F9B" w:rsidP="00E91EA3">
            <w:pPr>
              <w:jc w:val="center"/>
              <w:rPr>
                <w:rFonts w:ascii="Arial" w:hAnsi="Arial" w:cs="Arial"/>
                <w:color w:val="000000"/>
                <w:sz w:val="20"/>
                <w:szCs w:val="20"/>
                <w:lang w:val="en-US"/>
              </w:rPr>
            </w:pPr>
          </w:p>
        </w:tc>
      </w:tr>
      <w:tr w:rsidR="006D2F9B" w:rsidRPr="00E04FE3" w:rsidTr="005923FE">
        <w:trPr>
          <w:trHeight w:val="215"/>
        </w:trPr>
        <w:tc>
          <w:tcPr>
            <w:tcW w:w="692" w:type="dxa"/>
            <w:vMerge/>
            <w:shd w:val="clear" w:color="auto" w:fill="92D050"/>
          </w:tcPr>
          <w:p w:rsidR="006D2F9B" w:rsidRPr="00671786" w:rsidRDefault="006D2F9B" w:rsidP="0018623F">
            <w:pPr>
              <w:jc w:val="center"/>
              <w:rPr>
                <w:rFonts w:ascii="Arial" w:hAnsi="Arial" w:cs="Arial"/>
                <w:b/>
                <w:bCs/>
                <w:color w:val="000000"/>
                <w:sz w:val="20"/>
                <w:szCs w:val="20"/>
              </w:rPr>
            </w:pPr>
          </w:p>
        </w:tc>
        <w:tc>
          <w:tcPr>
            <w:tcW w:w="2143" w:type="dxa"/>
            <w:vMerge/>
            <w:shd w:val="clear" w:color="auto" w:fill="948A54"/>
            <w:hideMark/>
          </w:tcPr>
          <w:p w:rsidR="006D2F9B" w:rsidRPr="00671786" w:rsidRDefault="006D2F9B" w:rsidP="00C2065E">
            <w:pPr>
              <w:ind w:right="238"/>
              <w:rPr>
                <w:rFonts w:ascii="Arial" w:hAnsi="Arial" w:cs="Arial"/>
                <w:color w:val="000000"/>
                <w:sz w:val="20"/>
                <w:szCs w:val="20"/>
              </w:rPr>
            </w:pPr>
          </w:p>
        </w:tc>
        <w:tc>
          <w:tcPr>
            <w:tcW w:w="1984" w:type="dxa"/>
            <w:shd w:val="clear" w:color="auto" w:fill="948A54"/>
            <w:hideMark/>
          </w:tcPr>
          <w:p w:rsidR="006D2F9B" w:rsidRPr="00671786" w:rsidRDefault="00B125EC" w:rsidP="00442E97">
            <w:pPr>
              <w:pStyle w:val="ListParagraph"/>
              <w:numPr>
                <w:ilvl w:val="0"/>
                <w:numId w:val="13"/>
              </w:numPr>
              <w:ind w:left="176" w:right="238" w:hanging="176"/>
              <w:contextualSpacing/>
              <w:rPr>
                <w:rFonts w:ascii="Arial" w:hAnsi="Arial" w:cs="Arial"/>
                <w:color w:val="000000"/>
                <w:sz w:val="20"/>
                <w:szCs w:val="20"/>
              </w:rPr>
            </w:pPr>
            <w:r w:rsidRPr="00671786">
              <w:rPr>
                <w:rFonts w:ascii="Arial" w:hAnsi="Arial" w:cs="Arial"/>
                <w:color w:val="000000"/>
                <w:sz w:val="20"/>
                <w:szCs w:val="20"/>
              </w:rPr>
              <w:t>Ketersediaan Daging Sapi</w:t>
            </w:r>
          </w:p>
        </w:tc>
        <w:tc>
          <w:tcPr>
            <w:tcW w:w="1418" w:type="dxa"/>
            <w:shd w:val="clear" w:color="auto" w:fill="948A54"/>
            <w:hideMark/>
          </w:tcPr>
          <w:p w:rsidR="00E04FE3" w:rsidRPr="00671786" w:rsidRDefault="00E04FE3" w:rsidP="00E04FE3">
            <w:pPr>
              <w:jc w:val="center"/>
              <w:rPr>
                <w:rFonts w:ascii="Arial" w:hAnsi="Arial" w:cs="Arial"/>
                <w:sz w:val="20"/>
                <w:szCs w:val="20"/>
              </w:rPr>
            </w:pPr>
            <w:r w:rsidRPr="00671786">
              <w:rPr>
                <w:rFonts w:ascii="Arial" w:hAnsi="Arial" w:cs="Arial"/>
                <w:sz w:val="20"/>
                <w:szCs w:val="20"/>
              </w:rPr>
              <w:t>1.501.513,28</w:t>
            </w:r>
          </w:p>
          <w:p w:rsidR="006D2F9B" w:rsidRPr="00671786" w:rsidRDefault="006D2F9B" w:rsidP="00E04FE3">
            <w:pPr>
              <w:jc w:val="center"/>
              <w:rPr>
                <w:rFonts w:ascii="Arial" w:hAnsi="Arial" w:cs="Arial"/>
                <w:color w:val="000000"/>
                <w:sz w:val="20"/>
                <w:szCs w:val="20"/>
              </w:rPr>
            </w:pPr>
          </w:p>
        </w:tc>
        <w:tc>
          <w:tcPr>
            <w:tcW w:w="1417" w:type="dxa"/>
            <w:shd w:val="clear" w:color="auto" w:fill="948A54"/>
          </w:tcPr>
          <w:p w:rsidR="006D2F9B" w:rsidRPr="00671786" w:rsidRDefault="00126FFD" w:rsidP="006829EA">
            <w:pPr>
              <w:ind w:left="-108" w:right="-108"/>
              <w:jc w:val="center"/>
              <w:rPr>
                <w:rFonts w:ascii="Arial" w:hAnsi="Arial" w:cs="Arial"/>
                <w:bCs/>
                <w:sz w:val="20"/>
                <w:szCs w:val="20"/>
              </w:rPr>
            </w:pPr>
            <w:r w:rsidRPr="00671786">
              <w:rPr>
                <w:rFonts w:ascii="Arial" w:hAnsi="Arial" w:cs="Arial"/>
                <w:bCs/>
                <w:sz w:val="20"/>
                <w:szCs w:val="20"/>
              </w:rPr>
              <w:t>1.279.033,28</w:t>
            </w:r>
          </w:p>
        </w:tc>
        <w:tc>
          <w:tcPr>
            <w:tcW w:w="1135" w:type="dxa"/>
            <w:shd w:val="clear" w:color="auto" w:fill="948A54"/>
          </w:tcPr>
          <w:p w:rsidR="006D2F9B" w:rsidRPr="00671786" w:rsidRDefault="00126FFD" w:rsidP="00A44092">
            <w:pPr>
              <w:jc w:val="center"/>
              <w:rPr>
                <w:rFonts w:ascii="Arial" w:hAnsi="Arial" w:cs="Arial"/>
                <w:color w:val="000000"/>
                <w:sz w:val="20"/>
                <w:szCs w:val="20"/>
              </w:rPr>
            </w:pPr>
            <w:r w:rsidRPr="00671786">
              <w:rPr>
                <w:rFonts w:ascii="Arial" w:hAnsi="Arial" w:cs="Arial"/>
                <w:color w:val="000000"/>
                <w:sz w:val="20"/>
                <w:szCs w:val="20"/>
              </w:rPr>
              <w:t>85,18</w:t>
            </w:r>
          </w:p>
        </w:tc>
      </w:tr>
      <w:tr w:rsidR="006D2F9B" w:rsidRPr="00E04FE3" w:rsidTr="005923FE">
        <w:trPr>
          <w:trHeight w:val="215"/>
        </w:trPr>
        <w:tc>
          <w:tcPr>
            <w:tcW w:w="692" w:type="dxa"/>
            <w:vMerge/>
            <w:shd w:val="clear" w:color="auto" w:fill="92D050"/>
          </w:tcPr>
          <w:p w:rsidR="006D2F9B" w:rsidRPr="00671786" w:rsidRDefault="006D2F9B" w:rsidP="00660AB6">
            <w:pPr>
              <w:jc w:val="center"/>
              <w:rPr>
                <w:rFonts w:ascii="Arial" w:hAnsi="Arial" w:cs="Arial"/>
                <w:b/>
                <w:bCs/>
                <w:color w:val="000000"/>
                <w:sz w:val="20"/>
                <w:szCs w:val="20"/>
              </w:rPr>
            </w:pPr>
          </w:p>
        </w:tc>
        <w:tc>
          <w:tcPr>
            <w:tcW w:w="2143" w:type="dxa"/>
            <w:vMerge/>
            <w:shd w:val="clear" w:color="auto" w:fill="948A54"/>
            <w:hideMark/>
          </w:tcPr>
          <w:p w:rsidR="006D2F9B" w:rsidRPr="00671786" w:rsidRDefault="006D2F9B" w:rsidP="00660AB6">
            <w:pPr>
              <w:ind w:right="238"/>
              <w:rPr>
                <w:rFonts w:ascii="Arial" w:hAnsi="Arial" w:cs="Arial"/>
                <w:color w:val="000000"/>
                <w:sz w:val="20"/>
                <w:szCs w:val="20"/>
              </w:rPr>
            </w:pPr>
          </w:p>
        </w:tc>
        <w:tc>
          <w:tcPr>
            <w:tcW w:w="1984" w:type="dxa"/>
            <w:shd w:val="clear" w:color="auto" w:fill="948A54"/>
            <w:hideMark/>
          </w:tcPr>
          <w:p w:rsidR="006D2F9B" w:rsidRPr="00671786" w:rsidRDefault="00B125EC" w:rsidP="00442E97">
            <w:pPr>
              <w:pStyle w:val="ListParagraph"/>
              <w:numPr>
                <w:ilvl w:val="0"/>
                <w:numId w:val="13"/>
              </w:numPr>
              <w:ind w:left="176" w:right="238" w:hanging="176"/>
              <w:contextualSpacing/>
              <w:rPr>
                <w:rFonts w:ascii="Arial" w:hAnsi="Arial" w:cs="Arial"/>
                <w:color w:val="000000"/>
                <w:sz w:val="20"/>
                <w:szCs w:val="20"/>
              </w:rPr>
            </w:pPr>
            <w:r w:rsidRPr="00671786">
              <w:rPr>
                <w:rFonts w:ascii="Arial" w:hAnsi="Arial" w:cs="Arial"/>
                <w:color w:val="000000"/>
                <w:sz w:val="20"/>
                <w:szCs w:val="20"/>
              </w:rPr>
              <w:t>Ketersediaan Daging Ayam</w:t>
            </w:r>
          </w:p>
        </w:tc>
        <w:tc>
          <w:tcPr>
            <w:tcW w:w="1418" w:type="dxa"/>
            <w:shd w:val="clear" w:color="auto" w:fill="948A54"/>
            <w:hideMark/>
          </w:tcPr>
          <w:p w:rsidR="00E04FE3" w:rsidRPr="00671786" w:rsidRDefault="00E04FE3" w:rsidP="00E04FE3">
            <w:pPr>
              <w:jc w:val="center"/>
              <w:rPr>
                <w:rFonts w:ascii="Arial" w:hAnsi="Arial" w:cs="Arial"/>
                <w:sz w:val="20"/>
                <w:szCs w:val="20"/>
              </w:rPr>
            </w:pPr>
            <w:r w:rsidRPr="00671786">
              <w:rPr>
                <w:rFonts w:ascii="Arial" w:hAnsi="Arial" w:cs="Arial"/>
                <w:sz w:val="20"/>
                <w:szCs w:val="20"/>
              </w:rPr>
              <w:t>5.262.994,90</w:t>
            </w:r>
          </w:p>
          <w:p w:rsidR="006D2F9B" w:rsidRPr="00671786" w:rsidRDefault="006D2F9B" w:rsidP="00660AB6">
            <w:pPr>
              <w:jc w:val="center"/>
              <w:rPr>
                <w:rFonts w:ascii="Arial" w:hAnsi="Arial" w:cs="Arial"/>
                <w:color w:val="000000"/>
                <w:sz w:val="20"/>
                <w:szCs w:val="20"/>
                <w:lang w:val="en-US"/>
              </w:rPr>
            </w:pPr>
          </w:p>
        </w:tc>
        <w:tc>
          <w:tcPr>
            <w:tcW w:w="1417" w:type="dxa"/>
            <w:shd w:val="clear" w:color="auto" w:fill="948A54"/>
          </w:tcPr>
          <w:p w:rsidR="006D2F9B" w:rsidRPr="00671786" w:rsidRDefault="00126FFD" w:rsidP="006829EA">
            <w:pPr>
              <w:ind w:left="-108" w:right="-108"/>
              <w:jc w:val="center"/>
              <w:rPr>
                <w:rFonts w:ascii="Arial" w:hAnsi="Arial" w:cs="Arial"/>
                <w:bCs/>
                <w:sz w:val="20"/>
                <w:szCs w:val="20"/>
              </w:rPr>
            </w:pPr>
            <w:r w:rsidRPr="00671786">
              <w:rPr>
                <w:rFonts w:ascii="Arial" w:hAnsi="Arial" w:cs="Arial"/>
                <w:bCs/>
                <w:sz w:val="20"/>
                <w:szCs w:val="20"/>
              </w:rPr>
              <w:t>5.912.238,00</w:t>
            </w:r>
          </w:p>
        </w:tc>
        <w:tc>
          <w:tcPr>
            <w:tcW w:w="1135" w:type="dxa"/>
            <w:shd w:val="clear" w:color="auto" w:fill="948A54"/>
            <w:vAlign w:val="center"/>
          </w:tcPr>
          <w:p w:rsidR="006D2F9B" w:rsidRPr="00671786" w:rsidRDefault="00126FFD" w:rsidP="00A44092">
            <w:pPr>
              <w:jc w:val="center"/>
              <w:rPr>
                <w:rFonts w:ascii="Arial" w:hAnsi="Arial" w:cs="Arial"/>
                <w:color w:val="000000"/>
                <w:sz w:val="20"/>
                <w:szCs w:val="20"/>
              </w:rPr>
            </w:pPr>
            <w:r w:rsidRPr="00671786">
              <w:rPr>
                <w:rFonts w:ascii="Arial" w:hAnsi="Arial" w:cs="Arial"/>
                <w:color w:val="000000"/>
                <w:sz w:val="20"/>
                <w:szCs w:val="20"/>
              </w:rPr>
              <w:t>112,34</w:t>
            </w:r>
          </w:p>
        </w:tc>
      </w:tr>
      <w:tr w:rsidR="006D2F9B" w:rsidRPr="00E04FE3" w:rsidTr="005923FE">
        <w:trPr>
          <w:trHeight w:val="215"/>
        </w:trPr>
        <w:tc>
          <w:tcPr>
            <w:tcW w:w="692" w:type="dxa"/>
            <w:vMerge/>
            <w:shd w:val="clear" w:color="auto" w:fill="92D050"/>
          </w:tcPr>
          <w:p w:rsidR="006D2F9B" w:rsidRPr="00671786" w:rsidRDefault="006D2F9B" w:rsidP="00660AB6">
            <w:pPr>
              <w:jc w:val="center"/>
              <w:rPr>
                <w:rFonts w:ascii="Arial" w:hAnsi="Arial" w:cs="Arial"/>
                <w:b/>
                <w:bCs/>
                <w:color w:val="000000"/>
                <w:sz w:val="20"/>
                <w:szCs w:val="20"/>
              </w:rPr>
            </w:pPr>
          </w:p>
        </w:tc>
        <w:tc>
          <w:tcPr>
            <w:tcW w:w="2143" w:type="dxa"/>
            <w:vMerge/>
            <w:shd w:val="clear" w:color="auto" w:fill="948A54"/>
            <w:hideMark/>
          </w:tcPr>
          <w:p w:rsidR="006D2F9B" w:rsidRPr="00671786" w:rsidRDefault="006D2F9B" w:rsidP="00660AB6">
            <w:pPr>
              <w:ind w:right="238"/>
              <w:rPr>
                <w:rFonts w:ascii="Arial" w:hAnsi="Arial" w:cs="Arial"/>
                <w:color w:val="000000"/>
                <w:sz w:val="20"/>
                <w:szCs w:val="20"/>
              </w:rPr>
            </w:pPr>
          </w:p>
        </w:tc>
        <w:tc>
          <w:tcPr>
            <w:tcW w:w="1984" w:type="dxa"/>
            <w:shd w:val="clear" w:color="auto" w:fill="948A54"/>
            <w:hideMark/>
          </w:tcPr>
          <w:p w:rsidR="006D2F9B" w:rsidRPr="00671786" w:rsidRDefault="00B125EC" w:rsidP="00442E97">
            <w:pPr>
              <w:pStyle w:val="ListParagraph"/>
              <w:numPr>
                <w:ilvl w:val="0"/>
                <w:numId w:val="13"/>
              </w:numPr>
              <w:ind w:left="176" w:right="238" w:hanging="176"/>
              <w:contextualSpacing/>
              <w:rPr>
                <w:rFonts w:ascii="Arial" w:hAnsi="Arial" w:cs="Arial"/>
                <w:color w:val="000000"/>
                <w:sz w:val="20"/>
                <w:szCs w:val="20"/>
              </w:rPr>
            </w:pPr>
            <w:r w:rsidRPr="00671786">
              <w:rPr>
                <w:rFonts w:ascii="Arial" w:hAnsi="Arial" w:cs="Arial"/>
                <w:color w:val="000000"/>
                <w:sz w:val="20"/>
                <w:szCs w:val="20"/>
              </w:rPr>
              <w:t>Ketersediaan Daging Kambing</w:t>
            </w:r>
          </w:p>
        </w:tc>
        <w:tc>
          <w:tcPr>
            <w:tcW w:w="1418" w:type="dxa"/>
            <w:shd w:val="clear" w:color="auto" w:fill="948A54"/>
            <w:hideMark/>
          </w:tcPr>
          <w:p w:rsidR="00E04FE3" w:rsidRPr="00671786" w:rsidRDefault="00E04FE3" w:rsidP="00E04FE3">
            <w:pPr>
              <w:jc w:val="center"/>
              <w:rPr>
                <w:rFonts w:ascii="Arial" w:hAnsi="Arial" w:cs="Arial"/>
                <w:sz w:val="20"/>
                <w:szCs w:val="20"/>
              </w:rPr>
            </w:pPr>
            <w:r w:rsidRPr="00671786">
              <w:rPr>
                <w:rFonts w:ascii="Arial" w:hAnsi="Arial" w:cs="Arial"/>
                <w:sz w:val="20"/>
                <w:szCs w:val="20"/>
              </w:rPr>
              <w:t>72.795,92</w:t>
            </w:r>
          </w:p>
          <w:p w:rsidR="006D2F9B" w:rsidRPr="00671786" w:rsidRDefault="006D2F9B" w:rsidP="00660AB6">
            <w:pPr>
              <w:jc w:val="center"/>
              <w:rPr>
                <w:rFonts w:ascii="Arial" w:hAnsi="Arial" w:cs="Arial"/>
                <w:color w:val="000000"/>
                <w:sz w:val="20"/>
                <w:szCs w:val="20"/>
                <w:lang w:val="en-US"/>
              </w:rPr>
            </w:pPr>
          </w:p>
        </w:tc>
        <w:tc>
          <w:tcPr>
            <w:tcW w:w="1417" w:type="dxa"/>
            <w:shd w:val="clear" w:color="auto" w:fill="948A54"/>
          </w:tcPr>
          <w:p w:rsidR="006D2F9B" w:rsidRPr="00671786" w:rsidRDefault="00126FFD" w:rsidP="006829EA">
            <w:pPr>
              <w:ind w:left="-108" w:right="-108"/>
              <w:jc w:val="center"/>
              <w:rPr>
                <w:rFonts w:ascii="Arial" w:hAnsi="Arial" w:cs="Arial"/>
                <w:bCs/>
                <w:sz w:val="20"/>
                <w:szCs w:val="20"/>
              </w:rPr>
            </w:pPr>
            <w:r w:rsidRPr="00671786">
              <w:rPr>
                <w:rFonts w:ascii="Arial" w:hAnsi="Arial" w:cs="Arial"/>
                <w:bCs/>
                <w:sz w:val="20"/>
                <w:szCs w:val="20"/>
              </w:rPr>
              <w:t>135.278,52</w:t>
            </w:r>
          </w:p>
        </w:tc>
        <w:tc>
          <w:tcPr>
            <w:tcW w:w="1135" w:type="dxa"/>
            <w:shd w:val="clear" w:color="auto" w:fill="948A54"/>
          </w:tcPr>
          <w:p w:rsidR="006D2F9B" w:rsidRPr="00671786" w:rsidRDefault="00126FFD" w:rsidP="00A44092">
            <w:pPr>
              <w:jc w:val="center"/>
              <w:rPr>
                <w:rFonts w:ascii="Arial" w:hAnsi="Arial" w:cs="Arial"/>
                <w:color w:val="000000"/>
                <w:sz w:val="20"/>
                <w:szCs w:val="20"/>
              </w:rPr>
            </w:pPr>
            <w:r w:rsidRPr="00671786">
              <w:rPr>
                <w:rFonts w:ascii="Arial" w:hAnsi="Arial" w:cs="Arial"/>
                <w:color w:val="000000"/>
                <w:sz w:val="20"/>
                <w:szCs w:val="20"/>
              </w:rPr>
              <w:t>185,83</w:t>
            </w:r>
          </w:p>
        </w:tc>
      </w:tr>
      <w:tr w:rsidR="006D2F9B" w:rsidRPr="00E04FE3" w:rsidTr="005923FE">
        <w:trPr>
          <w:trHeight w:val="336"/>
        </w:trPr>
        <w:tc>
          <w:tcPr>
            <w:tcW w:w="692" w:type="dxa"/>
            <w:vMerge/>
            <w:shd w:val="clear" w:color="auto" w:fill="92D050"/>
          </w:tcPr>
          <w:p w:rsidR="006D2F9B" w:rsidRPr="00671786" w:rsidRDefault="006D2F9B" w:rsidP="00660AB6">
            <w:pPr>
              <w:jc w:val="center"/>
              <w:rPr>
                <w:rFonts w:ascii="Arial" w:hAnsi="Arial" w:cs="Arial"/>
                <w:b/>
                <w:bCs/>
                <w:color w:val="000000"/>
                <w:sz w:val="20"/>
                <w:szCs w:val="20"/>
              </w:rPr>
            </w:pPr>
          </w:p>
        </w:tc>
        <w:tc>
          <w:tcPr>
            <w:tcW w:w="2143" w:type="dxa"/>
            <w:vMerge/>
            <w:shd w:val="clear" w:color="auto" w:fill="948A54"/>
            <w:hideMark/>
          </w:tcPr>
          <w:p w:rsidR="006D2F9B" w:rsidRPr="00671786" w:rsidRDefault="006D2F9B" w:rsidP="00660AB6">
            <w:pPr>
              <w:ind w:right="238"/>
              <w:rPr>
                <w:rFonts w:ascii="Arial" w:hAnsi="Arial" w:cs="Arial"/>
                <w:color w:val="000000"/>
                <w:sz w:val="20"/>
                <w:szCs w:val="20"/>
              </w:rPr>
            </w:pPr>
          </w:p>
        </w:tc>
        <w:tc>
          <w:tcPr>
            <w:tcW w:w="1984" w:type="dxa"/>
            <w:shd w:val="clear" w:color="auto" w:fill="948A54"/>
            <w:hideMark/>
          </w:tcPr>
          <w:p w:rsidR="006D2F9B" w:rsidRPr="00671786" w:rsidRDefault="00B125EC" w:rsidP="00442E97">
            <w:pPr>
              <w:pStyle w:val="ListParagraph"/>
              <w:numPr>
                <w:ilvl w:val="0"/>
                <w:numId w:val="13"/>
              </w:numPr>
              <w:ind w:left="176" w:right="238" w:hanging="176"/>
              <w:contextualSpacing/>
              <w:rPr>
                <w:rFonts w:ascii="Arial" w:hAnsi="Arial" w:cs="Arial"/>
                <w:color w:val="000000"/>
                <w:sz w:val="20"/>
                <w:szCs w:val="20"/>
              </w:rPr>
            </w:pPr>
            <w:r w:rsidRPr="00671786">
              <w:rPr>
                <w:rFonts w:ascii="Arial" w:hAnsi="Arial" w:cs="Arial"/>
                <w:color w:val="000000"/>
                <w:sz w:val="20"/>
                <w:szCs w:val="20"/>
              </w:rPr>
              <w:t>Ketersediaan Daging Babi</w:t>
            </w:r>
          </w:p>
        </w:tc>
        <w:tc>
          <w:tcPr>
            <w:tcW w:w="1418" w:type="dxa"/>
            <w:shd w:val="clear" w:color="auto" w:fill="948A54"/>
            <w:hideMark/>
          </w:tcPr>
          <w:p w:rsidR="00E04FE3" w:rsidRPr="00671786" w:rsidRDefault="00E04FE3" w:rsidP="00E04FE3">
            <w:pPr>
              <w:jc w:val="center"/>
              <w:rPr>
                <w:rFonts w:ascii="Arial" w:hAnsi="Arial" w:cs="Arial"/>
                <w:sz w:val="20"/>
                <w:szCs w:val="20"/>
              </w:rPr>
            </w:pPr>
            <w:r w:rsidRPr="00671786">
              <w:rPr>
                <w:rFonts w:ascii="Arial" w:hAnsi="Arial" w:cs="Arial"/>
                <w:sz w:val="20"/>
                <w:szCs w:val="20"/>
              </w:rPr>
              <w:t>875.815,61</w:t>
            </w:r>
          </w:p>
          <w:p w:rsidR="006D2F9B" w:rsidRPr="00671786" w:rsidRDefault="006D2F9B" w:rsidP="00660AB6">
            <w:pPr>
              <w:jc w:val="center"/>
              <w:rPr>
                <w:rFonts w:ascii="Arial" w:hAnsi="Arial" w:cs="Arial"/>
                <w:color w:val="000000"/>
                <w:sz w:val="20"/>
                <w:szCs w:val="20"/>
                <w:lang w:val="en-US"/>
              </w:rPr>
            </w:pPr>
          </w:p>
        </w:tc>
        <w:tc>
          <w:tcPr>
            <w:tcW w:w="1417" w:type="dxa"/>
            <w:shd w:val="clear" w:color="auto" w:fill="948A54"/>
          </w:tcPr>
          <w:p w:rsidR="006D2F9B" w:rsidRPr="00671786" w:rsidRDefault="00126FFD" w:rsidP="006829EA">
            <w:pPr>
              <w:ind w:left="-108" w:right="-108"/>
              <w:jc w:val="center"/>
              <w:rPr>
                <w:rFonts w:ascii="Arial" w:hAnsi="Arial" w:cs="Arial"/>
                <w:bCs/>
                <w:sz w:val="20"/>
                <w:szCs w:val="20"/>
              </w:rPr>
            </w:pPr>
            <w:r w:rsidRPr="00671786">
              <w:rPr>
                <w:rFonts w:ascii="Arial" w:hAnsi="Arial" w:cs="Arial"/>
                <w:bCs/>
                <w:sz w:val="20"/>
                <w:szCs w:val="20"/>
              </w:rPr>
              <w:t>1.123.766,90</w:t>
            </w:r>
          </w:p>
        </w:tc>
        <w:tc>
          <w:tcPr>
            <w:tcW w:w="1135" w:type="dxa"/>
            <w:shd w:val="clear" w:color="auto" w:fill="948A54"/>
          </w:tcPr>
          <w:p w:rsidR="006D2F9B" w:rsidRPr="00671786" w:rsidRDefault="00126FFD" w:rsidP="00A44092">
            <w:pPr>
              <w:jc w:val="center"/>
              <w:rPr>
                <w:rFonts w:ascii="Arial" w:hAnsi="Arial" w:cs="Arial"/>
                <w:color w:val="000000"/>
                <w:sz w:val="20"/>
                <w:szCs w:val="20"/>
              </w:rPr>
            </w:pPr>
            <w:r w:rsidRPr="00671786">
              <w:rPr>
                <w:rFonts w:ascii="Arial" w:hAnsi="Arial" w:cs="Arial"/>
                <w:color w:val="000000"/>
                <w:sz w:val="20"/>
                <w:szCs w:val="20"/>
              </w:rPr>
              <w:t>128,31</w:t>
            </w:r>
          </w:p>
        </w:tc>
      </w:tr>
      <w:tr w:rsidR="006D2F9B" w:rsidRPr="00E04FE3" w:rsidTr="005923FE">
        <w:trPr>
          <w:trHeight w:val="215"/>
        </w:trPr>
        <w:tc>
          <w:tcPr>
            <w:tcW w:w="692" w:type="dxa"/>
            <w:vMerge/>
            <w:shd w:val="clear" w:color="auto" w:fill="92D050"/>
          </w:tcPr>
          <w:p w:rsidR="006D2F9B" w:rsidRPr="00671786" w:rsidRDefault="006D2F9B" w:rsidP="00660AB6">
            <w:pPr>
              <w:jc w:val="center"/>
              <w:rPr>
                <w:rFonts w:ascii="Arial" w:hAnsi="Arial" w:cs="Arial"/>
                <w:b/>
                <w:bCs/>
                <w:color w:val="000000"/>
                <w:sz w:val="20"/>
                <w:szCs w:val="20"/>
              </w:rPr>
            </w:pPr>
          </w:p>
        </w:tc>
        <w:tc>
          <w:tcPr>
            <w:tcW w:w="2143" w:type="dxa"/>
            <w:vMerge/>
            <w:shd w:val="clear" w:color="auto" w:fill="948A54"/>
            <w:hideMark/>
          </w:tcPr>
          <w:p w:rsidR="006D2F9B" w:rsidRPr="00671786" w:rsidRDefault="006D2F9B" w:rsidP="00660AB6">
            <w:pPr>
              <w:ind w:right="238"/>
              <w:rPr>
                <w:rFonts w:ascii="Arial" w:hAnsi="Arial" w:cs="Arial"/>
                <w:color w:val="000000"/>
                <w:sz w:val="20"/>
                <w:szCs w:val="20"/>
              </w:rPr>
            </w:pPr>
          </w:p>
        </w:tc>
        <w:tc>
          <w:tcPr>
            <w:tcW w:w="1984" w:type="dxa"/>
            <w:shd w:val="clear" w:color="auto" w:fill="948A54"/>
            <w:hideMark/>
          </w:tcPr>
          <w:p w:rsidR="006D2F9B" w:rsidRPr="00671786" w:rsidRDefault="00B125EC" w:rsidP="00442E97">
            <w:pPr>
              <w:numPr>
                <w:ilvl w:val="0"/>
                <w:numId w:val="13"/>
              </w:numPr>
              <w:ind w:left="175" w:right="238" w:hanging="175"/>
              <w:rPr>
                <w:rFonts w:ascii="Arial" w:hAnsi="Arial" w:cs="Arial"/>
                <w:color w:val="000000"/>
                <w:sz w:val="20"/>
                <w:szCs w:val="20"/>
              </w:rPr>
            </w:pPr>
            <w:r w:rsidRPr="00671786">
              <w:rPr>
                <w:rFonts w:ascii="Arial" w:hAnsi="Arial" w:cs="Arial"/>
                <w:color w:val="000000"/>
                <w:sz w:val="20"/>
                <w:szCs w:val="20"/>
              </w:rPr>
              <w:t>Ketersediaan Daging Itik</w:t>
            </w:r>
          </w:p>
        </w:tc>
        <w:tc>
          <w:tcPr>
            <w:tcW w:w="1418" w:type="dxa"/>
            <w:shd w:val="clear" w:color="auto" w:fill="948A54"/>
            <w:hideMark/>
          </w:tcPr>
          <w:p w:rsidR="006D2F9B" w:rsidRPr="00671786" w:rsidRDefault="00E04FE3" w:rsidP="00660AB6">
            <w:pPr>
              <w:jc w:val="center"/>
              <w:rPr>
                <w:rFonts w:ascii="Arial" w:hAnsi="Arial" w:cs="Arial"/>
                <w:color w:val="000000"/>
                <w:sz w:val="20"/>
                <w:szCs w:val="20"/>
                <w:lang w:val="en-US"/>
              </w:rPr>
            </w:pPr>
            <w:r w:rsidRPr="00671786">
              <w:rPr>
                <w:rFonts w:ascii="Arial" w:hAnsi="Arial" w:cs="Arial"/>
                <w:sz w:val="20"/>
                <w:szCs w:val="20"/>
              </w:rPr>
              <w:t>49.537,90</w:t>
            </w:r>
          </w:p>
        </w:tc>
        <w:tc>
          <w:tcPr>
            <w:tcW w:w="1417" w:type="dxa"/>
            <w:shd w:val="clear" w:color="auto" w:fill="948A54"/>
          </w:tcPr>
          <w:p w:rsidR="006D2F9B" w:rsidRPr="00671786" w:rsidRDefault="00126FFD" w:rsidP="006829EA">
            <w:pPr>
              <w:ind w:left="-108" w:right="-108"/>
              <w:jc w:val="center"/>
              <w:rPr>
                <w:rFonts w:ascii="Arial" w:hAnsi="Arial" w:cs="Arial"/>
                <w:bCs/>
                <w:sz w:val="20"/>
                <w:szCs w:val="20"/>
              </w:rPr>
            </w:pPr>
            <w:r w:rsidRPr="00671786">
              <w:rPr>
                <w:rFonts w:ascii="Arial" w:hAnsi="Arial" w:cs="Arial"/>
                <w:bCs/>
                <w:sz w:val="20"/>
                <w:szCs w:val="20"/>
              </w:rPr>
              <w:t>52.714,96</w:t>
            </w:r>
          </w:p>
        </w:tc>
        <w:tc>
          <w:tcPr>
            <w:tcW w:w="1135" w:type="dxa"/>
            <w:shd w:val="clear" w:color="auto" w:fill="948A54"/>
          </w:tcPr>
          <w:p w:rsidR="006D2F9B" w:rsidRPr="00671786" w:rsidRDefault="00126FFD" w:rsidP="00A44092">
            <w:pPr>
              <w:jc w:val="center"/>
              <w:rPr>
                <w:rFonts w:ascii="Arial" w:hAnsi="Arial" w:cs="Arial"/>
                <w:color w:val="000000"/>
                <w:sz w:val="20"/>
                <w:szCs w:val="20"/>
              </w:rPr>
            </w:pPr>
            <w:r w:rsidRPr="00671786">
              <w:rPr>
                <w:rFonts w:ascii="Arial" w:hAnsi="Arial" w:cs="Arial"/>
                <w:color w:val="000000"/>
                <w:sz w:val="20"/>
                <w:szCs w:val="20"/>
              </w:rPr>
              <w:t>106,41</w:t>
            </w:r>
          </w:p>
        </w:tc>
      </w:tr>
      <w:tr w:rsidR="00B125EC" w:rsidRPr="00660AB6" w:rsidTr="005923FE">
        <w:trPr>
          <w:trHeight w:val="860"/>
        </w:trPr>
        <w:tc>
          <w:tcPr>
            <w:tcW w:w="692" w:type="dxa"/>
            <w:shd w:val="clear" w:color="auto" w:fill="92D050"/>
          </w:tcPr>
          <w:p w:rsidR="00B125EC" w:rsidRPr="00671786" w:rsidRDefault="00B125EC" w:rsidP="00660AB6">
            <w:pPr>
              <w:jc w:val="center"/>
              <w:rPr>
                <w:rFonts w:ascii="Arial" w:hAnsi="Arial" w:cs="Arial"/>
                <w:b/>
                <w:bCs/>
                <w:color w:val="000000"/>
                <w:sz w:val="20"/>
                <w:szCs w:val="20"/>
              </w:rPr>
            </w:pPr>
            <w:r w:rsidRPr="00671786">
              <w:rPr>
                <w:rFonts w:ascii="Arial" w:hAnsi="Arial" w:cs="Arial"/>
                <w:b/>
                <w:bCs/>
                <w:color w:val="000000"/>
                <w:sz w:val="20"/>
                <w:szCs w:val="20"/>
              </w:rPr>
              <w:t>3.</w:t>
            </w:r>
          </w:p>
        </w:tc>
        <w:tc>
          <w:tcPr>
            <w:tcW w:w="2143" w:type="dxa"/>
            <w:shd w:val="clear" w:color="auto" w:fill="948A54"/>
            <w:hideMark/>
          </w:tcPr>
          <w:p w:rsidR="00B125EC" w:rsidRPr="00671786" w:rsidRDefault="00B125EC" w:rsidP="00660AB6">
            <w:pPr>
              <w:ind w:right="238"/>
              <w:rPr>
                <w:rFonts w:ascii="Arial" w:hAnsi="Arial" w:cs="Arial"/>
                <w:color w:val="000000"/>
                <w:sz w:val="20"/>
                <w:szCs w:val="20"/>
              </w:rPr>
            </w:pPr>
            <w:r w:rsidRPr="00671786">
              <w:rPr>
                <w:rFonts w:ascii="Arial" w:hAnsi="Arial" w:cs="Arial"/>
                <w:color w:val="000000"/>
                <w:sz w:val="20"/>
                <w:szCs w:val="20"/>
              </w:rPr>
              <w:t>Menurunkan Kasus Penyakit Hewan dan Ternak</w:t>
            </w:r>
          </w:p>
        </w:tc>
        <w:tc>
          <w:tcPr>
            <w:tcW w:w="1984" w:type="dxa"/>
            <w:shd w:val="clear" w:color="auto" w:fill="948A54"/>
            <w:hideMark/>
          </w:tcPr>
          <w:p w:rsidR="00B125EC" w:rsidRPr="00671786" w:rsidRDefault="00B125EC" w:rsidP="00C94668">
            <w:pPr>
              <w:ind w:right="238"/>
              <w:rPr>
                <w:rFonts w:ascii="Arial" w:hAnsi="Arial" w:cs="Arial"/>
                <w:color w:val="000000"/>
                <w:sz w:val="20"/>
                <w:szCs w:val="20"/>
              </w:rPr>
            </w:pPr>
            <w:r w:rsidRPr="00671786">
              <w:rPr>
                <w:rFonts w:ascii="Arial" w:hAnsi="Arial" w:cs="Arial"/>
                <w:color w:val="000000"/>
                <w:sz w:val="20"/>
                <w:szCs w:val="20"/>
              </w:rPr>
              <w:t>Kasus Kejadian Penyakit Zoonosis</w:t>
            </w:r>
          </w:p>
        </w:tc>
        <w:tc>
          <w:tcPr>
            <w:tcW w:w="1418" w:type="dxa"/>
            <w:shd w:val="clear" w:color="auto" w:fill="948A54"/>
            <w:noWrap/>
            <w:hideMark/>
          </w:tcPr>
          <w:p w:rsidR="005C553E" w:rsidRPr="00671786" w:rsidRDefault="005C553E" w:rsidP="005C553E">
            <w:pPr>
              <w:jc w:val="center"/>
              <w:rPr>
                <w:rFonts w:ascii="Arial" w:hAnsi="Arial" w:cs="Arial"/>
                <w:color w:val="000000"/>
                <w:sz w:val="20"/>
                <w:szCs w:val="20"/>
                <w:lang w:val="en-US"/>
              </w:rPr>
            </w:pPr>
          </w:p>
          <w:p w:rsidR="00B125EC" w:rsidRPr="00671786" w:rsidRDefault="0087015D" w:rsidP="005C553E">
            <w:pPr>
              <w:jc w:val="center"/>
              <w:rPr>
                <w:rFonts w:ascii="Arial" w:hAnsi="Arial" w:cs="Arial"/>
                <w:color w:val="000000"/>
                <w:sz w:val="20"/>
                <w:szCs w:val="20"/>
              </w:rPr>
            </w:pPr>
            <w:r w:rsidRPr="00671786">
              <w:rPr>
                <w:rFonts w:ascii="Arial" w:hAnsi="Arial" w:cs="Arial"/>
                <w:color w:val="000000"/>
                <w:sz w:val="20"/>
                <w:szCs w:val="20"/>
                <w:lang w:val="en-US"/>
              </w:rPr>
              <w:t>0</w:t>
            </w:r>
          </w:p>
        </w:tc>
        <w:tc>
          <w:tcPr>
            <w:tcW w:w="1417" w:type="dxa"/>
            <w:shd w:val="clear" w:color="auto" w:fill="948A54"/>
          </w:tcPr>
          <w:p w:rsidR="005C553E" w:rsidRPr="00671786" w:rsidRDefault="005C553E" w:rsidP="005C553E">
            <w:pPr>
              <w:ind w:left="-108" w:right="-108"/>
              <w:jc w:val="center"/>
              <w:rPr>
                <w:rFonts w:ascii="Arial" w:hAnsi="Arial" w:cs="Arial"/>
                <w:bCs/>
                <w:sz w:val="20"/>
                <w:szCs w:val="20"/>
                <w:lang w:val="sv-SE"/>
              </w:rPr>
            </w:pPr>
          </w:p>
          <w:p w:rsidR="005C553E" w:rsidRPr="00671786" w:rsidRDefault="005C553E" w:rsidP="005C553E">
            <w:pPr>
              <w:ind w:left="-108" w:right="-108"/>
              <w:jc w:val="center"/>
              <w:rPr>
                <w:rFonts w:ascii="Arial" w:hAnsi="Arial" w:cs="Arial"/>
                <w:bCs/>
                <w:sz w:val="20"/>
                <w:szCs w:val="20"/>
                <w:lang w:val="sv-SE"/>
              </w:rPr>
            </w:pPr>
            <w:r w:rsidRPr="00671786">
              <w:rPr>
                <w:rFonts w:ascii="Arial" w:hAnsi="Arial" w:cs="Arial"/>
                <w:bCs/>
                <w:sz w:val="20"/>
                <w:szCs w:val="20"/>
                <w:lang w:val="sv-SE"/>
              </w:rPr>
              <w:t>0</w:t>
            </w:r>
          </w:p>
          <w:p w:rsidR="005C553E" w:rsidRPr="00671786" w:rsidRDefault="005C553E" w:rsidP="005C553E">
            <w:pPr>
              <w:ind w:left="-108" w:right="-108"/>
              <w:jc w:val="center"/>
              <w:rPr>
                <w:rFonts w:ascii="Arial" w:hAnsi="Arial" w:cs="Arial"/>
                <w:bCs/>
                <w:sz w:val="20"/>
                <w:szCs w:val="20"/>
                <w:lang w:val="sv-SE"/>
              </w:rPr>
            </w:pPr>
          </w:p>
        </w:tc>
        <w:tc>
          <w:tcPr>
            <w:tcW w:w="1135" w:type="dxa"/>
            <w:shd w:val="clear" w:color="auto" w:fill="948A54"/>
          </w:tcPr>
          <w:p w:rsidR="005C553E" w:rsidRPr="00671786" w:rsidRDefault="005C553E" w:rsidP="005C553E">
            <w:pPr>
              <w:jc w:val="center"/>
              <w:rPr>
                <w:rFonts w:ascii="Arial" w:hAnsi="Arial" w:cs="Arial"/>
                <w:color w:val="000000"/>
                <w:sz w:val="20"/>
                <w:szCs w:val="20"/>
                <w:lang w:val="en-US"/>
              </w:rPr>
            </w:pPr>
          </w:p>
          <w:p w:rsidR="00B125EC" w:rsidRPr="00671786" w:rsidRDefault="005C553E" w:rsidP="005C553E">
            <w:pPr>
              <w:jc w:val="center"/>
              <w:rPr>
                <w:rFonts w:ascii="Arial" w:hAnsi="Arial" w:cs="Arial"/>
                <w:color w:val="000000"/>
                <w:sz w:val="20"/>
                <w:szCs w:val="20"/>
                <w:lang w:val="en-US"/>
              </w:rPr>
            </w:pPr>
            <w:r w:rsidRPr="00671786">
              <w:rPr>
                <w:rFonts w:ascii="Arial" w:hAnsi="Arial" w:cs="Arial"/>
                <w:color w:val="000000"/>
                <w:sz w:val="20"/>
                <w:szCs w:val="20"/>
                <w:lang w:val="en-US"/>
              </w:rPr>
              <w:t>0</w:t>
            </w:r>
          </w:p>
        </w:tc>
      </w:tr>
      <w:tr w:rsidR="00B125EC" w:rsidRPr="00660AB6" w:rsidTr="005923FE">
        <w:trPr>
          <w:trHeight w:val="688"/>
        </w:trPr>
        <w:tc>
          <w:tcPr>
            <w:tcW w:w="692" w:type="dxa"/>
            <w:shd w:val="clear" w:color="auto" w:fill="92D050"/>
          </w:tcPr>
          <w:p w:rsidR="00B125EC" w:rsidRPr="00671786" w:rsidRDefault="00B125EC" w:rsidP="00660AB6">
            <w:pPr>
              <w:jc w:val="center"/>
              <w:rPr>
                <w:rFonts w:ascii="Arial" w:hAnsi="Arial" w:cs="Arial"/>
                <w:b/>
                <w:bCs/>
                <w:color w:val="000000"/>
                <w:sz w:val="20"/>
                <w:szCs w:val="20"/>
              </w:rPr>
            </w:pPr>
            <w:r w:rsidRPr="00671786">
              <w:rPr>
                <w:rFonts w:ascii="Arial" w:hAnsi="Arial" w:cs="Arial"/>
                <w:b/>
                <w:bCs/>
                <w:color w:val="000000"/>
                <w:sz w:val="20"/>
                <w:szCs w:val="20"/>
              </w:rPr>
              <w:t>4.</w:t>
            </w:r>
          </w:p>
        </w:tc>
        <w:tc>
          <w:tcPr>
            <w:tcW w:w="2143" w:type="dxa"/>
            <w:shd w:val="clear" w:color="auto" w:fill="948A54"/>
          </w:tcPr>
          <w:p w:rsidR="00B125EC" w:rsidRPr="00671786" w:rsidRDefault="00B125EC" w:rsidP="00660AB6">
            <w:pPr>
              <w:ind w:right="238"/>
              <w:rPr>
                <w:rFonts w:ascii="Arial" w:hAnsi="Arial" w:cs="Arial"/>
                <w:color w:val="000000"/>
                <w:sz w:val="20"/>
                <w:szCs w:val="20"/>
              </w:rPr>
            </w:pPr>
            <w:r w:rsidRPr="00671786">
              <w:rPr>
                <w:rFonts w:ascii="Arial" w:hAnsi="Arial" w:cs="Arial"/>
                <w:color w:val="000000"/>
                <w:sz w:val="20"/>
                <w:szCs w:val="20"/>
              </w:rPr>
              <w:t xml:space="preserve">Menurunkan Luas Lahan Kritis </w:t>
            </w:r>
          </w:p>
        </w:tc>
        <w:tc>
          <w:tcPr>
            <w:tcW w:w="1984" w:type="dxa"/>
            <w:shd w:val="clear" w:color="auto" w:fill="948A54"/>
            <w:hideMark/>
          </w:tcPr>
          <w:p w:rsidR="00B125EC" w:rsidRPr="00671786" w:rsidRDefault="00B125EC" w:rsidP="00660AB6">
            <w:pPr>
              <w:ind w:right="238"/>
              <w:rPr>
                <w:rFonts w:ascii="Arial" w:hAnsi="Arial" w:cs="Arial"/>
                <w:color w:val="000000"/>
                <w:sz w:val="20"/>
                <w:szCs w:val="20"/>
              </w:rPr>
            </w:pPr>
            <w:r w:rsidRPr="00671786">
              <w:rPr>
                <w:rFonts w:ascii="Arial" w:hAnsi="Arial" w:cs="Arial"/>
                <w:color w:val="000000"/>
                <w:sz w:val="20"/>
                <w:szCs w:val="20"/>
              </w:rPr>
              <w:t>Penurunan Luas Lahan Kritis (%)</w:t>
            </w:r>
          </w:p>
        </w:tc>
        <w:tc>
          <w:tcPr>
            <w:tcW w:w="1418" w:type="dxa"/>
            <w:shd w:val="clear" w:color="auto" w:fill="948A54"/>
            <w:noWrap/>
            <w:vAlign w:val="center"/>
            <w:hideMark/>
          </w:tcPr>
          <w:p w:rsidR="00B125EC" w:rsidRPr="00671786" w:rsidRDefault="000E6983" w:rsidP="00E91EA3">
            <w:pPr>
              <w:jc w:val="center"/>
              <w:rPr>
                <w:rFonts w:ascii="Arial" w:hAnsi="Arial" w:cs="Arial"/>
                <w:color w:val="000000"/>
                <w:sz w:val="20"/>
                <w:szCs w:val="20"/>
                <w:lang w:val="en-US"/>
              </w:rPr>
            </w:pPr>
            <w:r w:rsidRPr="00671786">
              <w:rPr>
                <w:rFonts w:ascii="Arial" w:hAnsi="Arial" w:cs="Arial"/>
                <w:sz w:val="20"/>
                <w:szCs w:val="20"/>
              </w:rPr>
              <w:t>0,27</w:t>
            </w:r>
          </w:p>
        </w:tc>
        <w:tc>
          <w:tcPr>
            <w:tcW w:w="1417" w:type="dxa"/>
            <w:shd w:val="clear" w:color="auto" w:fill="948A54"/>
            <w:vAlign w:val="center"/>
          </w:tcPr>
          <w:p w:rsidR="00B125EC" w:rsidRPr="00671786" w:rsidRDefault="005C553E" w:rsidP="00E91EA3">
            <w:pPr>
              <w:jc w:val="center"/>
              <w:rPr>
                <w:rFonts w:ascii="Arial" w:hAnsi="Arial" w:cs="Arial"/>
                <w:color w:val="000000"/>
                <w:sz w:val="20"/>
                <w:szCs w:val="20"/>
                <w:lang w:val="en-US"/>
              </w:rPr>
            </w:pPr>
            <w:r w:rsidRPr="00671786">
              <w:rPr>
                <w:rFonts w:ascii="Arial" w:hAnsi="Arial" w:cs="Arial"/>
                <w:color w:val="000000"/>
                <w:sz w:val="20"/>
                <w:szCs w:val="20"/>
                <w:lang w:val="en-US"/>
              </w:rPr>
              <w:t>1.91</w:t>
            </w:r>
          </w:p>
        </w:tc>
        <w:tc>
          <w:tcPr>
            <w:tcW w:w="1135" w:type="dxa"/>
            <w:shd w:val="clear" w:color="auto" w:fill="948A54"/>
            <w:vAlign w:val="center"/>
          </w:tcPr>
          <w:p w:rsidR="00B125EC" w:rsidRPr="00671786" w:rsidRDefault="005C553E" w:rsidP="00E91EA3">
            <w:pPr>
              <w:jc w:val="center"/>
              <w:rPr>
                <w:rFonts w:ascii="Arial" w:hAnsi="Arial" w:cs="Arial"/>
                <w:color w:val="000000"/>
                <w:sz w:val="20"/>
                <w:szCs w:val="20"/>
                <w:lang w:val="en-US"/>
              </w:rPr>
            </w:pPr>
            <w:r w:rsidRPr="00671786">
              <w:rPr>
                <w:rFonts w:ascii="Arial" w:hAnsi="Arial" w:cs="Arial"/>
                <w:color w:val="000000"/>
                <w:sz w:val="20"/>
                <w:szCs w:val="20"/>
                <w:lang w:val="en-US"/>
              </w:rPr>
              <w:t>606,85</w:t>
            </w:r>
          </w:p>
        </w:tc>
      </w:tr>
      <w:tr w:rsidR="000E6983" w:rsidRPr="00660AB6" w:rsidTr="005923FE">
        <w:trPr>
          <w:trHeight w:val="807"/>
        </w:trPr>
        <w:tc>
          <w:tcPr>
            <w:tcW w:w="692" w:type="dxa"/>
            <w:vMerge w:val="restart"/>
            <w:shd w:val="clear" w:color="auto" w:fill="92D050"/>
          </w:tcPr>
          <w:p w:rsidR="000E6983" w:rsidRPr="00671786" w:rsidRDefault="0087015D" w:rsidP="00660AB6">
            <w:pPr>
              <w:jc w:val="center"/>
              <w:rPr>
                <w:rFonts w:ascii="Arial" w:hAnsi="Arial" w:cs="Arial"/>
                <w:b/>
                <w:bCs/>
                <w:color w:val="000000"/>
                <w:sz w:val="20"/>
                <w:szCs w:val="20"/>
              </w:rPr>
            </w:pPr>
            <w:r w:rsidRPr="00671786">
              <w:rPr>
                <w:rFonts w:ascii="Arial" w:hAnsi="Arial" w:cs="Arial"/>
                <w:b/>
                <w:bCs/>
                <w:color w:val="000000"/>
                <w:sz w:val="20"/>
                <w:szCs w:val="20"/>
                <w:lang w:val="en-US"/>
              </w:rPr>
              <w:t>5</w:t>
            </w:r>
            <w:r w:rsidR="000E6983" w:rsidRPr="00671786">
              <w:rPr>
                <w:rFonts w:ascii="Arial" w:hAnsi="Arial" w:cs="Arial"/>
                <w:b/>
                <w:bCs/>
                <w:color w:val="000000"/>
                <w:sz w:val="20"/>
                <w:szCs w:val="20"/>
              </w:rPr>
              <w:t>.</w:t>
            </w:r>
          </w:p>
        </w:tc>
        <w:tc>
          <w:tcPr>
            <w:tcW w:w="2143" w:type="dxa"/>
            <w:vMerge w:val="restart"/>
            <w:shd w:val="clear" w:color="auto" w:fill="948A54"/>
            <w:hideMark/>
          </w:tcPr>
          <w:p w:rsidR="000E6983" w:rsidRPr="00671786" w:rsidRDefault="000E6983" w:rsidP="00660AB6">
            <w:pPr>
              <w:ind w:right="238"/>
              <w:rPr>
                <w:rFonts w:ascii="Arial" w:hAnsi="Arial" w:cs="Arial"/>
                <w:color w:val="000000"/>
                <w:sz w:val="20"/>
                <w:szCs w:val="20"/>
              </w:rPr>
            </w:pPr>
            <w:r w:rsidRPr="00671786">
              <w:rPr>
                <w:rFonts w:ascii="Arial" w:hAnsi="Arial" w:cs="Arial"/>
                <w:bCs/>
                <w:color w:val="000000"/>
                <w:sz w:val="20"/>
                <w:szCs w:val="20"/>
                <w:lang w:val="sv-SE"/>
              </w:rPr>
              <w:t>Meningkatkan Produksi Hasil Perikanan</w:t>
            </w:r>
          </w:p>
        </w:tc>
        <w:tc>
          <w:tcPr>
            <w:tcW w:w="1984" w:type="dxa"/>
            <w:shd w:val="clear" w:color="auto" w:fill="948A54"/>
            <w:hideMark/>
          </w:tcPr>
          <w:p w:rsidR="000E6983" w:rsidRPr="00671786" w:rsidRDefault="000E6983" w:rsidP="000E6983">
            <w:pPr>
              <w:pStyle w:val="ListParagraph"/>
              <w:ind w:left="38"/>
              <w:rPr>
                <w:rFonts w:ascii="Arial" w:hAnsi="Arial" w:cs="Arial"/>
                <w:color w:val="000000"/>
                <w:sz w:val="20"/>
                <w:szCs w:val="20"/>
              </w:rPr>
            </w:pPr>
            <w:r w:rsidRPr="00671786">
              <w:rPr>
                <w:rFonts w:ascii="Arial" w:hAnsi="Arial" w:cs="Arial"/>
                <w:color w:val="000000"/>
                <w:sz w:val="20"/>
                <w:szCs w:val="20"/>
              </w:rPr>
              <w:t>Produksi Perikanan Budidaya (Ton)</w:t>
            </w:r>
          </w:p>
          <w:p w:rsidR="000E6983" w:rsidRPr="00671786" w:rsidRDefault="000E6983" w:rsidP="00ED375A">
            <w:pPr>
              <w:ind w:left="175" w:right="238"/>
              <w:rPr>
                <w:rFonts w:ascii="Arial" w:hAnsi="Arial" w:cs="Arial"/>
                <w:color w:val="000000"/>
                <w:sz w:val="20"/>
                <w:szCs w:val="20"/>
                <w:lang w:val="en-US"/>
              </w:rPr>
            </w:pPr>
          </w:p>
        </w:tc>
        <w:tc>
          <w:tcPr>
            <w:tcW w:w="1418" w:type="dxa"/>
            <w:shd w:val="clear" w:color="auto" w:fill="948A54"/>
            <w:noWrap/>
            <w:hideMark/>
          </w:tcPr>
          <w:p w:rsidR="000E6983" w:rsidRPr="00671786" w:rsidRDefault="000E6983" w:rsidP="00C94668">
            <w:pPr>
              <w:jc w:val="center"/>
              <w:rPr>
                <w:rFonts w:ascii="Arial" w:hAnsi="Arial" w:cs="Arial"/>
                <w:sz w:val="20"/>
                <w:szCs w:val="20"/>
              </w:rPr>
            </w:pPr>
          </w:p>
          <w:p w:rsidR="000E6983" w:rsidRPr="00671786" w:rsidRDefault="000E6983" w:rsidP="00C94668">
            <w:pPr>
              <w:jc w:val="center"/>
              <w:rPr>
                <w:rFonts w:ascii="Arial" w:hAnsi="Arial" w:cs="Arial"/>
                <w:sz w:val="20"/>
                <w:szCs w:val="20"/>
              </w:rPr>
            </w:pPr>
            <w:r w:rsidRPr="00671786">
              <w:rPr>
                <w:rFonts w:ascii="Arial" w:hAnsi="Arial" w:cs="Arial"/>
                <w:sz w:val="20"/>
                <w:szCs w:val="20"/>
              </w:rPr>
              <w:t>690,00</w:t>
            </w:r>
          </w:p>
          <w:p w:rsidR="000E6983" w:rsidRPr="00671786" w:rsidRDefault="000E6983" w:rsidP="00C94668">
            <w:pPr>
              <w:jc w:val="center"/>
              <w:rPr>
                <w:rFonts w:ascii="Arial" w:hAnsi="Arial" w:cs="Arial"/>
                <w:sz w:val="20"/>
                <w:szCs w:val="20"/>
              </w:rPr>
            </w:pPr>
          </w:p>
        </w:tc>
        <w:tc>
          <w:tcPr>
            <w:tcW w:w="1417" w:type="dxa"/>
            <w:shd w:val="clear" w:color="auto" w:fill="948A54"/>
          </w:tcPr>
          <w:p w:rsidR="0087015D" w:rsidRPr="00671786" w:rsidRDefault="0087015D" w:rsidP="006829EA">
            <w:pPr>
              <w:jc w:val="center"/>
              <w:rPr>
                <w:rFonts w:ascii="Arial" w:hAnsi="Arial" w:cs="Arial"/>
                <w:sz w:val="20"/>
                <w:szCs w:val="20"/>
                <w:lang w:val="en-US"/>
              </w:rPr>
            </w:pPr>
          </w:p>
          <w:p w:rsidR="0087015D" w:rsidRPr="00671786" w:rsidRDefault="0087015D" w:rsidP="006829EA">
            <w:pPr>
              <w:jc w:val="center"/>
              <w:rPr>
                <w:rFonts w:ascii="Arial" w:hAnsi="Arial" w:cs="Arial"/>
                <w:sz w:val="20"/>
                <w:szCs w:val="20"/>
                <w:lang w:val="en-US"/>
              </w:rPr>
            </w:pPr>
            <w:r w:rsidRPr="00671786">
              <w:rPr>
                <w:rFonts w:ascii="Arial" w:hAnsi="Arial" w:cs="Arial"/>
                <w:sz w:val="20"/>
                <w:szCs w:val="20"/>
                <w:lang w:val="en-US"/>
              </w:rPr>
              <w:t>155,64</w:t>
            </w:r>
          </w:p>
        </w:tc>
        <w:tc>
          <w:tcPr>
            <w:tcW w:w="1135" w:type="dxa"/>
            <w:shd w:val="clear" w:color="auto" w:fill="948A54"/>
            <w:vAlign w:val="center"/>
          </w:tcPr>
          <w:p w:rsidR="000E6983" w:rsidRPr="00671786" w:rsidRDefault="0087015D" w:rsidP="00E74216">
            <w:pPr>
              <w:jc w:val="center"/>
              <w:rPr>
                <w:rFonts w:ascii="Arial" w:hAnsi="Arial" w:cs="Arial"/>
                <w:sz w:val="20"/>
                <w:szCs w:val="20"/>
                <w:lang w:val="en-US"/>
              </w:rPr>
            </w:pPr>
            <w:r w:rsidRPr="00671786">
              <w:rPr>
                <w:rFonts w:ascii="Arial" w:hAnsi="Arial" w:cs="Arial"/>
                <w:sz w:val="20"/>
                <w:szCs w:val="20"/>
                <w:lang w:val="en-US"/>
              </w:rPr>
              <w:t>22,56</w:t>
            </w:r>
          </w:p>
        </w:tc>
      </w:tr>
      <w:tr w:rsidR="000E6983" w:rsidRPr="00660AB6" w:rsidTr="005923FE">
        <w:trPr>
          <w:trHeight w:val="260"/>
        </w:trPr>
        <w:tc>
          <w:tcPr>
            <w:tcW w:w="692" w:type="dxa"/>
            <w:vMerge/>
            <w:shd w:val="clear" w:color="auto" w:fill="92D050"/>
          </w:tcPr>
          <w:p w:rsidR="000E6983" w:rsidRPr="00671786" w:rsidRDefault="000E6983" w:rsidP="00660AB6">
            <w:pPr>
              <w:jc w:val="center"/>
              <w:rPr>
                <w:rFonts w:ascii="Arial" w:hAnsi="Arial" w:cs="Arial"/>
                <w:b/>
                <w:bCs/>
                <w:color w:val="000000"/>
                <w:sz w:val="20"/>
                <w:szCs w:val="20"/>
              </w:rPr>
            </w:pPr>
          </w:p>
        </w:tc>
        <w:tc>
          <w:tcPr>
            <w:tcW w:w="2143" w:type="dxa"/>
            <w:vMerge/>
            <w:shd w:val="clear" w:color="auto" w:fill="948A54"/>
            <w:hideMark/>
          </w:tcPr>
          <w:p w:rsidR="000E6983" w:rsidRPr="00671786" w:rsidRDefault="000E6983" w:rsidP="00660AB6">
            <w:pPr>
              <w:ind w:right="238"/>
              <w:rPr>
                <w:rFonts w:ascii="Arial" w:hAnsi="Arial" w:cs="Arial"/>
                <w:bCs/>
                <w:color w:val="000000"/>
                <w:sz w:val="20"/>
                <w:szCs w:val="20"/>
                <w:lang w:val="sv-SE"/>
              </w:rPr>
            </w:pPr>
          </w:p>
        </w:tc>
        <w:tc>
          <w:tcPr>
            <w:tcW w:w="1984" w:type="dxa"/>
            <w:shd w:val="clear" w:color="auto" w:fill="948A54"/>
            <w:hideMark/>
          </w:tcPr>
          <w:p w:rsidR="000E6983" w:rsidRPr="00671786" w:rsidRDefault="000E6983" w:rsidP="00ED375A">
            <w:pPr>
              <w:ind w:right="238"/>
              <w:rPr>
                <w:rFonts w:ascii="Arial" w:hAnsi="Arial" w:cs="Arial"/>
                <w:color w:val="000000"/>
                <w:sz w:val="20"/>
                <w:szCs w:val="20"/>
                <w:lang w:val="en-US"/>
              </w:rPr>
            </w:pPr>
            <w:r w:rsidRPr="00671786">
              <w:rPr>
                <w:rFonts w:ascii="Arial" w:hAnsi="Arial" w:cs="Arial"/>
                <w:sz w:val="20"/>
                <w:szCs w:val="20"/>
              </w:rPr>
              <w:t>Produksi Perikanan Tangkap</w:t>
            </w:r>
          </w:p>
        </w:tc>
        <w:tc>
          <w:tcPr>
            <w:tcW w:w="1418" w:type="dxa"/>
            <w:shd w:val="clear" w:color="auto" w:fill="948A54"/>
            <w:noWrap/>
            <w:hideMark/>
          </w:tcPr>
          <w:p w:rsidR="000E6983" w:rsidRPr="00671786" w:rsidRDefault="000E6983" w:rsidP="00C94668">
            <w:pPr>
              <w:jc w:val="center"/>
              <w:rPr>
                <w:rFonts w:ascii="Arial" w:hAnsi="Arial" w:cs="Arial"/>
                <w:sz w:val="20"/>
                <w:szCs w:val="20"/>
              </w:rPr>
            </w:pPr>
          </w:p>
          <w:p w:rsidR="000E6983" w:rsidRPr="00671786" w:rsidRDefault="000E6983" w:rsidP="00C94668">
            <w:pPr>
              <w:jc w:val="center"/>
              <w:rPr>
                <w:rFonts w:ascii="Arial" w:hAnsi="Arial" w:cs="Arial"/>
                <w:sz w:val="20"/>
                <w:szCs w:val="20"/>
              </w:rPr>
            </w:pPr>
            <w:r w:rsidRPr="00671786">
              <w:rPr>
                <w:rFonts w:ascii="Arial" w:hAnsi="Arial" w:cs="Arial"/>
                <w:sz w:val="20"/>
                <w:szCs w:val="20"/>
              </w:rPr>
              <w:t>1.240,00</w:t>
            </w:r>
          </w:p>
        </w:tc>
        <w:tc>
          <w:tcPr>
            <w:tcW w:w="1417" w:type="dxa"/>
            <w:shd w:val="clear" w:color="auto" w:fill="948A54"/>
          </w:tcPr>
          <w:p w:rsidR="0087015D" w:rsidRPr="00671786" w:rsidRDefault="0087015D" w:rsidP="00652D76">
            <w:pPr>
              <w:jc w:val="center"/>
              <w:rPr>
                <w:rFonts w:ascii="Arial" w:hAnsi="Arial" w:cs="Arial"/>
                <w:color w:val="000000"/>
                <w:sz w:val="20"/>
                <w:szCs w:val="20"/>
                <w:lang w:val="en-US"/>
              </w:rPr>
            </w:pPr>
          </w:p>
          <w:p w:rsidR="0087015D" w:rsidRPr="00671786" w:rsidRDefault="0087015D" w:rsidP="00652D76">
            <w:pPr>
              <w:jc w:val="center"/>
              <w:rPr>
                <w:rFonts w:ascii="Arial" w:hAnsi="Arial" w:cs="Arial"/>
                <w:color w:val="000000"/>
                <w:sz w:val="20"/>
                <w:szCs w:val="20"/>
                <w:lang w:val="en-US"/>
              </w:rPr>
            </w:pPr>
            <w:r w:rsidRPr="00671786">
              <w:rPr>
                <w:rFonts w:ascii="Arial" w:hAnsi="Arial" w:cs="Arial"/>
                <w:color w:val="000000"/>
                <w:sz w:val="20"/>
                <w:szCs w:val="20"/>
                <w:lang w:val="en-US"/>
              </w:rPr>
              <w:t>1.179,49</w:t>
            </w:r>
          </w:p>
        </w:tc>
        <w:tc>
          <w:tcPr>
            <w:tcW w:w="1135" w:type="dxa"/>
            <w:shd w:val="clear" w:color="auto" w:fill="948A54"/>
            <w:vAlign w:val="center"/>
          </w:tcPr>
          <w:p w:rsidR="000E6983" w:rsidRPr="00671786" w:rsidRDefault="000E6983" w:rsidP="00E74216">
            <w:pPr>
              <w:jc w:val="center"/>
              <w:rPr>
                <w:rFonts w:ascii="Arial" w:hAnsi="Arial" w:cs="Arial"/>
                <w:color w:val="000000"/>
                <w:sz w:val="20"/>
                <w:szCs w:val="20"/>
                <w:lang w:val="en-US"/>
              </w:rPr>
            </w:pPr>
          </w:p>
          <w:p w:rsidR="0087015D" w:rsidRPr="00671786" w:rsidRDefault="0087015D" w:rsidP="00E74216">
            <w:pPr>
              <w:jc w:val="center"/>
              <w:rPr>
                <w:rFonts w:ascii="Arial" w:hAnsi="Arial" w:cs="Arial"/>
                <w:color w:val="000000"/>
                <w:sz w:val="20"/>
                <w:szCs w:val="20"/>
                <w:lang w:val="en-US"/>
              </w:rPr>
            </w:pPr>
            <w:r w:rsidRPr="00671786">
              <w:rPr>
                <w:rFonts w:ascii="Arial" w:hAnsi="Arial" w:cs="Arial"/>
                <w:color w:val="000000"/>
                <w:sz w:val="20"/>
                <w:szCs w:val="20"/>
                <w:lang w:val="en-US"/>
              </w:rPr>
              <w:t>95,12</w:t>
            </w:r>
          </w:p>
        </w:tc>
      </w:tr>
    </w:tbl>
    <w:p w:rsidR="008960C5" w:rsidRPr="008960C5" w:rsidRDefault="008960C5" w:rsidP="003E6CB4">
      <w:pPr>
        <w:pStyle w:val="BodyTextIndent2"/>
        <w:spacing w:before="120" w:after="0" w:line="360" w:lineRule="auto"/>
        <w:ind w:left="567"/>
        <w:jc w:val="both"/>
        <w:rPr>
          <w:rFonts w:ascii="Arial" w:hAnsi="Arial" w:cs="Arial"/>
          <w:lang w:val="en-US"/>
        </w:rPr>
      </w:pPr>
    </w:p>
    <w:p w:rsidR="00591181" w:rsidRPr="00F34060" w:rsidRDefault="00591181" w:rsidP="00442E97">
      <w:pPr>
        <w:numPr>
          <w:ilvl w:val="0"/>
          <w:numId w:val="2"/>
        </w:numPr>
        <w:spacing w:line="360" w:lineRule="auto"/>
        <w:ind w:left="567" w:hanging="425"/>
        <w:jc w:val="both"/>
        <w:rPr>
          <w:rFonts w:ascii="Arial" w:hAnsi="Arial" w:cs="Arial"/>
          <w:b/>
        </w:rPr>
      </w:pPr>
      <w:r w:rsidRPr="00F34060">
        <w:rPr>
          <w:rFonts w:ascii="Arial" w:hAnsi="Arial" w:cs="Arial"/>
          <w:b/>
        </w:rPr>
        <w:t>Evaluasi dan Analisis Capaian Kinerja</w:t>
      </w:r>
    </w:p>
    <w:p w:rsidR="00D54390" w:rsidRDefault="00BE5A5E" w:rsidP="006D7005">
      <w:pPr>
        <w:spacing w:before="120" w:line="360" w:lineRule="auto"/>
        <w:ind w:left="567"/>
        <w:jc w:val="both"/>
        <w:rPr>
          <w:rFonts w:ascii="Arial" w:hAnsi="Arial" w:cs="Arial"/>
          <w:lang w:val="en-US"/>
        </w:rPr>
      </w:pPr>
      <w:r w:rsidRPr="00F34060">
        <w:rPr>
          <w:rFonts w:ascii="Arial" w:hAnsi="Arial" w:cs="Arial"/>
        </w:rPr>
        <w:t>Evaluasi Kinerja merupakan kegiatan untuk menilai atau melihat keberhasilan atau kegagalan suatu unit kerja</w:t>
      </w:r>
      <w:r w:rsidR="0099140E" w:rsidRPr="00F34060">
        <w:rPr>
          <w:rFonts w:ascii="Arial" w:hAnsi="Arial" w:cs="Arial"/>
        </w:rPr>
        <w:t>/instansi</w:t>
      </w:r>
      <w:r w:rsidRPr="00F34060">
        <w:rPr>
          <w:rFonts w:ascii="Arial" w:hAnsi="Arial" w:cs="Arial"/>
        </w:rPr>
        <w:t xml:space="preserve"> dalam melaksanakan tugas dan f</w:t>
      </w:r>
      <w:r w:rsidR="00DE2CEF" w:rsidRPr="00F34060">
        <w:rPr>
          <w:rFonts w:ascii="Arial" w:hAnsi="Arial" w:cs="Arial"/>
        </w:rPr>
        <w:t>ungsi yang dibebankan kepadanya</w:t>
      </w:r>
      <w:r w:rsidR="0099140E" w:rsidRPr="00F34060">
        <w:rPr>
          <w:rFonts w:ascii="Arial" w:hAnsi="Arial" w:cs="Arial"/>
        </w:rPr>
        <w:t xml:space="preserve"> dengan tujuan agar instansi yang bersangkutan mengetahui pencapaian realisasi, kemajuan dan kendala </w:t>
      </w:r>
      <w:r w:rsidR="00334BCD" w:rsidRPr="00F34060">
        <w:rPr>
          <w:rFonts w:ascii="Arial" w:hAnsi="Arial" w:cs="Arial"/>
        </w:rPr>
        <w:t>dengan</w:t>
      </w:r>
      <w:r w:rsidR="0099140E" w:rsidRPr="00F34060">
        <w:rPr>
          <w:rFonts w:ascii="Arial" w:hAnsi="Arial" w:cs="Arial"/>
        </w:rPr>
        <w:t xml:space="preserve"> harapan dapat meningkatkan kinerja dimasa yang akan datang.</w:t>
      </w:r>
      <w:r w:rsidR="00334BCD" w:rsidRPr="00F34060">
        <w:rPr>
          <w:rFonts w:ascii="Arial" w:hAnsi="Arial" w:cs="Arial"/>
        </w:rPr>
        <w:t xml:space="preserve"> </w:t>
      </w:r>
      <w:r w:rsidR="00DE2CEF" w:rsidRPr="00F34060">
        <w:rPr>
          <w:rFonts w:ascii="Arial" w:hAnsi="Arial" w:cs="Arial"/>
        </w:rPr>
        <w:t xml:space="preserve">Dinas Pertanian, Perikanan dan Kehutanan Kota Pontianak secara umum telah melaksanakan fungsinya sebagai penyelenggaraan pelayanan teknis dibidang pertanaian, perikanan dan kehutanan dengan baik pada tahun </w:t>
      </w:r>
      <w:r w:rsidR="00E25311">
        <w:rPr>
          <w:rFonts w:ascii="Arial" w:hAnsi="Arial" w:cs="Arial"/>
        </w:rPr>
        <w:t>201</w:t>
      </w:r>
      <w:r w:rsidR="00ED375A">
        <w:rPr>
          <w:rFonts w:ascii="Arial" w:hAnsi="Arial" w:cs="Arial"/>
        </w:rPr>
        <w:t>6</w:t>
      </w:r>
      <w:r w:rsidR="00DE2CEF" w:rsidRPr="00F34060">
        <w:rPr>
          <w:rFonts w:ascii="Arial" w:hAnsi="Arial" w:cs="Arial"/>
        </w:rPr>
        <w:t>, untuk membuktikan hal tersebut perlu diuraikan e</w:t>
      </w:r>
      <w:r w:rsidR="008F6672" w:rsidRPr="00F34060">
        <w:rPr>
          <w:rFonts w:ascii="Arial" w:hAnsi="Arial" w:cs="Arial"/>
        </w:rPr>
        <w:t xml:space="preserve">valuasi kinerja secara sistimatis </w:t>
      </w:r>
      <w:r w:rsidR="008F6672" w:rsidRPr="00F34060">
        <w:rPr>
          <w:rFonts w:ascii="Arial" w:hAnsi="Arial" w:cs="Arial"/>
        </w:rPr>
        <w:lastRenderedPageBreak/>
        <w:t>dari pencapaian tujuan dan sasaran Dinas</w:t>
      </w:r>
      <w:r w:rsidR="00DE2CEF" w:rsidRPr="00F34060">
        <w:rPr>
          <w:rFonts w:ascii="Arial" w:hAnsi="Arial" w:cs="Arial"/>
        </w:rPr>
        <w:t xml:space="preserve"> Pertanian, Perikanan dan Kehutanan Kota Pontianak yaitu :</w:t>
      </w:r>
    </w:p>
    <w:p w:rsidR="006D2F9B" w:rsidRPr="006D2F9B" w:rsidRDefault="006D2F9B" w:rsidP="006D7005">
      <w:pPr>
        <w:spacing w:before="120" w:line="360" w:lineRule="auto"/>
        <w:ind w:left="567"/>
        <w:jc w:val="both"/>
        <w:rPr>
          <w:rFonts w:ascii="Arial" w:hAnsi="Arial" w:cs="Arial"/>
          <w:lang w:val="en-US"/>
        </w:rPr>
      </w:pPr>
    </w:p>
    <w:p w:rsidR="00D54390" w:rsidRPr="00F34060" w:rsidRDefault="008C5008" w:rsidP="00270F42">
      <w:pPr>
        <w:spacing w:line="480" w:lineRule="auto"/>
        <w:jc w:val="center"/>
        <w:rPr>
          <w:rFonts w:ascii="Arial" w:hAnsi="Arial" w:cs="Arial"/>
          <w:color w:val="FF0000"/>
          <w:lang w:val="pt-BR"/>
        </w:rPr>
      </w:pPr>
      <w:r w:rsidRPr="008C5008">
        <w:rPr>
          <w:rFonts w:ascii="Arial" w:hAnsi="Arial" w:cs="Arial"/>
          <w:color w:val="00B050"/>
          <w:lang w:val="pt-BR"/>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125.5pt;height:28.5pt" fillcolor="#00b050" strokecolor="#00b050">
            <v:shadow color="#868686"/>
            <v:textpath style="font-family:&quot;Baskerville Old Face&quot;;font-size:14pt;font-weight:bold;v-text-kern:t" trim="t" fitpath="t" string="SASARAN 1:"/>
          </v:shape>
        </w:pict>
      </w:r>
    </w:p>
    <w:p w:rsidR="00D54390" w:rsidRPr="007D64C3" w:rsidRDefault="00C80654" w:rsidP="007D64C3">
      <w:pPr>
        <w:ind w:left="567" w:right="-1"/>
        <w:jc w:val="center"/>
        <w:rPr>
          <w:rFonts w:ascii="Arial" w:hAnsi="Arial" w:cs="Arial"/>
          <w:b/>
          <w:i/>
          <w:sz w:val="32"/>
          <w:szCs w:val="32"/>
        </w:rPr>
      </w:pPr>
      <w:r w:rsidRPr="007D64C3">
        <w:rPr>
          <w:rFonts w:ascii="Arial" w:hAnsi="Arial" w:cs="Arial"/>
          <w:b/>
          <w:i/>
          <w:color w:val="000000"/>
          <w:sz w:val="32"/>
          <w:szCs w:val="32"/>
        </w:rPr>
        <w:t>Meningkatkan Produktivitas Tanaman Pangan Dan Hortikultura</w:t>
      </w:r>
    </w:p>
    <w:p w:rsidR="004A402A" w:rsidRDefault="00BB62B0" w:rsidP="00D2547C">
      <w:pPr>
        <w:spacing w:before="120" w:line="360" w:lineRule="auto"/>
        <w:ind w:left="567"/>
        <w:jc w:val="both"/>
        <w:rPr>
          <w:rFonts w:ascii="Arial" w:hAnsi="Arial" w:cs="Arial"/>
        </w:rPr>
      </w:pPr>
      <w:r w:rsidRPr="00F34060">
        <w:rPr>
          <w:rFonts w:ascii="Arial" w:hAnsi="Arial" w:cs="Arial"/>
        </w:rPr>
        <w:t>Pembangunan sektor pertanian di wilayah Kota Pontianak merupakan tujuan pertama dari Dinas Pertanian, Perikanan dan Kehutanan Kota Pontianak</w:t>
      </w:r>
      <w:r w:rsidR="00A3717C" w:rsidRPr="00F34060">
        <w:rPr>
          <w:rFonts w:ascii="Arial" w:hAnsi="Arial" w:cs="Arial"/>
        </w:rPr>
        <w:t xml:space="preserve"> yang mana pencapaian atas tujuan tersebut dapat diukur melalui pencapaian indikator suatu sasaran seperti pada tabel berikut :</w:t>
      </w:r>
    </w:p>
    <w:p w:rsidR="00783888" w:rsidRDefault="00783888" w:rsidP="006D7005">
      <w:pPr>
        <w:jc w:val="center"/>
        <w:rPr>
          <w:rFonts w:ascii="Arial" w:hAnsi="Arial" w:cs="Arial"/>
          <w:b/>
          <w:lang w:val="en-US"/>
        </w:rPr>
      </w:pPr>
    </w:p>
    <w:p w:rsidR="00671786" w:rsidRPr="00671786" w:rsidRDefault="00A3717C" w:rsidP="00671786">
      <w:pPr>
        <w:jc w:val="center"/>
        <w:rPr>
          <w:rFonts w:ascii="Arial" w:hAnsi="Arial" w:cs="Arial"/>
          <w:b/>
          <w:sz w:val="22"/>
          <w:szCs w:val="22"/>
        </w:rPr>
      </w:pPr>
      <w:r w:rsidRPr="00671786">
        <w:rPr>
          <w:rFonts w:ascii="Arial" w:hAnsi="Arial" w:cs="Arial"/>
          <w:b/>
          <w:sz w:val="22"/>
          <w:szCs w:val="22"/>
        </w:rPr>
        <w:t xml:space="preserve">Tabel </w:t>
      </w:r>
      <w:r w:rsidR="00774981" w:rsidRPr="00671786">
        <w:rPr>
          <w:rFonts w:ascii="Arial" w:hAnsi="Arial" w:cs="Arial"/>
          <w:b/>
          <w:sz w:val="22"/>
          <w:szCs w:val="22"/>
          <w:lang w:val="en-US"/>
        </w:rPr>
        <w:t>7</w:t>
      </w:r>
    </w:p>
    <w:p w:rsidR="00671786" w:rsidRPr="00671786" w:rsidRDefault="00D54390" w:rsidP="00671786">
      <w:pPr>
        <w:jc w:val="center"/>
        <w:rPr>
          <w:rFonts w:ascii="Arial" w:hAnsi="Arial" w:cs="Arial"/>
          <w:b/>
          <w:sz w:val="22"/>
          <w:szCs w:val="22"/>
        </w:rPr>
      </w:pPr>
      <w:r w:rsidRPr="00671786">
        <w:rPr>
          <w:rFonts w:ascii="Arial" w:hAnsi="Arial" w:cs="Arial"/>
          <w:b/>
          <w:sz w:val="22"/>
          <w:szCs w:val="22"/>
        </w:rPr>
        <w:t>Capaian Kinerja</w:t>
      </w:r>
      <w:r w:rsidR="00A3717C" w:rsidRPr="00671786">
        <w:rPr>
          <w:rFonts w:ascii="Arial" w:hAnsi="Arial" w:cs="Arial"/>
          <w:b/>
          <w:sz w:val="22"/>
          <w:szCs w:val="22"/>
        </w:rPr>
        <w:t xml:space="preserve"> Sasaran</w:t>
      </w:r>
      <w:r w:rsidRPr="00671786">
        <w:rPr>
          <w:rFonts w:ascii="Arial" w:hAnsi="Arial" w:cs="Arial"/>
          <w:b/>
          <w:sz w:val="22"/>
          <w:szCs w:val="22"/>
        </w:rPr>
        <w:t xml:space="preserve"> Pertama</w:t>
      </w:r>
      <w:r w:rsidR="00A3717C" w:rsidRPr="00671786">
        <w:rPr>
          <w:rFonts w:ascii="Arial" w:hAnsi="Arial" w:cs="Arial"/>
          <w:b/>
          <w:sz w:val="22"/>
          <w:szCs w:val="22"/>
        </w:rPr>
        <w:t xml:space="preserve"> Dinas Pertanian,</w:t>
      </w:r>
    </w:p>
    <w:p w:rsidR="00A3717C" w:rsidRPr="00671786" w:rsidRDefault="00A3717C" w:rsidP="00671786">
      <w:pPr>
        <w:jc w:val="center"/>
        <w:rPr>
          <w:rFonts w:ascii="Arial" w:hAnsi="Arial" w:cs="Arial"/>
          <w:b/>
          <w:sz w:val="22"/>
          <w:szCs w:val="22"/>
          <w:lang w:val="en-US"/>
        </w:rPr>
      </w:pPr>
      <w:r w:rsidRPr="00671786">
        <w:rPr>
          <w:rFonts w:ascii="Arial" w:hAnsi="Arial" w:cs="Arial"/>
          <w:b/>
          <w:sz w:val="22"/>
          <w:szCs w:val="22"/>
        </w:rPr>
        <w:t>Perikan</w:t>
      </w:r>
      <w:r w:rsidR="004A402A" w:rsidRPr="00671786">
        <w:rPr>
          <w:rFonts w:ascii="Arial" w:hAnsi="Arial" w:cs="Arial"/>
          <w:b/>
          <w:sz w:val="22"/>
          <w:szCs w:val="22"/>
        </w:rPr>
        <w:t>an dan Kehutanan Kota Pontianak</w:t>
      </w:r>
      <w:r w:rsidR="00BE6B90" w:rsidRPr="00671786">
        <w:rPr>
          <w:rFonts w:ascii="Arial" w:hAnsi="Arial" w:cs="Arial"/>
          <w:b/>
          <w:sz w:val="22"/>
          <w:szCs w:val="22"/>
          <w:lang w:val="en-US"/>
        </w:rPr>
        <w:t xml:space="preserve"> </w:t>
      </w:r>
      <w:r w:rsidRPr="00671786">
        <w:rPr>
          <w:rFonts w:ascii="Arial" w:hAnsi="Arial" w:cs="Arial"/>
          <w:b/>
          <w:sz w:val="22"/>
          <w:szCs w:val="22"/>
        </w:rPr>
        <w:t xml:space="preserve">Tahun </w:t>
      </w:r>
      <w:r w:rsidR="00E25311" w:rsidRPr="00671786">
        <w:rPr>
          <w:rFonts w:ascii="Arial" w:hAnsi="Arial" w:cs="Arial"/>
          <w:b/>
          <w:sz w:val="22"/>
          <w:szCs w:val="22"/>
          <w:lang w:val="en-US"/>
        </w:rPr>
        <w:t>201</w:t>
      </w:r>
      <w:r w:rsidR="0045069A" w:rsidRPr="00671786">
        <w:rPr>
          <w:rFonts w:ascii="Arial" w:hAnsi="Arial" w:cs="Arial"/>
          <w:b/>
          <w:sz w:val="22"/>
          <w:szCs w:val="22"/>
          <w:lang w:val="en-US"/>
        </w:rPr>
        <w:t>6</w:t>
      </w:r>
    </w:p>
    <w:p w:rsidR="006D7005" w:rsidRDefault="006D7005" w:rsidP="006D7005">
      <w:pPr>
        <w:jc w:val="center"/>
        <w:rPr>
          <w:rFonts w:ascii="Arial" w:hAnsi="Arial" w:cs="Arial"/>
          <w:b/>
          <w:lang w:val="en-US"/>
        </w:rPr>
      </w:pPr>
    </w:p>
    <w:tbl>
      <w:tblPr>
        <w:tblW w:w="8080"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01"/>
        <w:gridCol w:w="2835"/>
        <w:gridCol w:w="1134"/>
        <w:gridCol w:w="1134"/>
        <w:gridCol w:w="1276"/>
      </w:tblGrid>
      <w:tr w:rsidR="00C23325" w:rsidRPr="00A96DBC" w:rsidTr="0045788A">
        <w:trPr>
          <w:trHeight w:val="854"/>
        </w:trPr>
        <w:tc>
          <w:tcPr>
            <w:tcW w:w="1701" w:type="dxa"/>
            <w:shd w:val="clear" w:color="auto" w:fill="92D050"/>
            <w:vAlign w:val="center"/>
            <w:hideMark/>
          </w:tcPr>
          <w:p w:rsidR="00C23325" w:rsidRPr="00A96DBC" w:rsidRDefault="00C23325" w:rsidP="006D7005">
            <w:pPr>
              <w:jc w:val="center"/>
              <w:rPr>
                <w:rFonts w:ascii="Arial" w:hAnsi="Arial" w:cs="Arial"/>
                <w:b/>
                <w:bCs/>
                <w:sz w:val="20"/>
                <w:szCs w:val="20"/>
              </w:rPr>
            </w:pPr>
            <w:r w:rsidRPr="00A96DBC">
              <w:rPr>
                <w:rFonts w:ascii="Arial" w:hAnsi="Arial" w:cs="Arial"/>
                <w:b/>
                <w:bCs/>
                <w:sz w:val="20"/>
                <w:szCs w:val="20"/>
              </w:rPr>
              <w:t>SASARAN STRATEGIS</w:t>
            </w:r>
          </w:p>
        </w:tc>
        <w:tc>
          <w:tcPr>
            <w:tcW w:w="2835" w:type="dxa"/>
            <w:shd w:val="clear" w:color="auto" w:fill="92D050"/>
            <w:vAlign w:val="center"/>
            <w:hideMark/>
          </w:tcPr>
          <w:p w:rsidR="00C23325" w:rsidRPr="00A96DBC" w:rsidRDefault="00C23325" w:rsidP="006D7005">
            <w:pPr>
              <w:ind w:left="-108"/>
              <w:jc w:val="center"/>
              <w:rPr>
                <w:rFonts w:ascii="Arial" w:hAnsi="Arial" w:cs="Arial"/>
                <w:b/>
                <w:bCs/>
                <w:sz w:val="20"/>
                <w:szCs w:val="20"/>
              </w:rPr>
            </w:pPr>
            <w:r w:rsidRPr="00A96DBC">
              <w:rPr>
                <w:rFonts w:ascii="Arial" w:hAnsi="Arial" w:cs="Arial"/>
                <w:b/>
                <w:bCs/>
                <w:sz w:val="20"/>
                <w:szCs w:val="20"/>
              </w:rPr>
              <w:t>INDIKATOR</w:t>
            </w:r>
          </w:p>
        </w:tc>
        <w:tc>
          <w:tcPr>
            <w:tcW w:w="1134" w:type="dxa"/>
            <w:shd w:val="clear" w:color="auto" w:fill="92D050"/>
            <w:vAlign w:val="center"/>
          </w:tcPr>
          <w:p w:rsidR="00C23325" w:rsidRPr="00A96DBC" w:rsidRDefault="00C23325" w:rsidP="00A44092">
            <w:pPr>
              <w:ind w:left="-108" w:right="-108"/>
              <w:jc w:val="center"/>
              <w:rPr>
                <w:rFonts w:ascii="Arial" w:hAnsi="Arial" w:cs="Arial"/>
                <w:b/>
                <w:bCs/>
                <w:sz w:val="20"/>
                <w:szCs w:val="20"/>
              </w:rPr>
            </w:pPr>
            <w:r w:rsidRPr="00A96DBC">
              <w:rPr>
                <w:rFonts w:ascii="Arial" w:hAnsi="Arial" w:cs="Arial"/>
                <w:b/>
                <w:bCs/>
                <w:sz w:val="20"/>
                <w:szCs w:val="20"/>
              </w:rPr>
              <w:t>TARGET</w:t>
            </w:r>
          </w:p>
          <w:p w:rsidR="00C23325" w:rsidRPr="00A96DBC" w:rsidRDefault="00C23325" w:rsidP="00A44092">
            <w:pPr>
              <w:ind w:left="-108" w:right="-108"/>
              <w:jc w:val="center"/>
              <w:rPr>
                <w:rFonts w:ascii="Arial" w:hAnsi="Arial" w:cs="Arial"/>
                <w:b/>
                <w:bCs/>
                <w:sz w:val="20"/>
                <w:szCs w:val="20"/>
              </w:rPr>
            </w:pPr>
            <w:r w:rsidRPr="00A96DBC">
              <w:rPr>
                <w:rFonts w:ascii="Arial" w:hAnsi="Arial" w:cs="Arial"/>
                <w:b/>
                <w:bCs/>
                <w:sz w:val="20"/>
                <w:szCs w:val="20"/>
              </w:rPr>
              <w:t xml:space="preserve"> (%)</w:t>
            </w:r>
          </w:p>
        </w:tc>
        <w:tc>
          <w:tcPr>
            <w:tcW w:w="1134" w:type="dxa"/>
            <w:shd w:val="clear" w:color="auto" w:fill="92D050"/>
            <w:vAlign w:val="center"/>
          </w:tcPr>
          <w:p w:rsidR="00C23325" w:rsidRPr="00A96DBC" w:rsidRDefault="00C23325" w:rsidP="00A44092">
            <w:pPr>
              <w:ind w:left="-108" w:right="-108"/>
              <w:jc w:val="center"/>
              <w:rPr>
                <w:rFonts w:ascii="Arial" w:hAnsi="Arial" w:cs="Arial"/>
                <w:b/>
                <w:bCs/>
                <w:sz w:val="20"/>
                <w:szCs w:val="20"/>
              </w:rPr>
            </w:pPr>
            <w:r w:rsidRPr="00A96DBC">
              <w:rPr>
                <w:rFonts w:ascii="Arial" w:hAnsi="Arial" w:cs="Arial"/>
                <w:b/>
                <w:bCs/>
                <w:sz w:val="20"/>
                <w:szCs w:val="20"/>
              </w:rPr>
              <w:t>REALISASI</w:t>
            </w:r>
          </w:p>
          <w:p w:rsidR="00C23325" w:rsidRPr="00A96DBC" w:rsidRDefault="00C23325" w:rsidP="00A44092">
            <w:pPr>
              <w:ind w:left="-108" w:right="-108"/>
              <w:jc w:val="center"/>
              <w:rPr>
                <w:rFonts w:ascii="Arial" w:hAnsi="Arial" w:cs="Arial"/>
                <w:b/>
                <w:bCs/>
                <w:sz w:val="20"/>
                <w:szCs w:val="20"/>
              </w:rPr>
            </w:pPr>
            <w:r w:rsidRPr="00A96DBC">
              <w:rPr>
                <w:rFonts w:ascii="Arial" w:hAnsi="Arial" w:cs="Arial"/>
                <w:b/>
                <w:bCs/>
                <w:sz w:val="20"/>
                <w:szCs w:val="20"/>
              </w:rPr>
              <w:t>(%)</w:t>
            </w:r>
          </w:p>
        </w:tc>
        <w:tc>
          <w:tcPr>
            <w:tcW w:w="1276" w:type="dxa"/>
            <w:shd w:val="clear" w:color="auto" w:fill="92D050"/>
            <w:vAlign w:val="center"/>
          </w:tcPr>
          <w:p w:rsidR="00C23325" w:rsidRPr="00A96DBC" w:rsidRDefault="00C23325" w:rsidP="00A44092">
            <w:pPr>
              <w:ind w:left="-121" w:right="-108"/>
              <w:jc w:val="center"/>
              <w:rPr>
                <w:rFonts w:ascii="Arial" w:hAnsi="Arial" w:cs="Arial"/>
                <w:b/>
                <w:bCs/>
                <w:sz w:val="20"/>
                <w:szCs w:val="20"/>
              </w:rPr>
            </w:pPr>
            <w:r w:rsidRPr="00A96DBC">
              <w:rPr>
                <w:rFonts w:ascii="Arial" w:hAnsi="Arial" w:cs="Arial"/>
                <w:b/>
                <w:sz w:val="20"/>
                <w:szCs w:val="20"/>
              </w:rPr>
              <w:t>%</w:t>
            </w:r>
          </w:p>
        </w:tc>
      </w:tr>
      <w:tr w:rsidR="0045788A" w:rsidRPr="0045509D" w:rsidTr="0045788A">
        <w:trPr>
          <w:trHeight w:val="749"/>
        </w:trPr>
        <w:tc>
          <w:tcPr>
            <w:tcW w:w="1701" w:type="dxa"/>
            <w:vMerge w:val="restart"/>
            <w:shd w:val="clear" w:color="auto" w:fill="C4BC96"/>
            <w:hideMark/>
          </w:tcPr>
          <w:p w:rsidR="0045788A" w:rsidRPr="0045788A" w:rsidRDefault="0045788A" w:rsidP="006D7005">
            <w:pPr>
              <w:rPr>
                <w:rFonts w:ascii="Arial" w:hAnsi="Arial" w:cs="Arial"/>
                <w:b/>
                <w:color w:val="FF0000"/>
                <w:sz w:val="20"/>
                <w:szCs w:val="20"/>
                <w:lang w:val="en-US"/>
              </w:rPr>
            </w:pPr>
            <w:r w:rsidRPr="0045788A">
              <w:rPr>
                <w:rFonts w:ascii="Arial" w:hAnsi="Arial" w:cs="Arial"/>
                <w:b/>
                <w:color w:val="000000"/>
                <w:sz w:val="20"/>
                <w:szCs w:val="20"/>
              </w:rPr>
              <w:t>Meningkatkan Produktivitas Tanaman Pangan dan Hortikultura</w:t>
            </w:r>
          </w:p>
        </w:tc>
        <w:tc>
          <w:tcPr>
            <w:tcW w:w="2835" w:type="dxa"/>
            <w:shd w:val="clear" w:color="auto" w:fill="C4BC96"/>
            <w:hideMark/>
          </w:tcPr>
          <w:p w:rsidR="0045788A" w:rsidRPr="0045788A" w:rsidRDefault="0045788A" w:rsidP="0045788A">
            <w:pPr>
              <w:ind w:left="34"/>
              <w:rPr>
                <w:rFonts w:ascii="Arial" w:hAnsi="Arial" w:cs="Arial"/>
                <w:b/>
                <w:color w:val="000000"/>
                <w:sz w:val="20"/>
                <w:szCs w:val="20"/>
              </w:rPr>
            </w:pPr>
            <w:r w:rsidRPr="0045788A">
              <w:rPr>
                <w:rFonts w:ascii="Arial" w:hAnsi="Arial" w:cs="Arial"/>
                <w:b/>
                <w:color w:val="000000"/>
                <w:sz w:val="20"/>
                <w:szCs w:val="20"/>
              </w:rPr>
              <w:t>Produktivitas Tanaman Pangan (ku/ha)</w:t>
            </w:r>
          </w:p>
          <w:p w:rsidR="0045788A" w:rsidRPr="0045788A" w:rsidRDefault="0045788A" w:rsidP="00A27BB4">
            <w:pPr>
              <w:rPr>
                <w:rFonts w:ascii="Arial" w:hAnsi="Arial" w:cs="Arial"/>
                <w:b/>
                <w:color w:val="000000"/>
                <w:sz w:val="20"/>
                <w:szCs w:val="20"/>
                <w:lang w:val="en-US"/>
              </w:rPr>
            </w:pPr>
          </w:p>
          <w:p w:rsidR="0045788A" w:rsidRPr="0045788A" w:rsidRDefault="0045788A" w:rsidP="00A27BB4">
            <w:pPr>
              <w:ind w:left="-108"/>
              <w:rPr>
                <w:rFonts w:ascii="Arial" w:hAnsi="Arial" w:cs="Arial"/>
                <w:b/>
                <w:color w:val="000000"/>
                <w:sz w:val="20"/>
                <w:szCs w:val="20"/>
                <w:lang w:val="en-US"/>
              </w:rPr>
            </w:pPr>
          </w:p>
        </w:tc>
        <w:tc>
          <w:tcPr>
            <w:tcW w:w="1134" w:type="dxa"/>
            <w:shd w:val="clear" w:color="auto" w:fill="C4BC96"/>
            <w:hideMark/>
          </w:tcPr>
          <w:p w:rsidR="0045788A" w:rsidRPr="0045788A" w:rsidRDefault="0045788A" w:rsidP="00A44092">
            <w:pPr>
              <w:jc w:val="center"/>
              <w:rPr>
                <w:rFonts w:ascii="Arial" w:hAnsi="Arial" w:cs="Arial"/>
                <w:b/>
                <w:color w:val="000000"/>
                <w:sz w:val="20"/>
                <w:szCs w:val="20"/>
                <w:lang w:val="en-US"/>
              </w:rPr>
            </w:pPr>
          </w:p>
        </w:tc>
        <w:tc>
          <w:tcPr>
            <w:tcW w:w="1134" w:type="dxa"/>
            <w:shd w:val="clear" w:color="auto" w:fill="C4BC96"/>
          </w:tcPr>
          <w:p w:rsidR="0045788A" w:rsidRPr="0045788A" w:rsidRDefault="0045788A" w:rsidP="00A44092">
            <w:pPr>
              <w:ind w:right="-108"/>
              <w:rPr>
                <w:rFonts w:ascii="Arial" w:hAnsi="Arial" w:cs="Arial"/>
                <w:b/>
                <w:sz w:val="20"/>
                <w:szCs w:val="20"/>
                <w:lang w:val="en-US"/>
              </w:rPr>
            </w:pPr>
          </w:p>
        </w:tc>
        <w:tc>
          <w:tcPr>
            <w:tcW w:w="1276" w:type="dxa"/>
            <w:shd w:val="clear" w:color="auto" w:fill="C4BC96"/>
          </w:tcPr>
          <w:p w:rsidR="0045788A" w:rsidRPr="008022DE" w:rsidRDefault="0045788A" w:rsidP="00A44092">
            <w:pPr>
              <w:ind w:right="-108"/>
              <w:rPr>
                <w:rFonts w:ascii="Arial" w:hAnsi="Arial" w:cs="Arial"/>
                <w:sz w:val="20"/>
                <w:szCs w:val="20"/>
                <w:lang w:val="en-US"/>
              </w:rPr>
            </w:pPr>
          </w:p>
        </w:tc>
      </w:tr>
      <w:tr w:rsidR="0045788A" w:rsidRPr="0045509D" w:rsidTr="0045788A">
        <w:trPr>
          <w:trHeight w:val="375"/>
        </w:trPr>
        <w:tc>
          <w:tcPr>
            <w:tcW w:w="1701" w:type="dxa"/>
            <w:vMerge/>
            <w:shd w:val="clear" w:color="auto" w:fill="C4BC96"/>
            <w:hideMark/>
          </w:tcPr>
          <w:p w:rsidR="0045788A" w:rsidRPr="0045509D" w:rsidRDefault="0045788A" w:rsidP="006D7005">
            <w:pPr>
              <w:rPr>
                <w:rFonts w:ascii="Arial" w:hAnsi="Arial" w:cs="Arial"/>
                <w:color w:val="000000"/>
                <w:sz w:val="20"/>
                <w:szCs w:val="20"/>
              </w:rPr>
            </w:pPr>
          </w:p>
        </w:tc>
        <w:tc>
          <w:tcPr>
            <w:tcW w:w="2835" w:type="dxa"/>
            <w:shd w:val="clear" w:color="auto" w:fill="C4BC96"/>
            <w:vAlign w:val="center"/>
            <w:hideMark/>
          </w:tcPr>
          <w:p w:rsidR="0045788A" w:rsidRPr="00AD6042" w:rsidRDefault="0045788A" w:rsidP="00C94668">
            <w:pPr>
              <w:ind w:right="238"/>
              <w:rPr>
                <w:rFonts w:ascii="Arial" w:hAnsi="Arial" w:cs="Arial"/>
                <w:color w:val="000000"/>
                <w:sz w:val="20"/>
                <w:szCs w:val="20"/>
                <w:lang w:val="en-US"/>
              </w:rPr>
            </w:pPr>
            <w:r w:rsidRPr="00AD6042">
              <w:rPr>
                <w:rFonts w:ascii="Arial" w:hAnsi="Arial" w:cs="Arial"/>
                <w:color w:val="000000"/>
                <w:sz w:val="20"/>
                <w:szCs w:val="20"/>
              </w:rPr>
              <w:t xml:space="preserve">- </w:t>
            </w:r>
            <w:r w:rsidRPr="00AD6042">
              <w:rPr>
                <w:rFonts w:ascii="Arial" w:hAnsi="Arial" w:cs="Arial"/>
                <w:color w:val="000000"/>
                <w:sz w:val="20"/>
                <w:szCs w:val="20"/>
                <w:lang w:val="en-US"/>
              </w:rPr>
              <w:t xml:space="preserve">Produktivitas </w:t>
            </w:r>
            <w:r w:rsidRPr="00AD6042">
              <w:rPr>
                <w:rFonts w:ascii="Arial" w:hAnsi="Arial" w:cs="Arial"/>
                <w:color w:val="000000"/>
                <w:sz w:val="20"/>
                <w:szCs w:val="20"/>
              </w:rPr>
              <w:t>Padi</w:t>
            </w:r>
          </w:p>
        </w:tc>
        <w:tc>
          <w:tcPr>
            <w:tcW w:w="1134" w:type="dxa"/>
            <w:shd w:val="clear" w:color="auto" w:fill="C4BC96"/>
            <w:vAlign w:val="center"/>
            <w:hideMark/>
          </w:tcPr>
          <w:p w:rsidR="0045788A" w:rsidRPr="00AD6042" w:rsidRDefault="0045788A" w:rsidP="00C94668">
            <w:pPr>
              <w:jc w:val="center"/>
              <w:rPr>
                <w:rFonts w:ascii="Arial" w:hAnsi="Arial" w:cs="Arial"/>
                <w:color w:val="000000"/>
                <w:sz w:val="20"/>
                <w:szCs w:val="20"/>
                <w:lang w:val="en-US"/>
              </w:rPr>
            </w:pPr>
            <w:r w:rsidRPr="00AD6042">
              <w:rPr>
                <w:rFonts w:ascii="Arial" w:hAnsi="Arial" w:cs="Arial"/>
                <w:color w:val="000000"/>
                <w:sz w:val="20"/>
                <w:szCs w:val="20"/>
                <w:lang w:val="en-US"/>
              </w:rPr>
              <w:t>24,5</w:t>
            </w:r>
          </w:p>
        </w:tc>
        <w:tc>
          <w:tcPr>
            <w:tcW w:w="1134" w:type="dxa"/>
            <w:shd w:val="clear" w:color="auto" w:fill="C4BC96"/>
            <w:vAlign w:val="center"/>
          </w:tcPr>
          <w:p w:rsidR="0045788A" w:rsidRPr="00AD6042" w:rsidRDefault="0045788A" w:rsidP="00C94668">
            <w:pPr>
              <w:ind w:left="-108" w:right="-108"/>
              <w:jc w:val="center"/>
              <w:rPr>
                <w:rFonts w:ascii="Arial" w:hAnsi="Arial" w:cs="Arial"/>
                <w:sz w:val="20"/>
                <w:szCs w:val="20"/>
                <w:lang w:val="en-US"/>
              </w:rPr>
            </w:pPr>
            <w:r w:rsidRPr="00AD6042">
              <w:rPr>
                <w:rFonts w:ascii="Arial" w:hAnsi="Arial" w:cs="Arial"/>
                <w:sz w:val="20"/>
                <w:szCs w:val="20"/>
                <w:lang w:val="en-US"/>
              </w:rPr>
              <w:t>31,5</w:t>
            </w:r>
          </w:p>
        </w:tc>
        <w:tc>
          <w:tcPr>
            <w:tcW w:w="1276" w:type="dxa"/>
            <w:shd w:val="clear" w:color="auto" w:fill="C4BC96"/>
            <w:vAlign w:val="center"/>
          </w:tcPr>
          <w:p w:rsidR="0045788A" w:rsidRPr="00AD6042" w:rsidRDefault="0045788A" w:rsidP="00C94668">
            <w:pPr>
              <w:jc w:val="center"/>
              <w:rPr>
                <w:rFonts w:ascii="Arial" w:hAnsi="Arial" w:cs="Arial"/>
                <w:color w:val="000000"/>
                <w:sz w:val="20"/>
                <w:szCs w:val="20"/>
                <w:lang w:val="en-US"/>
              </w:rPr>
            </w:pPr>
            <w:r w:rsidRPr="00AD6042">
              <w:rPr>
                <w:rFonts w:ascii="Arial" w:hAnsi="Arial" w:cs="Arial"/>
                <w:color w:val="000000"/>
                <w:sz w:val="20"/>
                <w:szCs w:val="20"/>
                <w:lang w:val="en-US"/>
              </w:rPr>
              <w:t>128,57</w:t>
            </w:r>
          </w:p>
        </w:tc>
      </w:tr>
      <w:tr w:rsidR="0045788A" w:rsidRPr="0045509D" w:rsidTr="0045788A">
        <w:trPr>
          <w:trHeight w:val="395"/>
        </w:trPr>
        <w:tc>
          <w:tcPr>
            <w:tcW w:w="1701" w:type="dxa"/>
            <w:vMerge/>
            <w:shd w:val="clear" w:color="auto" w:fill="C4BC96"/>
            <w:hideMark/>
          </w:tcPr>
          <w:p w:rsidR="0045788A" w:rsidRPr="0045509D" w:rsidRDefault="0045788A" w:rsidP="006D7005">
            <w:pPr>
              <w:rPr>
                <w:rFonts w:ascii="Arial" w:hAnsi="Arial" w:cs="Arial"/>
                <w:color w:val="000000"/>
                <w:sz w:val="20"/>
                <w:szCs w:val="20"/>
              </w:rPr>
            </w:pPr>
          </w:p>
        </w:tc>
        <w:tc>
          <w:tcPr>
            <w:tcW w:w="2835" w:type="dxa"/>
            <w:shd w:val="clear" w:color="auto" w:fill="C4BC96"/>
            <w:vAlign w:val="center"/>
            <w:hideMark/>
          </w:tcPr>
          <w:p w:rsidR="0045788A" w:rsidRPr="00AD6042" w:rsidRDefault="0045788A" w:rsidP="00AD6042">
            <w:pPr>
              <w:ind w:left="112" w:right="238" w:hanging="112"/>
              <w:rPr>
                <w:rFonts w:ascii="Arial" w:hAnsi="Arial" w:cs="Arial"/>
                <w:color w:val="000000"/>
                <w:sz w:val="20"/>
                <w:szCs w:val="20"/>
                <w:lang w:val="en-US"/>
              </w:rPr>
            </w:pPr>
            <w:r w:rsidRPr="00AD6042">
              <w:rPr>
                <w:rFonts w:ascii="Arial" w:hAnsi="Arial" w:cs="Arial"/>
                <w:color w:val="000000"/>
                <w:sz w:val="20"/>
                <w:szCs w:val="20"/>
              </w:rPr>
              <w:t xml:space="preserve">- </w:t>
            </w:r>
            <w:r w:rsidRPr="00AD6042">
              <w:rPr>
                <w:rFonts w:ascii="Arial" w:hAnsi="Arial" w:cs="Arial"/>
                <w:color w:val="000000"/>
                <w:sz w:val="20"/>
                <w:szCs w:val="20"/>
                <w:lang w:val="en-US"/>
              </w:rPr>
              <w:t>Produktivitas Ubi Kayu</w:t>
            </w:r>
          </w:p>
        </w:tc>
        <w:tc>
          <w:tcPr>
            <w:tcW w:w="1134" w:type="dxa"/>
            <w:shd w:val="clear" w:color="auto" w:fill="C4BC96"/>
            <w:vAlign w:val="center"/>
            <w:hideMark/>
          </w:tcPr>
          <w:p w:rsidR="0045788A" w:rsidRPr="00AD6042" w:rsidRDefault="0045788A" w:rsidP="00C94668">
            <w:pPr>
              <w:jc w:val="center"/>
              <w:rPr>
                <w:rFonts w:ascii="Arial" w:hAnsi="Arial" w:cs="Arial"/>
                <w:color w:val="000000"/>
                <w:sz w:val="20"/>
                <w:szCs w:val="20"/>
                <w:lang w:val="en-US"/>
              </w:rPr>
            </w:pPr>
            <w:r w:rsidRPr="00AD6042">
              <w:rPr>
                <w:rFonts w:ascii="Arial" w:hAnsi="Arial" w:cs="Arial"/>
                <w:color w:val="000000"/>
                <w:sz w:val="20"/>
                <w:szCs w:val="20"/>
                <w:lang w:val="en-US"/>
              </w:rPr>
              <w:t>201,99</w:t>
            </w:r>
          </w:p>
        </w:tc>
        <w:tc>
          <w:tcPr>
            <w:tcW w:w="1134" w:type="dxa"/>
            <w:shd w:val="clear" w:color="auto" w:fill="C4BC96"/>
            <w:vAlign w:val="center"/>
          </w:tcPr>
          <w:p w:rsidR="0045788A" w:rsidRPr="00AD6042" w:rsidRDefault="0045788A" w:rsidP="00C94668">
            <w:pPr>
              <w:ind w:left="-108" w:right="-108"/>
              <w:jc w:val="center"/>
              <w:rPr>
                <w:rFonts w:ascii="Arial" w:hAnsi="Arial" w:cs="Arial"/>
                <w:sz w:val="20"/>
                <w:szCs w:val="20"/>
                <w:lang w:val="en-US"/>
              </w:rPr>
            </w:pPr>
            <w:r w:rsidRPr="00AD6042">
              <w:rPr>
                <w:rFonts w:ascii="Arial" w:hAnsi="Arial" w:cs="Arial"/>
                <w:sz w:val="20"/>
                <w:szCs w:val="20"/>
                <w:lang w:val="en-US"/>
              </w:rPr>
              <w:t>201,5</w:t>
            </w:r>
          </w:p>
        </w:tc>
        <w:tc>
          <w:tcPr>
            <w:tcW w:w="1276" w:type="dxa"/>
            <w:shd w:val="clear" w:color="auto" w:fill="C4BC96"/>
            <w:vAlign w:val="center"/>
          </w:tcPr>
          <w:p w:rsidR="0045788A" w:rsidRPr="00AD6042" w:rsidRDefault="0045788A" w:rsidP="00C94668">
            <w:pPr>
              <w:jc w:val="center"/>
              <w:rPr>
                <w:rFonts w:ascii="Arial" w:hAnsi="Arial" w:cs="Arial"/>
                <w:color w:val="000000"/>
                <w:sz w:val="20"/>
                <w:szCs w:val="20"/>
                <w:lang w:val="en-US"/>
              </w:rPr>
            </w:pPr>
            <w:r w:rsidRPr="00AD6042">
              <w:rPr>
                <w:rFonts w:ascii="Arial" w:hAnsi="Arial" w:cs="Arial"/>
                <w:color w:val="000000"/>
                <w:sz w:val="20"/>
                <w:szCs w:val="20"/>
                <w:lang w:val="en-US"/>
              </w:rPr>
              <w:t>99,76</w:t>
            </w:r>
          </w:p>
        </w:tc>
      </w:tr>
      <w:tr w:rsidR="0045788A" w:rsidRPr="0045509D" w:rsidTr="0045788A">
        <w:trPr>
          <w:trHeight w:val="401"/>
        </w:trPr>
        <w:tc>
          <w:tcPr>
            <w:tcW w:w="1701" w:type="dxa"/>
            <w:vMerge/>
            <w:shd w:val="clear" w:color="auto" w:fill="C4BC96"/>
            <w:hideMark/>
          </w:tcPr>
          <w:p w:rsidR="0045788A" w:rsidRPr="0045509D" w:rsidRDefault="0045788A" w:rsidP="006D7005">
            <w:pPr>
              <w:rPr>
                <w:rFonts w:ascii="Arial" w:hAnsi="Arial" w:cs="Arial"/>
                <w:color w:val="000000"/>
                <w:sz w:val="20"/>
                <w:szCs w:val="20"/>
              </w:rPr>
            </w:pPr>
          </w:p>
        </w:tc>
        <w:tc>
          <w:tcPr>
            <w:tcW w:w="2835" w:type="dxa"/>
            <w:shd w:val="clear" w:color="auto" w:fill="C4BC96"/>
            <w:vAlign w:val="center"/>
            <w:hideMark/>
          </w:tcPr>
          <w:p w:rsidR="0045788A" w:rsidRPr="00AD6042" w:rsidRDefault="0045788A" w:rsidP="00C94668">
            <w:pPr>
              <w:ind w:right="238"/>
              <w:rPr>
                <w:rFonts w:ascii="Arial" w:hAnsi="Arial" w:cs="Arial"/>
                <w:color w:val="000000"/>
                <w:sz w:val="20"/>
                <w:szCs w:val="20"/>
                <w:lang w:val="en-US"/>
              </w:rPr>
            </w:pPr>
            <w:r w:rsidRPr="00AD6042">
              <w:rPr>
                <w:rFonts w:ascii="Arial" w:hAnsi="Arial" w:cs="Arial"/>
                <w:color w:val="000000"/>
                <w:sz w:val="20"/>
                <w:szCs w:val="20"/>
                <w:lang w:val="en-US"/>
              </w:rPr>
              <w:t>- Produktivitas Keladi</w:t>
            </w:r>
          </w:p>
        </w:tc>
        <w:tc>
          <w:tcPr>
            <w:tcW w:w="1134" w:type="dxa"/>
            <w:shd w:val="clear" w:color="auto" w:fill="C4BC96"/>
            <w:vAlign w:val="center"/>
            <w:hideMark/>
          </w:tcPr>
          <w:p w:rsidR="0045788A" w:rsidRPr="00AD6042" w:rsidRDefault="0045788A" w:rsidP="00C94668">
            <w:pPr>
              <w:jc w:val="center"/>
              <w:rPr>
                <w:rFonts w:ascii="Arial" w:hAnsi="Arial" w:cs="Arial"/>
                <w:color w:val="000000"/>
                <w:sz w:val="20"/>
                <w:szCs w:val="20"/>
                <w:lang w:val="en-US"/>
              </w:rPr>
            </w:pPr>
            <w:r w:rsidRPr="00AD6042">
              <w:rPr>
                <w:rFonts w:ascii="Arial" w:hAnsi="Arial" w:cs="Arial"/>
                <w:color w:val="000000"/>
                <w:sz w:val="20"/>
                <w:szCs w:val="20"/>
                <w:lang w:val="en-US"/>
              </w:rPr>
              <w:t>140,2</w:t>
            </w:r>
          </w:p>
        </w:tc>
        <w:tc>
          <w:tcPr>
            <w:tcW w:w="1134" w:type="dxa"/>
            <w:shd w:val="clear" w:color="auto" w:fill="C4BC96"/>
            <w:vAlign w:val="center"/>
          </w:tcPr>
          <w:p w:rsidR="0045788A" w:rsidRPr="00AD6042" w:rsidRDefault="0045788A" w:rsidP="00C94668">
            <w:pPr>
              <w:ind w:left="-108" w:right="-108"/>
              <w:jc w:val="center"/>
              <w:rPr>
                <w:rFonts w:ascii="Arial" w:hAnsi="Arial" w:cs="Arial"/>
                <w:sz w:val="20"/>
                <w:szCs w:val="20"/>
                <w:lang w:val="en-US"/>
              </w:rPr>
            </w:pPr>
            <w:r w:rsidRPr="00AD6042">
              <w:rPr>
                <w:rFonts w:ascii="Arial" w:hAnsi="Arial" w:cs="Arial"/>
                <w:sz w:val="20"/>
                <w:szCs w:val="20"/>
                <w:lang w:val="en-US"/>
              </w:rPr>
              <w:t>140,3</w:t>
            </w:r>
          </w:p>
        </w:tc>
        <w:tc>
          <w:tcPr>
            <w:tcW w:w="1276" w:type="dxa"/>
            <w:shd w:val="clear" w:color="auto" w:fill="C4BC96"/>
            <w:vAlign w:val="center"/>
          </w:tcPr>
          <w:p w:rsidR="0045788A" w:rsidRPr="00AD6042" w:rsidRDefault="0045788A" w:rsidP="00C94668">
            <w:pPr>
              <w:jc w:val="center"/>
              <w:rPr>
                <w:rFonts w:ascii="Arial" w:hAnsi="Arial" w:cs="Arial"/>
                <w:color w:val="000000"/>
                <w:sz w:val="20"/>
                <w:szCs w:val="20"/>
                <w:lang w:val="en-US"/>
              </w:rPr>
            </w:pPr>
            <w:r w:rsidRPr="00AD6042">
              <w:rPr>
                <w:rFonts w:ascii="Arial" w:hAnsi="Arial" w:cs="Arial"/>
                <w:color w:val="000000"/>
                <w:sz w:val="20"/>
                <w:szCs w:val="20"/>
                <w:lang w:val="en-US"/>
              </w:rPr>
              <w:t>100,07</w:t>
            </w:r>
          </w:p>
        </w:tc>
      </w:tr>
      <w:tr w:rsidR="0045788A" w:rsidRPr="0045509D" w:rsidTr="0045788A">
        <w:trPr>
          <w:trHeight w:val="306"/>
        </w:trPr>
        <w:tc>
          <w:tcPr>
            <w:tcW w:w="1701" w:type="dxa"/>
            <w:vMerge/>
            <w:shd w:val="clear" w:color="auto" w:fill="C4BC96"/>
            <w:hideMark/>
          </w:tcPr>
          <w:p w:rsidR="0045788A" w:rsidRPr="0045509D" w:rsidRDefault="0045788A" w:rsidP="009374EC">
            <w:pPr>
              <w:rPr>
                <w:rFonts w:ascii="Arial" w:hAnsi="Arial" w:cs="Arial"/>
                <w:color w:val="FF0000"/>
                <w:sz w:val="20"/>
                <w:szCs w:val="20"/>
                <w:lang w:val="en-US"/>
              </w:rPr>
            </w:pPr>
          </w:p>
        </w:tc>
        <w:tc>
          <w:tcPr>
            <w:tcW w:w="2835" w:type="dxa"/>
            <w:shd w:val="clear" w:color="auto" w:fill="C4BC96"/>
            <w:hideMark/>
          </w:tcPr>
          <w:p w:rsidR="0045788A" w:rsidRPr="0045788A" w:rsidRDefault="0045788A" w:rsidP="00C94668">
            <w:pPr>
              <w:ind w:right="238"/>
              <w:rPr>
                <w:rFonts w:ascii="Arial" w:hAnsi="Arial" w:cs="Arial"/>
                <w:b/>
                <w:color w:val="000000"/>
                <w:sz w:val="20"/>
                <w:szCs w:val="20"/>
                <w:lang w:val="en-US"/>
              </w:rPr>
            </w:pPr>
            <w:r w:rsidRPr="0045788A">
              <w:rPr>
                <w:rFonts w:ascii="Arial" w:hAnsi="Arial" w:cs="Arial"/>
                <w:b/>
                <w:color w:val="000000"/>
                <w:sz w:val="20"/>
                <w:szCs w:val="20"/>
              </w:rPr>
              <w:t>Produks</w:t>
            </w:r>
            <w:r w:rsidRPr="0045788A">
              <w:rPr>
                <w:rFonts w:ascii="Arial" w:hAnsi="Arial" w:cs="Arial"/>
                <w:b/>
                <w:color w:val="000000"/>
                <w:sz w:val="20"/>
                <w:szCs w:val="20"/>
                <w:lang w:val="en-US"/>
              </w:rPr>
              <w:t>I</w:t>
            </w:r>
            <w:r w:rsidRPr="0045788A">
              <w:rPr>
                <w:rFonts w:ascii="Arial" w:hAnsi="Arial" w:cs="Arial"/>
                <w:b/>
                <w:color w:val="000000"/>
                <w:sz w:val="20"/>
                <w:szCs w:val="20"/>
              </w:rPr>
              <w:t xml:space="preserve"> Tanaman Hortikultura</w:t>
            </w:r>
          </w:p>
        </w:tc>
        <w:tc>
          <w:tcPr>
            <w:tcW w:w="1134" w:type="dxa"/>
            <w:shd w:val="clear" w:color="auto" w:fill="C4BC96"/>
            <w:hideMark/>
          </w:tcPr>
          <w:p w:rsidR="0045788A" w:rsidRPr="00AD6042" w:rsidRDefault="0045788A" w:rsidP="00C94668">
            <w:pPr>
              <w:rPr>
                <w:rFonts w:ascii="Arial" w:hAnsi="Arial" w:cs="Arial"/>
                <w:color w:val="000000"/>
                <w:sz w:val="20"/>
                <w:szCs w:val="20"/>
                <w:lang w:val="en-US"/>
              </w:rPr>
            </w:pPr>
          </w:p>
        </w:tc>
        <w:tc>
          <w:tcPr>
            <w:tcW w:w="1134" w:type="dxa"/>
            <w:shd w:val="clear" w:color="auto" w:fill="C4BC96"/>
          </w:tcPr>
          <w:p w:rsidR="0045788A" w:rsidRPr="00AD6042" w:rsidRDefault="0045788A" w:rsidP="00C94668">
            <w:pPr>
              <w:tabs>
                <w:tab w:val="left" w:pos="720"/>
              </w:tabs>
              <w:ind w:right="-108"/>
              <w:rPr>
                <w:rFonts w:ascii="Arial" w:hAnsi="Arial" w:cs="Arial"/>
                <w:sz w:val="20"/>
                <w:szCs w:val="20"/>
                <w:lang w:val="en-US"/>
              </w:rPr>
            </w:pPr>
          </w:p>
        </w:tc>
        <w:tc>
          <w:tcPr>
            <w:tcW w:w="1276" w:type="dxa"/>
            <w:shd w:val="clear" w:color="auto" w:fill="C4BC96"/>
          </w:tcPr>
          <w:p w:rsidR="0045788A" w:rsidRPr="00AD6042" w:rsidRDefault="0045788A" w:rsidP="00C94668">
            <w:pPr>
              <w:tabs>
                <w:tab w:val="left" w:pos="720"/>
              </w:tabs>
              <w:rPr>
                <w:rFonts w:ascii="Arial" w:hAnsi="Arial" w:cs="Arial"/>
                <w:color w:val="000000"/>
                <w:sz w:val="20"/>
                <w:szCs w:val="20"/>
                <w:lang w:val="en-US"/>
              </w:rPr>
            </w:pPr>
          </w:p>
        </w:tc>
      </w:tr>
      <w:tr w:rsidR="0045788A" w:rsidRPr="0045509D" w:rsidTr="0045788A">
        <w:trPr>
          <w:trHeight w:val="306"/>
        </w:trPr>
        <w:tc>
          <w:tcPr>
            <w:tcW w:w="1701" w:type="dxa"/>
            <w:vMerge/>
            <w:shd w:val="clear" w:color="auto" w:fill="C4BC96"/>
            <w:hideMark/>
          </w:tcPr>
          <w:p w:rsidR="0045788A" w:rsidRPr="0045509D" w:rsidRDefault="0045788A" w:rsidP="009374EC">
            <w:pPr>
              <w:rPr>
                <w:rFonts w:ascii="Arial" w:hAnsi="Arial" w:cs="Arial"/>
                <w:color w:val="FF0000"/>
                <w:sz w:val="20"/>
                <w:szCs w:val="20"/>
                <w:lang w:val="en-US"/>
              </w:rPr>
            </w:pPr>
          </w:p>
        </w:tc>
        <w:tc>
          <w:tcPr>
            <w:tcW w:w="2835" w:type="dxa"/>
            <w:shd w:val="clear" w:color="auto" w:fill="C4BC96"/>
            <w:vAlign w:val="center"/>
            <w:hideMark/>
          </w:tcPr>
          <w:p w:rsidR="0045788A" w:rsidRPr="00AD6042" w:rsidRDefault="0045788A" w:rsidP="00442E97">
            <w:pPr>
              <w:numPr>
                <w:ilvl w:val="0"/>
                <w:numId w:val="22"/>
              </w:numPr>
              <w:ind w:left="126" w:right="238" w:hanging="126"/>
              <w:rPr>
                <w:rFonts w:ascii="Arial" w:hAnsi="Arial" w:cs="Arial"/>
                <w:color w:val="000000"/>
                <w:sz w:val="20"/>
                <w:szCs w:val="20"/>
                <w:lang w:val="en-US"/>
              </w:rPr>
            </w:pPr>
            <w:r w:rsidRPr="00AD6042">
              <w:rPr>
                <w:rFonts w:ascii="Arial" w:hAnsi="Arial" w:cs="Arial"/>
                <w:color w:val="000000"/>
                <w:sz w:val="20"/>
                <w:szCs w:val="20"/>
                <w:lang w:val="en-US"/>
              </w:rPr>
              <w:t xml:space="preserve">Produksi </w:t>
            </w:r>
            <w:r w:rsidRPr="00AD6042">
              <w:rPr>
                <w:rFonts w:ascii="Arial" w:hAnsi="Arial" w:cs="Arial"/>
                <w:color w:val="000000"/>
                <w:sz w:val="20"/>
                <w:szCs w:val="20"/>
              </w:rPr>
              <w:t xml:space="preserve"> Sawi</w:t>
            </w:r>
            <w:r w:rsidRPr="00AD6042">
              <w:rPr>
                <w:rFonts w:ascii="Arial" w:hAnsi="Arial" w:cs="Arial"/>
                <w:color w:val="000000"/>
                <w:sz w:val="20"/>
                <w:szCs w:val="20"/>
                <w:lang w:val="en-US"/>
              </w:rPr>
              <w:t xml:space="preserve"> (Ton)</w:t>
            </w:r>
          </w:p>
        </w:tc>
        <w:tc>
          <w:tcPr>
            <w:tcW w:w="1134" w:type="dxa"/>
            <w:shd w:val="clear" w:color="auto" w:fill="C4BC96"/>
            <w:vAlign w:val="center"/>
            <w:hideMark/>
          </w:tcPr>
          <w:p w:rsidR="0045788A" w:rsidRPr="00AD6042" w:rsidRDefault="0045788A" w:rsidP="00C94668">
            <w:pPr>
              <w:tabs>
                <w:tab w:val="left" w:pos="720"/>
              </w:tabs>
              <w:jc w:val="center"/>
              <w:rPr>
                <w:rFonts w:ascii="Arial" w:hAnsi="Arial" w:cs="Arial"/>
                <w:color w:val="000000"/>
                <w:sz w:val="20"/>
                <w:szCs w:val="20"/>
                <w:lang w:val="en-US"/>
              </w:rPr>
            </w:pPr>
            <w:r w:rsidRPr="00AD6042">
              <w:rPr>
                <w:rFonts w:ascii="Arial" w:hAnsi="Arial" w:cs="Arial"/>
                <w:color w:val="000000"/>
                <w:sz w:val="20"/>
                <w:szCs w:val="20"/>
                <w:lang w:val="en-US"/>
              </w:rPr>
              <w:t>696,78</w:t>
            </w:r>
          </w:p>
        </w:tc>
        <w:tc>
          <w:tcPr>
            <w:tcW w:w="1134" w:type="dxa"/>
            <w:shd w:val="clear" w:color="auto" w:fill="C4BC96"/>
            <w:vAlign w:val="center"/>
          </w:tcPr>
          <w:p w:rsidR="0045788A" w:rsidRPr="00AD6042" w:rsidRDefault="0045788A" w:rsidP="00C94668">
            <w:pPr>
              <w:tabs>
                <w:tab w:val="left" w:pos="720"/>
              </w:tabs>
              <w:ind w:left="-108" w:right="-108"/>
              <w:jc w:val="center"/>
              <w:rPr>
                <w:rFonts w:ascii="Arial" w:hAnsi="Arial" w:cs="Arial"/>
                <w:sz w:val="20"/>
                <w:szCs w:val="20"/>
                <w:lang w:val="en-US"/>
              </w:rPr>
            </w:pPr>
            <w:r w:rsidRPr="00AD6042">
              <w:rPr>
                <w:rFonts w:ascii="Arial" w:hAnsi="Arial" w:cs="Arial"/>
                <w:sz w:val="20"/>
                <w:szCs w:val="20"/>
                <w:lang w:val="en-US"/>
              </w:rPr>
              <w:t>756</w:t>
            </w:r>
          </w:p>
        </w:tc>
        <w:tc>
          <w:tcPr>
            <w:tcW w:w="1276" w:type="dxa"/>
            <w:shd w:val="clear" w:color="auto" w:fill="C4BC96"/>
            <w:vAlign w:val="center"/>
          </w:tcPr>
          <w:p w:rsidR="0045788A" w:rsidRPr="00AD6042" w:rsidRDefault="0045788A" w:rsidP="00C94668">
            <w:pPr>
              <w:jc w:val="center"/>
              <w:rPr>
                <w:rFonts w:ascii="Arial" w:hAnsi="Arial" w:cs="Arial"/>
                <w:color w:val="000000"/>
                <w:sz w:val="20"/>
                <w:szCs w:val="20"/>
                <w:lang w:val="en-US"/>
              </w:rPr>
            </w:pPr>
            <w:r w:rsidRPr="00AD6042">
              <w:rPr>
                <w:rFonts w:ascii="Arial" w:hAnsi="Arial" w:cs="Arial"/>
                <w:color w:val="000000"/>
                <w:sz w:val="20"/>
                <w:szCs w:val="20"/>
                <w:lang w:val="en-US"/>
              </w:rPr>
              <w:t>108,5</w:t>
            </w:r>
          </w:p>
        </w:tc>
      </w:tr>
      <w:tr w:rsidR="0045788A" w:rsidRPr="0045509D" w:rsidTr="0045788A">
        <w:trPr>
          <w:trHeight w:val="306"/>
        </w:trPr>
        <w:tc>
          <w:tcPr>
            <w:tcW w:w="1701" w:type="dxa"/>
            <w:vMerge/>
            <w:shd w:val="clear" w:color="auto" w:fill="C4BC96"/>
            <w:hideMark/>
          </w:tcPr>
          <w:p w:rsidR="0045788A" w:rsidRPr="0045509D" w:rsidRDefault="0045788A" w:rsidP="009374EC">
            <w:pPr>
              <w:rPr>
                <w:rFonts w:ascii="Arial" w:hAnsi="Arial" w:cs="Arial"/>
                <w:color w:val="FF0000"/>
                <w:sz w:val="20"/>
                <w:szCs w:val="20"/>
                <w:lang w:val="en-US"/>
              </w:rPr>
            </w:pPr>
          </w:p>
        </w:tc>
        <w:tc>
          <w:tcPr>
            <w:tcW w:w="2835" w:type="dxa"/>
            <w:shd w:val="clear" w:color="auto" w:fill="C4BC96"/>
            <w:vAlign w:val="center"/>
            <w:hideMark/>
          </w:tcPr>
          <w:p w:rsidR="0045788A" w:rsidRPr="00AD6042" w:rsidRDefault="0045788A" w:rsidP="00C94668">
            <w:pPr>
              <w:ind w:right="238"/>
              <w:rPr>
                <w:rFonts w:ascii="Arial" w:hAnsi="Arial" w:cs="Arial"/>
                <w:color w:val="000000"/>
                <w:sz w:val="20"/>
                <w:szCs w:val="20"/>
                <w:lang w:val="en-US"/>
              </w:rPr>
            </w:pPr>
            <w:r w:rsidRPr="00AD6042">
              <w:rPr>
                <w:rFonts w:ascii="Arial" w:hAnsi="Arial" w:cs="Arial"/>
                <w:color w:val="000000"/>
                <w:sz w:val="20"/>
                <w:szCs w:val="20"/>
              </w:rPr>
              <w:t xml:space="preserve">- </w:t>
            </w:r>
            <w:r w:rsidRPr="00AD6042">
              <w:rPr>
                <w:rFonts w:ascii="Arial" w:hAnsi="Arial" w:cs="Arial"/>
                <w:color w:val="000000"/>
                <w:sz w:val="20"/>
                <w:szCs w:val="20"/>
                <w:lang w:val="en-US"/>
              </w:rPr>
              <w:t xml:space="preserve">Produksi </w:t>
            </w:r>
            <w:r w:rsidRPr="00AD6042">
              <w:rPr>
                <w:rFonts w:ascii="Arial" w:hAnsi="Arial" w:cs="Arial"/>
                <w:color w:val="000000"/>
                <w:sz w:val="20"/>
                <w:szCs w:val="20"/>
              </w:rPr>
              <w:t>Bayam</w:t>
            </w:r>
            <w:r w:rsidRPr="00AD6042">
              <w:rPr>
                <w:rFonts w:ascii="Arial" w:hAnsi="Arial" w:cs="Arial"/>
                <w:color w:val="000000"/>
                <w:sz w:val="20"/>
                <w:szCs w:val="20"/>
                <w:lang w:val="en-US"/>
              </w:rPr>
              <w:t xml:space="preserve"> (Ton)</w:t>
            </w:r>
          </w:p>
        </w:tc>
        <w:tc>
          <w:tcPr>
            <w:tcW w:w="1134" w:type="dxa"/>
            <w:shd w:val="clear" w:color="auto" w:fill="C4BC96"/>
            <w:vAlign w:val="center"/>
            <w:hideMark/>
          </w:tcPr>
          <w:p w:rsidR="0045788A" w:rsidRPr="00AD6042" w:rsidRDefault="0045788A" w:rsidP="00C94668">
            <w:pPr>
              <w:tabs>
                <w:tab w:val="left" w:pos="720"/>
              </w:tabs>
              <w:jc w:val="center"/>
              <w:rPr>
                <w:rFonts w:ascii="Arial" w:hAnsi="Arial" w:cs="Arial"/>
                <w:color w:val="000000"/>
                <w:sz w:val="20"/>
                <w:szCs w:val="20"/>
                <w:lang w:val="en-US"/>
              </w:rPr>
            </w:pPr>
            <w:r w:rsidRPr="00AD6042">
              <w:rPr>
                <w:rFonts w:ascii="Arial" w:hAnsi="Arial" w:cs="Arial"/>
                <w:color w:val="000000"/>
                <w:sz w:val="20"/>
                <w:szCs w:val="20"/>
                <w:lang w:val="en-US"/>
              </w:rPr>
              <w:t>410,4</w:t>
            </w:r>
          </w:p>
        </w:tc>
        <w:tc>
          <w:tcPr>
            <w:tcW w:w="1134" w:type="dxa"/>
            <w:shd w:val="clear" w:color="auto" w:fill="C4BC96"/>
            <w:vAlign w:val="center"/>
          </w:tcPr>
          <w:p w:rsidR="0045788A" w:rsidRPr="00AD6042" w:rsidRDefault="0045788A" w:rsidP="00C94668">
            <w:pPr>
              <w:tabs>
                <w:tab w:val="left" w:pos="720"/>
              </w:tabs>
              <w:ind w:left="-108" w:right="-108"/>
              <w:jc w:val="center"/>
              <w:rPr>
                <w:rFonts w:ascii="Arial" w:hAnsi="Arial" w:cs="Arial"/>
                <w:sz w:val="20"/>
                <w:szCs w:val="20"/>
                <w:lang w:val="en-US"/>
              </w:rPr>
            </w:pPr>
            <w:r w:rsidRPr="00AD6042">
              <w:rPr>
                <w:rFonts w:ascii="Arial" w:hAnsi="Arial" w:cs="Arial"/>
                <w:sz w:val="20"/>
                <w:szCs w:val="20"/>
                <w:lang w:val="en-US"/>
              </w:rPr>
              <w:t>853,5</w:t>
            </w:r>
          </w:p>
        </w:tc>
        <w:tc>
          <w:tcPr>
            <w:tcW w:w="1276" w:type="dxa"/>
            <w:shd w:val="clear" w:color="auto" w:fill="C4BC96"/>
            <w:vAlign w:val="center"/>
          </w:tcPr>
          <w:p w:rsidR="0045788A" w:rsidRPr="00AD6042" w:rsidRDefault="0045788A" w:rsidP="00C94668">
            <w:pPr>
              <w:tabs>
                <w:tab w:val="left" w:pos="720"/>
              </w:tabs>
              <w:jc w:val="center"/>
              <w:rPr>
                <w:rFonts w:ascii="Arial" w:hAnsi="Arial" w:cs="Arial"/>
                <w:color w:val="000000"/>
                <w:sz w:val="20"/>
                <w:szCs w:val="20"/>
                <w:lang w:val="en-US"/>
              </w:rPr>
            </w:pPr>
            <w:r w:rsidRPr="00AD6042">
              <w:rPr>
                <w:rFonts w:ascii="Arial" w:hAnsi="Arial" w:cs="Arial"/>
                <w:color w:val="000000"/>
                <w:sz w:val="20"/>
                <w:szCs w:val="20"/>
                <w:lang w:val="en-US"/>
              </w:rPr>
              <w:t>207,97</w:t>
            </w:r>
          </w:p>
        </w:tc>
      </w:tr>
      <w:tr w:rsidR="0045788A" w:rsidRPr="0045509D" w:rsidTr="0045788A">
        <w:trPr>
          <w:trHeight w:val="306"/>
        </w:trPr>
        <w:tc>
          <w:tcPr>
            <w:tcW w:w="1701" w:type="dxa"/>
            <w:vMerge/>
            <w:shd w:val="clear" w:color="auto" w:fill="C4BC96"/>
            <w:hideMark/>
          </w:tcPr>
          <w:p w:rsidR="0045788A" w:rsidRPr="0045509D" w:rsidRDefault="0045788A" w:rsidP="009374EC">
            <w:pPr>
              <w:rPr>
                <w:rFonts w:ascii="Arial" w:hAnsi="Arial" w:cs="Arial"/>
                <w:color w:val="FF0000"/>
                <w:sz w:val="20"/>
                <w:szCs w:val="20"/>
                <w:lang w:val="en-US"/>
              </w:rPr>
            </w:pPr>
          </w:p>
        </w:tc>
        <w:tc>
          <w:tcPr>
            <w:tcW w:w="2835" w:type="dxa"/>
            <w:shd w:val="clear" w:color="auto" w:fill="C4BC96"/>
            <w:vAlign w:val="center"/>
            <w:hideMark/>
          </w:tcPr>
          <w:p w:rsidR="0045788A" w:rsidRPr="00AD6042" w:rsidRDefault="0045788A" w:rsidP="00AD6042">
            <w:pPr>
              <w:ind w:right="34"/>
              <w:rPr>
                <w:rFonts w:ascii="Arial" w:hAnsi="Arial" w:cs="Arial"/>
                <w:color w:val="000000"/>
                <w:sz w:val="20"/>
                <w:szCs w:val="20"/>
                <w:lang w:val="en-US"/>
              </w:rPr>
            </w:pPr>
            <w:r w:rsidRPr="00AD6042">
              <w:rPr>
                <w:rFonts w:ascii="Arial" w:hAnsi="Arial" w:cs="Arial"/>
                <w:color w:val="000000"/>
                <w:sz w:val="20"/>
                <w:szCs w:val="20"/>
              </w:rPr>
              <w:t xml:space="preserve">- </w:t>
            </w:r>
            <w:r w:rsidRPr="00AD6042">
              <w:rPr>
                <w:rFonts w:ascii="Arial" w:hAnsi="Arial" w:cs="Arial"/>
                <w:color w:val="000000"/>
                <w:sz w:val="20"/>
                <w:szCs w:val="20"/>
                <w:lang w:val="en-US"/>
              </w:rPr>
              <w:t xml:space="preserve">Produksi </w:t>
            </w:r>
            <w:r w:rsidRPr="00AD6042">
              <w:rPr>
                <w:rFonts w:ascii="Arial" w:hAnsi="Arial" w:cs="Arial"/>
                <w:color w:val="000000"/>
                <w:sz w:val="20"/>
                <w:szCs w:val="20"/>
              </w:rPr>
              <w:t>Kangkung</w:t>
            </w:r>
            <w:r w:rsidRPr="00AD6042">
              <w:rPr>
                <w:rFonts w:ascii="Arial" w:hAnsi="Arial" w:cs="Arial"/>
                <w:color w:val="000000"/>
                <w:sz w:val="20"/>
                <w:szCs w:val="20"/>
                <w:lang w:val="en-US"/>
              </w:rPr>
              <w:t xml:space="preserve"> </w:t>
            </w:r>
            <w:r>
              <w:rPr>
                <w:rFonts w:ascii="Arial" w:hAnsi="Arial" w:cs="Arial"/>
                <w:color w:val="000000"/>
                <w:sz w:val="20"/>
                <w:szCs w:val="20"/>
                <w:lang w:val="en-US"/>
              </w:rPr>
              <w:t>(</w:t>
            </w:r>
            <w:r w:rsidRPr="00AD6042">
              <w:rPr>
                <w:rFonts w:ascii="Arial" w:hAnsi="Arial" w:cs="Arial"/>
                <w:color w:val="000000"/>
                <w:sz w:val="20"/>
                <w:szCs w:val="20"/>
                <w:lang w:val="en-US"/>
              </w:rPr>
              <w:t>Ton)</w:t>
            </w:r>
          </w:p>
        </w:tc>
        <w:tc>
          <w:tcPr>
            <w:tcW w:w="1134" w:type="dxa"/>
            <w:shd w:val="clear" w:color="auto" w:fill="C4BC96"/>
            <w:vAlign w:val="center"/>
            <w:hideMark/>
          </w:tcPr>
          <w:p w:rsidR="0045788A" w:rsidRPr="00AD6042" w:rsidRDefault="0045788A" w:rsidP="00C94668">
            <w:pPr>
              <w:tabs>
                <w:tab w:val="left" w:pos="720"/>
              </w:tabs>
              <w:jc w:val="center"/>
              <w:rPr>
                <w:rFonts w:ascii="Arial" w:hAnsi="Arial" w:cs="Arial"/>
                <w:color w:val="000000"/>
                <w:sz w:val="20"/>
                <w:szCs w:val="20"/>
                <w:lang w:val="en-US"/>
              </w:rPr>
            </w:pPr>
            <w:r w:rsidRPr="00AD6042">
              <w:rPr>
                <w:rFonts w:ascii="Arial" w:hAnsi="Arial" w:cs="Arial"/>
                <w:color w:val="000000"/>
                <w:sz w:val="20"/>
                <w:szCs w:val="20"/>
                <w:lang w:val="en-US"/>
              </w:rPr>
              <w:t>1.190,28</w:t>
            </w:r>
          </w:p>
        </w:tc>
        <w:tc>
          <w:tcPr>
            <w:tcW w:w="1134" w:type="dxa"/>
            <w:shd w:val="clear" w:color="auto" w:fill="C4BC96"/>
            <w:vAlign w:val="center"/>
          </w:tcPr>
          <w:p w:rsidR="0045788A" w:rsidRPr="00AD6042" w:rsidRDefault="0045788A" w:rsidP="00C94668">
            <w:pPr>
              <w:tabs>
                <w:tab w:val="left" w:pos="720"/>
              </w:tabs>
              <w:ind w:left="-108" w:right="-108"/>
              <w:jc w:val="center"/>
              <w:rPr>
                <w:rFonts w:ascii="Arial" w:hAnsi="Arial" w:cs="Arial"/>
                <w:sz w:val="20"/>
                <w:szCs w:val="20"/>
                <w:lang w:val="en-US"/>
              </w:rPr>
            </w:pPr>
            <w:r w:rsidRPr="00AD6042">
              <w:rPr>
                <w:rFonts w:ascii="Arial" w:hAnsi="Arial" w:cs="Arial"/>
                <w:sz w:val="20"/>
                <w:szCs w:val="20"/>
                <w:lang w:val="en-US"/>
              </w:rPr>
              <w:t>1.255,5</w:t>
            </w:r>
          </w:p>
        </w:tc>
        <w:tc>
          <w:tcPr>
            <w:tcW w:w="1276" w:type="dxa"/>
            <w:shd w:val="clear" w:color="auto" w:fill="C4BC96"/>
            <w:vAlign w:val="center"/>
          </w:tcPr>
          <w:p w:rsidR="0045788A" w:rsidRPr="00AD6042" w:rsidRDefault="0045788A" w:rsidP="00C94668">
            <w:pPr>
              <w:tabs>
                <w:tab w:val="left" w:pos="720"/>
              </w:tabs>
              <w:jc w:val="center"/>
              <w:rPr>
                <w:rFonts w:ascii="Arial" w:hAnsi="Arial" w:cs="Arial"/>
                <w:color w:val="000000"/>
                <w:sz w:val="20"/>
                <w:szCs w:val="20"/>
                <w:lang w:val="en-US"/>
              </w:rPr>
            </w:pPr>
            <w:r w:rsidRPr="00AD6042">
              <w:rPr>
                <w:rFonts w:ascii="Arial" w:hAnsi="Arial" w:cs="Arial"/>
                <w:color w:val="000000"/>
                <w:sz w:val="20"/>
                <w:szCs w:val="20"/>
                <w:lang w:val="en-US"/>
              </w:rPr>
              <w:t>105,48</w:t>
            </w:r>
          </w:p>
        </w:tc>
      </w:tr>
      <w:tr w:rsidR="0045788A" w:rsidRPr="0045509D" w:rsidTr="0045788A">
        <w:trPr>
          <w:trHeight w:val="306"/>
        </w:trPr>
        <w:tc>
          <w:tcPr>
            <w:tcW w:w="1701" w:type="dxa"/>
            <w:vMerge/>
            <w:shd w:val="clear" w:color="auto" w:fill="C4BC96"/>
            <w:hideMark/>
          </w:tcPr>
          <w:p w:rsidR="0045788A" w:rsidRPr="0045509D" w:rsidRDefault="0045788A" w:rsidP="009374EC">
            <w:pPr>
              <w:rPr>
                <w:rFonts w:ascii="Arial" w:hAnsi="Arial" w:cs="Arial"/>
                <w:color w:val="FF0000"/>
                <w:sz w:val="20"/>
                <w:szCs w:val="20"/>
                <w:lang w:val="en-US"/>
              </w:rPr>
            </w:pPr>
          </w:p>
        </w:tc>
        <w:tc>
          <w:tcPr>
            <w:tcW w:w="2835" w:type="dxa"/>
            <w:shd w:val="clear" w:color="auto" w:fill="C4BC96"/>
            <w:vAlign w:val="center"/>
            <w:hideMark/>
          </w:tcPr>
          <w:p w:rsidR="0045788A" w:rsidRPr="00AD6042" w:rsidRDefault="0045788A" w:rsidP="00442E97">
            <w:pPr>
              <w:numPr>
                <w:ilvl w:val="0"/>
                <w:numId w:val="21"/>
              </w:numPr>
              <w:ind w:left="175" w:right="238" w:hanging="175"/>
              <w:rPr>
                <w:rFonts w:ascii="Arial" w:hAnsi="Arial" w:cs="Arial"/>
                <w:color w:val="000000"/>
                <w:sz w:val="20"/>
                <w:szCs w:val="20"/>
              </w:rPr>
            </w:pPr>
            <w:r w:rsidRPr="00AD6042">
              <w:rPr>
                <w:rFonts w:ascii="Arial" w:hAnsi="Arial" w:cs="Arial"/>
                <w:color w:val="000000"/>
                <w:sz w:val="20"/>
                <w:szCs w:val="20"/>
                <w:lang w:val="en-US"/>
              </w:rPr>
              <w:t xml:space="preserve">Produksi </w:t>
            </w:r>
            <w:r w:rsidRPr="00AD6042">
              <w:rPr>
                <w:rFonts w:ascii="Arial" w:hAnsi="Arial" w:cs="Arial"/>
                <w:color w:val="000000"/>
                <w:sz w:val="20"/>
                <w:szCs w:val="20"/>
              </w:rPr>
              <w:t>Pepaya</w:t>
            </w:r>
            <w:r w:rsidRPr="00AD6042">
              <w:rPr>
                <w:rFonts w:ascii="Arial" w:hAnsi="Arial" w:cs="Arial"/>
                <w:color w:val="000000"/>
                <w:sz w:val="20"/>
                <w:szCs w:val="20"/>
                <w:lang w:val="en-US"/>
              </w:rPr>
              <w:t xml:space="preserve"> (Ton)</w:t>
            </w:r>
          </w:p>
        </w:tc>
        <w:tc>
          <w:tcPr>
            <w:tcW w:w="1134" w:type="dxa"/>
            <w:shd w:val="clear" w:color="auto" w:fill="C4BC96"/>
            <w:vAlign w:val="center"/>
            <w:hideMark/>
          </w:tcPr>
          <w:p w:rsidR="0045788A" w:rsidRPr="00AD6042" w:rsidRDefault="0045788A" w:rsidP="00C94668">
            <w:pPr>
              <w:tabs>
                <w:tab w:val="left" w:pos="720"/>
              </w:tabs>
              <w:jc w:val="center"/>
              <w:rPr>
                <w:rFonts w:ascii="Arial" w:hAnsi="Arial" w:cs="Arial"/>
                <w:color w:val="000000"/>
                <w:sz w:val="20"/>
                <w:szCs w:val="20"/>
                <w:lang w:val="en-US"/>
              </w:rPr>
            </w:pPr>
            <w:r w:rsidRPr="00AD6042">
              <w:rPr>
                <w:rFonts w:ascii="Arial" w:hAnsi="Arial" w:cs="Arial"/>
                <w:color w:val="000000"/>
                <w:sz w:val="20"/>
                <w:szCs w:val="20"/>
                <w:lang w:val="en-US"/>
              </w:rPr>
              <w:t>4.369,7</w:t>
            </w:r>
          </w:p>
        </w:tc>
        <w:tc>
          <w:tcPr>
            <w:tcW w:w="1134" w:type="dxa"/>
            <w:shd w:val="clear" w:color="auto" w:fill="C4BC96"/>
            <w:vAlign w:val="center"/>
          </w:tcPr>
          <w:p w:rsidR="0045788A" w:rsidRPr="00AD6042" w:rsidRDefault="0045788A" w:rsidP="00C94668">
            <w:pPr>
              <w:tabs>
                <w:tab w:val="left" w:pos="720"/>
              </w:tabs>
              <w:ind w:left="-108" w:right="-108"/>
              <w:jc w:val="center"/>
              <w:rPr>
                <w:rFonts w:ascii="Arial" w:hAnsi="Arial" w:cs="Arial"/>
                <w:sz w:val="20"/>
                <w:szCs w:val="20"/>
                <w:lang w:val="en-US"/>
              </w:rPr>
            </w:pPr>
            <w:r w:rsidRPr="00AD6042">
              <w:rPr>
                <w:rFonts w:ascii="Arial" w:hAnsi="Arial" w:cs="Arial"/>
                <w:sz w:val="20"/>
                <w:szCs w:val="20"/>
                <w:lang w:val="en-US"/>
              </w:rPr>
              <w:t>4.664,8</w:t>
            </w:r>
          </w:p>
        </w:tc>
        <w:tc>
          <w:tcPr>
            <w:tcW w:w="1276" w:type="dxa"/>
            <w:shd w:val="clear" w:color="auto" w:fill="C4BC96"/>
            <w:vAlign w:val="center"/>
          </w:tcPr>
          <w:p w:rsidR="0045788A" w:rsidRPr="00AD6042" w:rsidRDefault="0045788A" w:rsidP="00C94668">
            <w:pPr>
              <w:tabs>
                <w:tab w:val="left" w:pos="720"/>
              </w:tabs>
              <w:jc w:val="center"/>
              <w:rPr>
                <w:rFonts w:ascii="Arial" w:hAnsi="Arial" w:cs="Arial"/>
                <w:color w:val="000000"/>
                <w:sz w:val="20"/>
                <w:szCs w:val="20"/>
                <w:lang w:val="en-US"/>
              </w:rPr>
            </w:pPr>
            <w:r w:rsidRPr="00AD6042">
              <w:rPr>
                <w:rFonts w:ascii="Arial" w:hAnsi="Arial" w:cs="Arial"/>
                <w:color w:val="000000"/>
                <w:sz w:val="20"/>
                <w:szCs w:val="20"/>
                <w:lang w:val="en-US"/>
              </w:rPr>
              <w:t>106,75</w:t>
            </w:r>
          </w:p>
        </w:tc>
      </w:tr>
      <w:tr w:rsidR="0045788A" w:rsidRPr="0045509D" w:rsidTr="0045788A">
        <w:trPr>
          <w:trHeight w:val="306"/>
        </w:trPr>
        <w:tc>
          <w:tcPr>
            <w:tcW w:w="1701" w:type="dxa"/>
            <w:vMerge/>
            <w:shd w:val="clear" w:color="auto" w:fill="C4BC96"/>
          </w:tcPr>
          <w:p w:rsidR="0045788A" w:rsidRPr="0045509D" w:rsidRDefault="0045788A" w:rsidP="009374EC">
            <w:pPr>
              <w:rPr>
                <w:rFonts w:ascii="Arial" w:hAnsi="Arial" w:cs="Arial"/>
                <w:color w:val="FF0000"/>
                <w:sz w:val="20"/>
                <w:szCs w:val="20"/>
                <w:lang w:val="en-US"/>
              </w:rPr>
            </w:pPr>
          </w:p>
        </w:tc>
        <w:tc>
          <w:tcPr>
            <w:tcW w:w="2835" w:type="dxa"/>
            <w:shd w:val="clear" w:color="auto" w:fill="C4BC96"/>
            <w:vAlign w:val="center"/>
          </w:tcPr>
          <w:p w:rsidR="0045788A" w:rsidRPr="00AD6042" w:rsidRDefault="0045788A" w:rsidP="00AD6042">
            <w:pPr>
              <w:ind w:right="34"/>
              <w:rPr>
                <w:rFonts w:ascii="Arial" w:hAnsi="Arial" w:cs="Arial"/>
                <w:color w:val="000000"/>
                <w:sz w:val="20"/>
                <w:szCs w:val="20"/>
                <w:lang w:val="en-US"/>
              </w:rPr>
            </w:pPr>
            <w:r w:rsidRPr="00AD6042">
              <w:rPr>
                <w:rFonts w:ascii="Arial" w:hAnsi="Arial" w:cs="Arial"/>
                <w:color w:val="000000"/>
                <w:sz w:val="20"/>
                <w:szCs w:val="20"/>
              </w:rPr>
              <w:t xml:space="preserve">- </w:t>
            </w:r>
            <w:r w:rsidRPr="00AD6042">
              <w:rPr>
                <w:rFonts w:ascii="Arial" w:hAnsi="Arial" w:cs="Arial"/>
                <w:color w:val="000000"/>
                <w:sz w:val="20"/>
                <w:szCs w:val="20"/>
                <w:lang w:val="en-US"/>
              </w:rPr>
              <w:t xml:space="preserve">Produksi </w:t>
            </w:r>
            <w:r w:rsidRPr="00AD6042">
              <w:rPr>
                <w:rFonts w:ascii="Arial" w:hAnsi="Arial" w:cs="Arial"/>
                <w:color w:val="000000"/>
                <w:sz w:val="20"/>
                <w:szCs w:val="20"/>
              </w:rPr>
              <w:t>Lidah Buaya</w:t>
            </w:r>
            <w:r w:rsidRPr="00AD6042">
              <w:rPr>
                <w:rFonts w:ascii="Arial" w:hAnsi="Arial" w:cs="Arial"/>
                <w:color w:val="000000"/>
                <w:sz w:val="20"/>
                <w:szCs w:val="20"/>
                <w:lang w:val="en-US"/>
              </w:rPr>
              <w:t xml:space="preserve"> (Kg)</w:t>
            </w:r>
          </w:p>
        </w:tc>
        <w:tc>
          <w:tcPr>
            <w:tcW w:w="1134" w:type="dxa"/>
            <w:shd w:val="clear" w:color="auto" w:fill="C4BC96"/>
            <w:vAlign w:val="center"/>
          </w:tcPr>
          <w:p w:rsidR="0045788A" w:rsidRPr="003805EB" w:rsidRDefault="0045788A" w:rsidP="00C94668">
            <w:pPr>
              <w:jc w:val="center"/>
              <w:rPr>
                <w:rFonts w:ascii="Arial" w:hAnsi="Arial" w:cs="Arial"/>
                <w:color w:val="000000"/>
                <w:sz w:val="18"/>
                <w:szCs w:val="18"/>
                <w:lang w:val="en-US"/>
              </w:rPr>
            </w:pPr>
            <w:r w:rsidRPr="003805EB">
              <w:rPr>
                <w:rFonts w:ascii="Arial" w:hAnsi="Arial" w:cs="Arial"/>
                <w:color w:val="000000"/>
                <w:sz w:val="18"/>
                <w:szCs w:val="18"/>
                <w:lang w:val="en-US"/>
              </w:rPr>
              <w:t>10.072.440</w:t>
            </w:r>
          </w:p>
        </w:tc>
        <w:tc>
          <w:tcPr>
            <w:tcW w:w="1134" w:type="dxa"/>
            <w:shd w:val="clear" w:color="auto" w:fill="C4BC96"/>
            <w:vAlign w:val="center"/>
          </w:tcPr>
          <w:p w:rsidR="0045788A" w:rsidRPr="00AD6042" w:rsidRDefault="0045788A" w:rsidP="00C94668">
            <w:pPr>
              <w:tabs>
                <w:tab w:val="left" w:pos="720"/>
              </w:tabs>
              <w:ind w:left="-108" w:right="-108"/>
              <w:jc w:val="center"/>
              <w:rPr>
                <w:rFonts w:ascii="Arial" w:hAnsi="Arial" w:cs="Arial"/>
                <w:sz w:val="20"/>
                <w:szCs w:val="20"/>
                <w:lang w:val="en-US"/>
              </w:rPr>
            </w:pPr>
            <w:r w:rsidRPr="00AD6042">
              <w:rPr>
                <w:rFonts w:ascii="Arial" w:hAnsi="Arial" w:cs="Arial"/>
                <w:sz w:val="20"/>
                <w:szCs w:val="20"/>
                <w:lang w:val="en-US"/>
              </w:rPr>
              <w:t>9.820.160</w:t>
            </w:r>
          </w:p>
        </w:tc>
        <w:tc>
          <w:tcPr>
            <w:tcW w:w="1276" w:type="dxa"/>
            <w:shd w:val="clear" w:color="auto" w:fill="C4BC96"/>
            <w:vAlign w:val="center"/>
          </w:tcPr>
          <w:p w:rsidR="0045788A" w:rsidRPr="00AD6042" w:rsidRDefault="0045788A" w:rsidP="00C94668">
            <w:pPr>
              <w:jc w:val="center"/>
              <w:rPr>
                <w:rFonts w:ascii="Arial" w:hAnsi="Arial" w:cs="Arial"/>
                <w:color w:val="000000"/>
                <w:sz w:val="20"/>
                <w:szCs w:val="20"/>
                <w:lang w:val="en-US"/>
              </w:rPr>
            </w:pPr>
            <w:r w:rsidRPr="00AD6042">
              <w:rPr>
                <w:rFonts w:ascii="Arial" w:hAnsi="Arial" w:cs="Arial"/>
                <w:color w:val="000000"/>
                <w:sz w:val="20"/>
                <w:szCs w:val="20"/>
                <w:lang w:val="en-US"/>
              </w:rPr>
              <w:t>97,5</w:t>
            </w:r>
          </w:p>
        </w:tc>
      </w:tr>
    </w:tbl>
    <w:p w:rsidR="00ED08B9" w:rsidRDefault="00ED08B9"/>
    <w:p w:rsidR="00ED08B9" w:rsidRDefault="00ED08B9" w:rsidP="00F526E2">
      <w:pPr>
        <w:spacing w:line="360" w:lineRule="auto"/>
        <w:ind w:left="567"/>
        <w:jc w:val="both"/>
        <w:rPr>
          <w:rFonts w:ascii="Arial" w:hAnsi="Arial" w:cs="Arial"/>
        </w:rPr>
      </w:pPr>
    </w:p>
    <w:p w:rsidR="00671786" w:rsidRDefault="00671786" w:rsidP="00F526E2">
      <w:pPr>
        <w:spacing w:line="360" w:lineRule="auto"/>
        <w:ind w:left="567"/>
        <w:jc w:val="both"/>
        <w:rPr>
          <w:rFonts w:ascii="Arial" w:hAnsi="Arial" w:cs="Arial"/>
        </w:rPr>
      </w:pPr>
    </w:p>
    <w:p w:rsidR="00671786" w:rsidRDefault="00671786" w:rsidP="00F526E2">
      <w:pPr>
        <w:spacing w:line="360" w:lineRule="auto"/>
        <w:ind w:left="567"/>
        <w:jc w:val="both"/>
        <w:rPr>
          <w:rFonts w:ascii="Arial" w:hAnsi="Arial" w:cs="Arial"/>
        </w:rPr>
      </w:pPr>
    </w:p>
    <w:p w:rsidR="00671786" w:rsidRDefault="00671786" w:rsidP="00F526E2">
      <w:pPr>
        <w:spacing w:line="360" w:lineRule="auto"/>
        <w:ind w:left="567"/>
        <w:jc w:val="both"/>
        <w:rPr>
          <w:rFonts w:ascii="Arial" w:hAnsi="Arial" w:cs="Arial"/>
        </w:rPr>
      </w:pPr>
    </w:p>
    <w:p w:rsidR="00671786" w:rsidRDefault="00671786" w:rsidP="00F526E2">
      <w:pPr>
        <w:spacing w:line="360" w:lineRule="auto"/>
        <w:ind w:left="567"/>
        <w:jc w:val="both"/>
        <w:rPr>
          <w:rFonts w:ascii="Arial" w:hAnsi="Arial" w:cs="Arial"/>
        </w:rPr>
      </w:pPr>
    </w:p>
    <w:p w:rsidR="00BC383F" w:rsidRPr="00BC383F" w:rsidRDefault="00355A7C" w:rsidP="00355A7C">
      <w:pPr>
        <w:jc w:val="center"/>
        <w:rPr>
          <w:rFonts w:ascii="Arial" w:hAnsi="Arial" w:cs="Arial"/>
          <w:b/>
          <w:sz w:val="22"/>
          <w:szCs w:val="22"/>
        </w:rPr>
      </w:pPr>
      <w:r w:rsidRPr="00BC383F">
        <w:rPr>
          <w:rFonts w:ascii="Arial" w:hAnsi="Arial" w:cs="Arial"/>
          <w:b/>
          <w:sz w:val="22"/>
          <w:szCs w:val="22"/>
        </w:rPr>
        <w:lastRenderedPageBreak/>
        <w:t xml:space="preserve">Tabel </w:t>
      </w:r>
      <w:r w:rsidR="00774981" w:rsidRPr="00BC383F">
        <w:rPr>
          <w:rFonts w:ascii="Arial" w:hAnsi="Arial" w:cs="Arial"/>
          <w:b/>
          <w:sz w:val="22"/>
          <w:szCs w:val="22"/>
          <w:lang w:val="en-US"/>
        </w:rPr>
        <w:t>8</w:t>
      </w:r>
    </w:p>
    <w:p w:rsidR="00BC383F" w:rsidRPr="00BC383F" w:rsidRDefault="00355A7C" w:rsidP="00355A7C">
      <w:pPr>
        <w:jc w:val="center"/>
        <w:rPr>
          <w:rFonts w:ascii="Arial" w:hAnsi="Arial" w:cs="Arial"/>
          <w:b/>
          <w:sz w:val="22"/>
          <w:szCs w:val="22"/>
        </w:rPr>
      </w:pPr>
      <w:r w:rsidRPr="00BC383F">
        <w:rPr>
          <w:rFonts w:ascii="Arial" w:hAnsi="Arial" w:cs="Arial"/>
          <w:b/>
          <w:sz w:val="22"/>
          <w:szCs w:val="22"/>
        </w:rPr>
        <w:t xml:space="preserve"> </w:t>
      </w:r>
      <w:r w:rsidRPr="00BC383F">
        <w:rPr>
          <w:rFonts w:ascii="Arial" w:hAnsi="Arial" w:cs="Arial"/>
          <w:b/>
          <w:sz w:val="22"/>
          <w:szCs w:val="22"/>
          <w:lang w:val="en-US"/>
        </w:rPr>
        <w:t xml:space="preserve">Produktivitas Tanaman Pangan dan </w:t>
      </w:r>
    </w:p>
    <w:p w:rsidR="00355A7C" w:rsidRDefault="00ED375A" w:rsidP="00355A7C">
      <w:pPr>
        <w:jc w:val="center"/>
        <w:rPr>
          <w:rFonts w:ascii="Arial" w:hAnsi="Arial" w:cs="Arial"/>
          <w:b/>
        </w:rPr>
      </w:pPr>
      <w:r w:rsidRPr="00BC383F">
        <w:rPr>
          <w:rFonts w:ascii="Arial" w:hAnsi="Arial" w:cs="Arial"/>
          <w:b/>
          <w:sz w:val="22"/>
          <w:szCs w:val="22"/>
        </w:rPr>
        <w:t>Produksi Tanaman</w:t>
      </w:r>
      <w:r w:rsidR="007F0F8E">
        <w:rPr>
          <w:rFonts w:ascii="Arial" w:hAnsi="Arial" w:cs="Arial"/>
          <w:b/>
          <w:sz w:val="22"/>
          <w:szCs w:val="22"/>
          <w:lang w:val="en-US"/>
        </w:rPr>
        <w:t xml:space="preserve"> </w:t>
      </w:r>
      <w:r w:rsidR="00355A7C" w:rsidRPr="00BC383F">
        <w:rPr>
          <w:rFonts w:ascii="Arial" w:hAnsi="Arial" w:cs="Arial"/>
          <w:b/>
          <w:sz w:val="22"/>
          <w:szCs w:val="22"/>
          <w:lang w:val="en-US"/>
        </w:rPr>
        <w:t>Hortikultura</w:t>
      </w:r>
      <w:r w:rsidR="00355A7C" w:rsidRPr="00774981">
        <w:rPr>
          <w:rFonts w:ascii="Arial" w:hAnsi="Arial" w:cs="Arial"/>
          <w:b/>
          <w:lang w:val="en-US"/>
        </w:rPr>
        <w:t xml:space="preserve"> </w:t>
      </w:r>
    </w:p>
    <w:p w:rsidR="00BC383F" w:rsidRPr="00BC383F" w:rsidRDefault="00BC383F" w:rsidP="00355A7C">
      <w:pPr>
        <w:jc w:val="center"/>
      </w:pPr>
    </w:p>
    <w:tbl>
      <w:tblPr>
        <w:tblW w:w="8080"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01"/>
        <w:gridCol w:w="850"/>
        <w:gridCol w:w="851"/>
        <w:gridCol w:w="992"/>
        <w:gridCol w:w="992"/>
        <w:gridCol w:w="1276"/>
        <w:gridCol w:w="1418"/>
      </w:tblGrid>
      <w:tr w:rsidR="00A34474" w:rsidRPr="00277D45" w:rsidTr="00671786">
        <w:trPr>
          <w:trHeight w:val="395"/>
        </w:trPr>
        <w:tc>
          <w:tcPr>
            <w:tcW w:w="1701" w:type="dxa"/>
            <w:vMerge w:val="restart"/>
            <w:shd w:val="clear" w:color="auto" w:fill="808080"/>
            <w:vAlign w:val="center"/>
            <w:hideMark/>
          </w:tcPr>
          <w:p w:rsidR="00A34474" w:rsidRPr="00671786" w:rsidRDefault="00A34474" w:rsidP="00E3027C">
            <w:pPr>
              <w:ind w:left="-108"/>
              <w:jc w:val="center"/>
              <w:rPr>
                <w:rFonts w:ascii="Arial" w:hAnsi="Arial" w:cs="Arial"/>
                <w:b/>
                <w:bCs/>
                <w:sz w:val="16"/>
                <w:szCs w:val="16"/>
              </w:rPr>
            </w:pPr>
            <w:r w:rsidRPr="00671786">
              <w:rPr>
                <w:rFonts w:ascii="Arial" w:hAnsi="Arial" w:cs="Arial"/>
                <w:b/>
                <w:bCs/>
                <w:sz w:val="16"/>
                <w:szCs w:val="16"/>
              </w:rPr>
              <w:t>URAIAN</w:t>
            </w:r>
          </w:p>
        </w:tc>
        <w:tc>
          <w:tcPr>
            <w:tcW w:w="850" w:type="dxa"/>
            <w:vMerge w:val="restart"/>
            <w:shd w:val="clear" w:color="auto" w:fill="808080"/>
            <w:vAlign w:val="center"/>
          </w:tcPr>
          <w:p w:rsidR="00A34474" w:rsidRPr="00671786" w:rsidRDefault="00A34474" w:rsidP="00C94668">
            <w:pPr>
              <w:ind w:left="-108"/>
              <w:jc w:val="center"/>
              <w:rPr>
                <w:rFonts w:ascii="Arial" w:hAnsi="Arial" w:cs="Arial"/>
                <w:b/>
                <w:bCs/>
                <w:sz w:val="16"/>
                <w:szCs w:val="16"/>
              </w:rPr>
            </w:pPr>
            <w:r w:rsidRPr="00671786">
              <w:rPr>
                <w:rFonts w:ascii="Arial" w:hAnsi="Arial" w:cs="Arial"/>
                <w:b/>
                <w:bCs/>
                <w:sz w:val="16"/>
                <w:szCs w:val="16"/>
              </w:rPr>
              <w:t>2012</w:t>
            </w:r>
          </w:p>
          <w:p w:rsidR="00A34474" w:rsidRPr="00671786" w:rsidRDefault="00A34474" w:rsidP="00C94668">
            <w:pPr>
              <w:ind w:left="-108"/>
              <w:jc w:val="center"/>
              <w:rPr>
                <w:rFonts w:ascii="Arial" w:hAnsi="Arial" w:cs="Arial"/>
                <w:bCs/>
                <w:sz w:val="16"/>
                <w:szCs w:val="16"/>
              </w:rPr>
            </w:pPr>
          </w:p>
        </w:tc>
        <w:tc>
          <w:tcPr>
            <w:tcW w:w="851" w:type="dxa"/>
            <w:vMerge w:val="restart"/>
            <w:shd w:val="clear" w:color="auto" w:fill="808080"/>
            <w:vAlign w:val="center"/>
          </w:tcPr>
          <w:p w:rsidR="00A34474" w:rsidRPr="00671786" w:rsidRDefault="00A34474" w:rsidP="00C94668">
            <w:pPr>
              <w:ind w:left="-108"/>
              <w:jc w:val="center"/>
              <w:rPr>
                <w:rFonts w:ascii="Arial" w:hAnsi="Arial" w:cs="Arial"/>
                <w:b/>
                <w:bCs/>
                <w:sz w:val="16"/>
                <w:szCs w:val="16"/>
              </w:rPr>
            </w:pPr>
            <w:r w:rsidRPr="00671786">
              <w:rPr>
                <w:rFonts w:ascii="Arial" w:hAnsi="Arial" w:cs="Arial"/>
                <w:b/>
                <w:bCs/>
                <w:sz w:val="16"/>
                <w:szCs w:val="16"/>
              </w:rPr>
              <w:t>2013</w:t>
            </w:r>
          </w:p>
          <w:p w:rsidR="00A34474" w:rsidRPr="00671786" w:rsidRDefault="00A34474" w:rsidP="00C94668">
            <w:pPr>
              <w:ind w:left="-108"/>
              <w:jc w:val="center"/>
              <w:rPr>
                <w:rFonts w:ascii="Arial" w:hAnsi="Arial" w:cs="Arial"/>
                <w:b/>
                <w:bCs/>
                <w:sz w:val="16"/>
                <w:szCs w:val="16"/>
              </w:rPr>
            </w:pPr>
          </w:p>
        </w:tc>
        <w:tc>
          <w:tcPr>
            <w:tcW w:w="992" w:type="dxa"/>
            <w:vMerge w:val="restart"/>
            <w:shd w:val="clear" w:color="auto" w:fill="808080"/>
            <w:vAlign w:val="center"/>
          </w:tcPr>
          <w:p w:rsidR="00A34474" w:rsidRPr="00671786" w:rsidRDefault="00A34474" w:rsidP="00C94668">
            <w:pPr>
              <w:ind w:left="-108"/>
              <w:jc w:val="center"/>
              <w:rPr>
                <w:rFonts w:ascii="Arial" w:hAnsi="Arial" w:cs="Arial"/>
                <w:b/>
                <w:bCs/>
                <w:sz w:val="16"/>
                <w:szCs w:val="16"/>
                <w:lang w:val="en-US"/>
              </w:rPr>
            </w:pPr>
            <w:r w:rsidRPr="00671786">
              <w:rPr>
                <w:rFonts w:ascii="Arial" w:hAnsi="Arial" w:cs="Arial"/>
                <w:b/>
                <w:bCs/>
                <w:sz w:val="16"/>
                <w:szCs w:val="16"/>
              </w:rPr>
              <w:t>201</w:t>
            </w:r>
            <w:r w:rsidRPr="00671786">
              <w:rPr>
                <w:rFonts w:ascii="Arial" w:hAnsi="Arial" w:cs="Arial"/>
                <w:b/>
                <w:bCs/>
                <w:sz w:val="16"/>
                <w:szCs w:val="16"/>
                <w:lang w:val="en-US"/>
              </w:rPr>
              <w:t>4</w:t>
            </w:r>
          </w:p>
          <w:p w:rsidR="00A34474" w:rsidRPr="00671786" w:rsidRDefault="00A34474" w:rsidP="00C94668">
            <w:pPr>
              <w:ind w:left="-108"/>
              <w:jc w:val="center"/>
              <w:rPr>
                <w:rFonts w:ascii="Arial" w:hAnsi="Arial" w:cs="Arial"/>
                <w:b/>
                <w:bCs/>
                <w:sz w:val="16"/>
                <w:szCs w:val="16"/>
              </w:rPr>
            </w:pPr>
          </w:p>
        </w:tc>
        <w:tc>
          <w:tcPr>
            <w:tcW w:w="992" w:type="dxa"/>
            <w:vMerge w:val="restart"/>
            <w:shd w:val="clear" w:color="auto" w:fill="808080"/>
            <w:vAlign w:val="center"/>
          </w:tcPr>
          <w:p w:rsidR="00A34474" w:rsidRPr="00671786" w:rsidRDefault="00A34474" w:rsidP="00A44092">
            <w:pPr>
              <w:ind w:left="-108"/>
              <w:jc w:val="center"/>
              <w:rPr>
                <w:rFonts w:ascii="Arial" w:hAnsi="Arial" w:cs="Arial"/>
                <w:b/>
                <w:bCs/>
                <w:sz w:val="16"/>
                <w:szCs w:val="16"/>
                <w:lang w:val="en-US"/>
              </w:rPr>
            </w:pPr>
            <w:r w:rsidRPr="00671786">
              <w:rPr>
                <w:rFonts w:ascii="Arial" w:hAnsi="Arial" w:cs="Arial"/>
                <w:b/>
                <w:bCs/>
                <w:sz w:val="16"/>
                <w:szCs w:val="16"/>
              </w:rPr>
              <w:t>201</w:t>
            </w:r>
            <w:r w:rsidRPr="00671786">
              <w:rPr>
                <w:rFonts w:ascii="Arial" w:hAnsi="Arial" w:cs="Arial"/>
                <w:b/>
                <w:bCs/>
                <w:sz w:val="16"/>
                <w:szCs w:val="16"/>
                <w:lang w:val="en-US"/>
              </w:rPr>
              <w:t>5</w:t>
            </w:r>
          </w:p>
          <w:p w:rsidR="00A34474" w:rsidRPr="00671786" w:rsidRDefault="00A34474" w:rsidP="00A03079">
            <w:pPr>
              <w:ind w:left="-108"/>
              <w:jc w:val="center"/>
              <w:rPr>
                <w:rFonts w:ascii="Arial" w:hAnsi="Arial" w:cs="Arial"/>
                <w:b/>
                <w:bCs/>
                <w:sz w:val="16"/>
                <w:szCs w:val="16"/>
                <w:lang w:val="en-US"/>
              </w:rPr>
            </w:pPr>
          </w:p>
        </w:tc>
        <w:tc>
          <w:tcPr>
            <w:tcW w:w="2694" w:type="dxa"/>
            <w:gridSpan w:val="2"/>
            <w:shd w:val="clear" w:color="auto" w:fill="808080"/>
            <w:vAlign w:val="center"/>
          </w:tcPr>
          <w:p w:rsidR="00A34474" w:rsidRPr="00671786" w:rsidRDefault="00A34474" w:rsidP="00A34474">
            <w:pPr>
              <w:ind w:left="-108"/>
              <w:jc w:val="center"/>
              <w:rPr>
                <w:rFonts w:ascii="Arial" w:hAnsi="Arial" w:cs="Arial"/>
                <w:b/>
                <w:bCs/>
                <w:sz w:val="16"/>
                <w:szCs w:val="16"/>
                <w:lang w:val="en-US"/>
              </w:rPr>
            </w:pPr>
            <w:r w:rsidRPr="00671786">
              <w:rPr>
                <w:rFonts w:ascii="Arial" w:hAnsi="Arial" w:cs="Arial"/>
                <w:b/>
                <w:bCs/>
                <w:sz w:val="16"/>
                <w:szCs w:val="16"/>
              </w:rPr>
              <w:t>201</w:t>
            </w:r>
            <w:r w:rsidR="00C10ED6" w:rsidRPr="00671786">
              <w:rPr>
                <w:rFonts w:ascii="Arial" w:hAnsi="Arial" w:cs="Arial"/>
                <w:b/>
                <w:bCs/>
                <w:sz w:val="16"/>
                <w:szCs w:val="16"/>
                <w:lang w:val="en-US"/>
              </w:rPr>
              <w:t>6</w:t>
            </w:r>
          </w:p>
        </w:tc>
      </w:tr>
      <w:tr w:rsidR="00A34474" w:rsidRPr="00277D45" w:rsidTr="00671786">
        <w:trPr>
          <w:trHeight w:val="545"/>
        </w:trPr>
        <w:tc>
          <w:tcPr>
            <w:tcW w:w="1701" w:type="dxa"/>
            <w:vMerge/>
            <w:shd w:val="clear" w:color="auto" w:fill="808080"/>
            <w:vAlign w:val="center"/>
            <w:hideMark/>
          </w:tcPr>
          <w:p w:rsidR="00A34474" w:rsidRPr="00671786" w:rsidRDefault="00A34474" w:rsidP="00E3027C">
            <w:pPr>
              <w:ind w:left="-108"/>
              <w:jc w:val="center"/>
              <w:rPr>
                <w:rFonts w:ascii="Arial" w:hAnsi="Arial" w:cs="Arial"/>
                <w:b/>
                <w:bCs/>
                <w:sz w:val="16"/>
                <w:szCs w:val="16"/>
              </w:rPr>
            </w:pPr>
          </w:p>
        </w:tc>
        <w:tc>
          <w:tcPr>
            <w:tcW w:w="850" w:type="dxa"/>
            <w:vMerge/>
            <w:shd w:val="clear" w:color="auto" w:fill="808080"/>
          </w:tcPr>
          <w:p w:rsidR="00A34474" w:rsidRPr="00671786" w:rsidRDefault="00A34474" w:rsidP="00C94668">
            <w:pPr>
              <w:ind w:left="-108"/>
              <w:jc w:val="center"/>
              <w:rPr>
                <w:rFonts w:ascii="Arial" w:hAnsi="Arial" w:cs="Arial"/>
                <w:b/>
                <w:bCs/>
                <w:sz w:val="16"/>
                <w:szCs w:val="16"/>
              </w:rPr>
            </w:pPr>
          </w:p>
        </w:tc>
        <w:tc>
          <w:tcPr>
            <w:tcW w:w="851" w:type="dxa"/>
            <w:vMerge/>
            <w:shd w:val="clear" w:color="auto" w:fill="808080"/>
          </w:tcPr>
          <w:p w:rsidR="00A34474" w:rsidRPr="00671786" w:rsidRDefault="00A34474" w:rsidP="00C94668">
            <w:pPr>
              <w:ind w:left="-108"/>
              <w:jc w:val="center"/>
              <w:rPr>
                <w:rFonts w:ascii="Arial" w:hAnsi="Arial" w:cs="Arial"/>
                <w:b/>
                <w:bCs/>
                <w:sz w:val="16"/>
                <w:szCs w:val="16"/>
              </w:rPr>
            </w:pPr>
          </w:p>
        </w:tc>
        <w:tc>
          <w:tcPr>
            <w:tcW w:w="992" w:type="dxa"/>
            <w:vMerge/>
            <w:shd w:val="clear" w:color="auto" w:fill="808080"/>
          </w:tcPr>
          <w:p w:rsidR="00A34474" w:rsidRPr="00671786" w:rsidRDefault="00A34474" w:rsidP="00C94668">
            <w:pPr>
              <w:ind w:left="-108"/>
              <w:jc w:val="center"/>
              <w:rPr>
                <w:rFonts w:ascii="Arial" w:hAnsi="Arial" w:cs="Arial"/>
                <w:b/>
                <w:bCs/>
                <w:sz w:val="16"/>
                <w:szCs w:val="16"/>
              </w:rPr>
            </w:pPr>
          </w:p>
        </w:tc>
        <w:tc>
          <w:tcPr>
            <w:tcW w:w="992" w:type="dxa"/>
            <w:vMerge/>
            <w:shd w:val="clear" w:color="auto" w:fill="808080"/>
          </w:tcPr>
          <w:p w:rsidR="00A34474" w:rsidRPr="00671786" w:rsidRDefault="00A34474" w:rsidP="00E3027C">
            <w:pPr>
              <w:ind w:left="-108"/>
              <w:jc w:val="center"/>
              <w:rPr>
                <w:rFonts w:ascii="Arial" w:hAnsi="Arial" w:cs="Arial"/>
                <w:b/>
                <w:bCs/>
                <w:sz w:val="16"/>
                <w:szCs w:val="16"/>
              </w:rPr>
            </w:pPr>
          </w:p>
        </w:tc>
        <w:tc>
          <w:tcPr>
            <w:tcW w:w="1276" w:type="dxa"/>
            <w:shd w:val="clear" w:color="auto" w:fill="808080"/>
            <w:vAlign w:val="center"/>
            <w:hideMark/>
          </w:tcPr>
          <w:p w:rsidR="00A34474" w:rsidRPr="00671786" w:rsidRDefault="00A34474" w:rsidP="006C4558">
            <w:pPr>
              <w:ind w:left="-108"/>
              <w:jc w:val="center"/>
              <w:rPr>
                <w:rFonts w:ascii="Arial" w:hAnsi="Arial" w:cs="Arial"/>
                <w:b/>
                <w:bCs/>
                <w:sz w:val="16"/>
                <w:szCs w:val="16"/>
              </w:rPr>
            </w:pPr>
            <w:r w:rsidRPr="00671786">
              <w:rPr>
                <w:rFonts w:ascii="Arial" w:hAnsi="Arial" w:cs="Arial"/>
                <w:b/>
                <w:bCs/>
                <w:sz w:val="16"/>
                <w:szCs w:val="16"/>
              </w:rPr>
              <w:t>TARGET (ku/ha)</w:t>
            </w:r>
          </w:p>
        </w:tc>
        <w:tc>
          <w:tcPr>
            <w:tcW w:w="1418" w:type="dxa"/>
            <w:shd w:val="clear" w:color="auto" w:fill="808080"/>
            <w:vAlign w:val="center"/>
          </w:tcPr>
          <w:p w:rsidR="00A34474" w:rsidRPr="00671786" w:rsidRDefault="00A34474" w:rsidP="00A44092">
            <w:pPr>
              <w:ind w:left="-108"/>
              <w:jc w:val="center"/>
              <w:rPr>
                <w:rFonts w:ascii="Arial" w:hAnsi="Arial" w:cs="Arial"/>
                <w:b/>
                <w:bCs/>
                <w:sz w:val="16"/>
                <w:szCs w:val="16"/>
              </w:rPr>
            </w:pPr>
            <w:r w:rsidRPr="00671786">
              <w:rPr>
                <w:rFonts w:ascii="Arial" w:hAnsi="Arial" w:cs="Arial"/>
                <w:b/>
                <w:bCs/>
                <w:sz w:val="16"/>
                <w:szCs w:val="16"/>
              </w:rPr>
              <w:t>REALISASI</w:t>
            </w:r>
          </w:p>
          <w:p w:rsidR="00A34474" w:rsidRPr="00671786" w:rsidRDefault="00A34474" w:rsidP="00A44092">
            <w:pPr>
              <w:ind w:left="-121"/>
              <w:jc w:val="center"/>
              <w:rPr>
                <w:rFonts w:ascii="Arial" w:hAnsi="Arial" w:cs="Arial"/>
                <w:b/>
                <w:sz w:val="16"/>
                <w:szCs w:val="16"/>
              </w:rPr>
            </w:pPr>
            <w:r w:rsidRPr="00671786">
              <w:rPr>
                <w:rFonts w:ascii="Arial" w:hAnsi="Arial" w:cs="Arial"/>
                <w:b/>
                <w:bCs/>
                <w:sz w:val="16"/>
                <w:szCs w:val="16"/>
              </w:rPr>
              <w:t>(ku/ha)</w:t>
            </w:r>
          </w:p>
        </w:tc>
      </w:tr>
      <w:tr w:rsidR="00A34474" w:rsidRPr="00277D45" w:rsidTr="00671786">
        <w:trPr>
          <w:trHeight w:val="950"/>
        </w:trPr>
        <w:tc>
          <w:tcPr>
            <w:tcW w:w="1701" w:type="dxa"/>
            <w:shd w:val="clear" w:color="auto" w:fill="CCCCCC"/>
            <w:hideMark/>
          </w:tcPr>
          <w:p w:rsidR="00A34474" w:rsidRPr="00671786" w:rsidRDefault="00A34474" w:rsidP="00E3027C">
            <w:pPr>
              <w:ind w:left="-108"/>
              <w:rPr>
                <w:rFonts w:ascii="Arial" w:hAnsi="Arial" w:cs="Arial"/>
                <w:sz w:val="16"/>
                <w:szCs w:val="16"/>
                <w:lang w:val="en-US"/>
              </w:rPr>
            </w:pPr>
            <w:r w:rsidRPr="00671786">
              <w:rPr>
                <w:rFonts w:ascii="Arial" w:hAnsi="Arial" w:cs="Arial"/>
                <w:sz w:val="16"/>
                <w:szCs w:val="16"/>
                <w:lang w:val="en-US"/>
              </w:rPr>
              <w:t>Produktivitas (Ku/Ha)</w:t>
            </w:r>
          </w:p>
          <w:p w:rsidR="00A34474" w:rsidRPr="00671786" w:rsidRDefault="00A34474" w:rsidP="00E3027C">
            <w:pPr>
              <w:ind w:left="-108"/>
              <w:rPr>
                <w:rFonts w:ascii="Arial" w:hAnsi="Arial" w:cs="Arial"/>
                <w:sz w:val="16"/>
                <w:szCs w:val="16"/>
              </w:rPr>
            </w:pPr>
            <w:r w:rsidRPr="00671786">
              <w:rPr>
                <w:rFonts w:ascii="Arial" w:hAnsi="Arial" w:cs="Arial"/>
                <w:sz w:val="16"/>
                <w:szCs w:val="16"/>
              </w:rPr>
              <w:t>- Padi</w:t>
            </w:r>
          </w:p>
          <w:p w:rsidR="00A34474" w:rsidRPr="00671786" w:rsidRDefault="00A34474" w:rsidP="00E3027C">
            <w:pPr>
              <w:ind w:left="-108"/>
              <w:rPr>
                <w:rFonts w:ascii="Arial" w:hAnsi="Arial" w:cs="Arial"/>
                <w:sz w:val="16"/>
                <w:szCs w:val="16"/>
              </w:rPr>
            </w:pPr>
            <w:r w:rsidRPr="00671786">
              <w:rPr>
                <w:rFonts w:ascii="Arial" w:hAnsi="Arial" w:cs="Arial"/>
                <w:sz w:val="16"/>
                <w:szCs w:val="16"/>
              </w:rPr>
              <w:t xml:space="preserve">- Ubi Kayu </w:t>
            </w:r>
          </w:p>
          <w:p w:rsidR="00A34474" w:rsidRPr="00671786" w:rsidRDefault="00A34474" w:rsidP="00E3027C">
            <w:pPr>
              <w:ind w:left="-108"/>
              <w:rPr>
                <w:rFonts w:ascii="Arial" w:hAnsi="Arial" w:cs="Arial"/>
                <w:sz w:val="16"/>
                <w:szCs w:val="16"/>
              </w:rPr>
            </w:pPr>
            <w:r w:rsidRPr="00671786">
              <w:rPr>
                <w:rFonts w:ascii="Arial" w:hAnsi="Arial" w:cs="Arial"/>
                <w:sz w:val="16"/>
                <w:szCs w:val="16"/>
              </w:rPr>
              <w:t>- Keladi</w:t>
            </w:r>
          </w:p>
        </w:tc>
        <w:tc>
          <w:tcPr>
            <w:tcW w:w="850" w:type="dxa"/>
            <w:shd w:val="clear" w:color="auto" w:fill="CCCCCC"/>
          </w:tcPr>
          <w:p w:rsidR="00A34474" w:rsidRPr="00671786" w:rsidRDefault="00A34474" w:rsidP="00C94668">
            <w:pPr>
              <w:ind w:left="-108"/>
              <w:jc w:val="right"/>
              <w:rPr>
                <w:rFonts w:ascii="Arial" w:hAnsi="Arial" w:cs="Arial"/>
                <w:sz w:val="16"/>
                <w:szCs w:val="16"/>
                <w:lang w:val="en-US" w:eastAsia="en-US"/>
              </w:rPr>
            </w:pPr>
          </w:p>
          <w:p w:rsidR="00A34474" w:rsidRPr="00671786" w:rsidRDefault="00A34474" w:rsidP="00C94668">
            <w:pPr>
              <w:ind w:left="-108"/>
              <w:jc w:val="right"/>
              <w:rPr>
                <w:rFonts w:ascii="Arial" w:hAnsi="Arial" w:cs="Arial"/>
                <w:sz w:val="16"/>
                <w:szCs w:val="16"/>
                <w:lang w:val="en-US" w:eastAsia="en-US"/>
              </w:rPr>
            </w:pPr>
            <w:r w:rsidRPr="00671786">
              <w:rPr>
                <w:rFonts w:ascii="Arial" w:hAnsi="Arial" w:cs="Arial"/>
                <w:sz w:val="16"/>
                <w:szCs w:val="16"/>
                <w:lang w:val="en-US" w:eastAsia="en-US"/>
              </w:rPr>
              <w:t>30,29</w:t>
            </w:r>
          </w:p>
          <w:p w:rsidR="00A34474" w:rsidRPr="00671786" w:rsidRDefault="00A34474" w:rsidP="00C94668">
            <w:pPr>
              <w:ind w:left="-108"/>
              <w:jc w:val="right"/>
              <w:rPr>
                <w:rFonts w:ascii="Arial" w:hAnsi="Arial" w:cs="Arial"/>
                <w:sz w:val="16"/>
                <w:szCs w:val="16"/>
                <w:lang w:val="en-US" w:eastAsia="en-US"/>
              </w:rPr>
            </w:pPr>
            <w:r w:rsidRPr="00671786">
              <w:rPr>
                <w:rFonts w:ascii="Arial" w:hAnsi="Arial" w:cs="Arial"/>
                <w:sz w:val="16"/>
                <w:szCs w:val="16"/>
                <w:lang w:val="en-US" w:eastAsia="en-US"/>
              </w:rPr>
              <w:t>118,40</w:t>
            </w:r>
          </w:p>
          <w:p w:rsidR="00A34474" w:rsidRPr="00671786" w:rsidRDefault="00A34474" w:rsidP="00C94668">
            <w:pPr>
              <w:ind w:left="-108"/>
              <w:jc w:val="right"/>
              <w:rPr>
                <w:rFonts w:ascii="Arial" w:hAnsi="Arial" w:cs="Arial"/>
                <w:sz w:val="16"/>
                <w:szCs w:val="16"/>
              </w:rPr>
            </w:pPr>
            <w:r w:rsidRPr="00671786">
              <w:rPr>
                <w:rFonts w:ascii="Arial" w:hAnsi="Arial" w:cs="Arial"/>
                <w:sz w:val="16"/>
                <w:szCs w:val="16"/>
              </w:rPr>
              <w:t>189,2</w:t>
            </w:r>
          </w:p>
        </w:tc>
        <w:tc>
          <w:tcPr>
            <w:tcW w:w="851" w:type="dxa"/>
            <w:shd w:val="clear" w:color="auto" w:fill="CCCCCC"/>
          </w:tcPr>
          <w:p w:rsidR="00A34474" w:rsidRPr="00671786" w:rsidRDefault="00A34474" w:rsidP="00C94668">
            <w:pPr>
              <w:ind w:left="-108"/>
              <w:jc w:val="right"/>
              <w:rPr>
                <w:rFonts w:ascii="Arial" w:hAnsi="Arial" w:cs="Arial"/>
                <w:sz w:val="16"/>
                <w:szCs w:val="16"/>
                <w:lang w:val="en-US" w:eastAsia="en-US"/>
              </w:rPr>
            </w:pPr>
          </w:p>
          <w:p w:rsidR="00A34474" w:rsidRPr="00671786" w:rsidRDefault="00A34474" w:rsidP="00C94668">
            <w:pPr>
              <w:ind w:left="-108"/>
              <w:jc w:val="right"/>
              <w:rPr>
                <w:rFonts w:ascii="Arial" w:hAnsi="Arial" w:cs="Arial"/>
                <w:sz w:val="16"/>
                <w:szCs w:val="16"/>
                <w:lang w:val="en-US" w:eastAsia="en-US"/>
              </w:rPr>
            </w:pPr>
            <w:r w:rsidRPr="00671786">
              <w:rPr>
                <w:rFonts w:ascii="Arial" w:hAnsi="Arial" w:cs="Arial"/>
                <w:sz w:val="16"/>
                <w:szCs w:val="16"/>
                <w:lang w:val="en-US" w:eastAsia="en-US"/>
              </w:rPr>
              <w:t>30,10</w:t>
            </w:r>
          </w:p>
          <w:p w:rsidR="00A34474" w:rsidRPr="00671786" w:rsidRDefault="00A34474" w:rsidP="00C94668">
            <w:pPr>
              <w:ind w:left="-108"/>
              <w:jc w:val="right"/>
              <w:rPr>
                <w:rFonts w:ascii="Arial" w:hAnsi="Arial" w:cs="Arial"/>
                <w:sz w:val="16"/>
                <w:szCs w:val="16"/>
                <w:lang w:val="en-US" w:eastAsia="en-US"/>
              </w:rPr>
            </w:pPr>
            <w:r w:rsidRPr="00671786">
              <w:rPr>
                <w:rFonts w:ascii="Arial" w:hAnsi="Arial" w:cs="Arial"/>
                <w:sz w:val="16"/>
                <w:szCs w:val="16"/>
                <w:lang w:val="en-US" w:eastAsia="en-US"/>
              </w:rPr>
              <w:t>119,30</w:t>
            </w:r>
          </w:p>
          <w:p w:rsidR="00A34474" w:rsidRPr="00671786" w:rsidRDefault="00A34474" w:rsidP="00C94668">
            <w:pPr>
              <w:ind w:left="-108"/>
              <w:jc w:val="right"/>
              <w:rPr>
                <w:rFonts w:ascii="Arial" w:hAnsi="Arial" w:cs="Arial"/>
                <w:sz w:val="16"/>
                <w:szCs w:val="16"/>
              </w:rPr>
            </w:pPr>
            <w:r w:rsidRPr="00671786">
              <w:rPr>
                <w:rFonts w:ascii="Arial" w:hAnsi="Arial" w:cs="Arial"/>
                <w:sz w:val="16"/>
                <w:szCs w:val="16"/>
                <w:lang w:val="en-US" w:eastAsia="en-US"/>
              </w:rPr>
              <w:t>191,6</w:t>
            </w:r>
          </w:p>
        </w:tc>
        <w:tc>
          <w:tcPr>
            <w:tcW w:w="992" w:type="dxa"/>
            <w:shd w:val="clear" w:color="auto" w:fill="CCCCCC"/>
          </w:tcPr>
          <w:p w:rsidR="00A34474" w:rsidRPr="00671786" w:rsidRDefault="00A34474" w:rsidP="00C94668">
            <w:pPr>
              <w:ind w:left="-108"/>
              <w:jc w:val="right"/>
              <w:rPr>
                <w:rFonts w:ascii="Arial" w:hAnsi="Arial" w:cs="Arial"/>
                <w:sz w:val="16"/>
                <w:szCs w:val="16"/>
              </w:rPr>
            </w:pPr>
          </w:p>
          <w:p w:rsidR="00A34474" w:rsidRPr="00671786" w:rsidRDefault="00A34474" w:rsidP="00C94668">
            <w:pPr>
              <w:ind w:left="-108"/>
              <w:jc w:val="right"/>
              <w:rPr>
                <w:rFonts w:ascii="Arial" w:hAnsi="Arial" w:cs="Arial"/>
                <w:sz w:val="16"/>
                <w:szCs w:val="16"/>
                <w:lang w:val="en-US"/>
              </w:rPr>
            </w:pPr>
            <w:r w:rsidRPr="00671786">
              <w:rPr>
                <w:rFonts w:ascii="Arial" w:hAnsi="Arial" w:cs="Arial"/>
                <w:sz w:val="16"/>
                <w:szCs w:val="16"/>
                <w:lang w:val="en-US"/>
              </w:rPr>
              <w:t>26,4</w:t>
            </w:r>
          </w:p>
          <w:p w:rsidR="00A34474" w:rsidRPr="00671786" w:rsidRDefault="00A34474" w:rsidP="00C94668">
            <w:pPr>
              <w:ind w:left="-108"/>
              <w:jc w:val="right"/>
              <w:rPr>
                <w:rFonts w:ascii="Arial" w:hAnsi="Arial" w:cs="Arial"/>
                <w:sz w:val="16"/>
                <w:szCs w:val="16"/>
                <w:lang w:val="en-US"/>
              </w:rPr>
            </w:pPr>
            <w:r w:rsidRPr="00671786">
              <w:rPr>
                <w:rFonts w:ascii="Arial" w:hAnsi="Arial" w:cs="Arial"/>
                <w:sz w:val="16"/>
                <w:szCs w:val="16"/>
              </w:rPr>
              <w:t>13</w:t>
            </w:r>
            <w:r w:rsidRPr="00671786">
              <w:rPr>
                <w:rFonts w:ascii="Arial" w:hAnsi="Arial" w:cs="Arial"/>
                <w:sz w:val="16"/>
                <w:szCs w:val="16"/>
                <w:lang w:val="en-US"/>
              </w:rPr>
              <w:t>6,24</w:t>
            </w:r>
          </w:p>
          <w:p w:rsidR="00A34474" w:rsidRPr="00671786" w:rsidRDefault="00A34474" w:rsidP="00C94668">
            <w:pPr>
              <w:ind w:left="-108"/>
              <w:jc w:val="right"/>
              <w:rPr>
                <w:rFonts w:ascii="Arial" w:hAnsi="Arial" w:cs="Arial"/>
                <w:sz w:val="16"/>
                <w:szCs w:val="16"/>
              </w:rPr>
            </w:pPr>
            <w:r w:rsidRPr="00671786">
              <w:rPr>
                <w:rFonts w:ascii="Arial" w:hAnsi="Arial" w:cs="Arial"/>
                <w:sz w:val="16"/>
                <w:szCs w:val="16"/>
              </w:rPr>
              <w:t>193,1</w:t>
            </w:r>
          </w:p>
        </w:tc>
        <w:tc>
          <w:tcPr>
            <w:tcW w:w="992" w:type="dxa"/>
            <w:shd w:val="clear" w:color="auto" w:fill="CCCCCC"/>
          </w:tcPr>
          <w:p w:rsidR="00A34474" w:rsidRPr="00671786" w:rsidRDefault="00A34474" w:rsidP="00A44092">
            <w:pPr>
              <w:ind w:left="-108"/>
              <w:jc w:val="right"/>
              <w:rPr>
                <w:rFonts w:ascii="Arial" w:hAnsi="Arial" w:cs="Arial"/>
                <w:sz w:val="16"/>
                <w:szCs w:val="16"/>
                <w:lang w:val="en-US"/>
              </w:rPr>
            </w:pPr>
          </w:p>
          <w:p w:rsidR="00807C8F" w:rsidRPr="00671786" w:rsidRDefault="002273AC" w:rsidP="00A44092">
            <w:pPr>
              <w:ind w:left="-108"/>
              <w:jc w:val="right"/>
              <w:rPr>
                <w:rFonts w:ascii="Arial" w:hAnsi="Arial" w:cs="Arial"/>
                <w:sz w:val="16"/>
                <w:szCs w:val="16"/>
                <w:lang w:val="en-US"/>
              </w:rPr>
            </w:pPr>
            <w:r w:rsidRPr="00671786">
              <w:rPr>
                <w:rFonts w:ascii="Arial" w:hAnsi="Arial" w:cs="Arial"/>
                <w:sz w:val="16"/>
                <w:szCs w:val="16"/>
                <w:lang w:val="en-US"/>
              </w:rPr>
              <w:t>24,31</w:t>
            </w:r>
          </w:p>
          <w:p w:rsidR="002273AC" w:rsidRPr="00671786" w:rsidRDefault="002273AC" w:rsidP="00A44092">
            <w:pPr>
              <w:ind w:left="-108"/>
              <w:jc w:val="right"/>
              <w:rPr>
                <w:rFonts w:ascii="Arial" w:hAnsi="Arial" w:cs="Arial"/>
                <w:sz w:val="16"/>
                <w:szCs w:val="16"/>
                <w:lang w:val="en-US"/>
              </w:rPr>
            </w:pPr>
            <w:r w:rsidRPr="00671786">
              <w:rPr>
                <w:rFonts w:ascii="Arial" w:hAnsi="Arial" w:cs="Arial"/>
                <w:sz w:val="16"/>
                <w:szCs w:val="16"/>
                <w:lang w:val="en-US"/>
              </w:rPr>
              <w:t>201,91</w:t>
            </w:r>
          </w:p>
          <w:p w:rsidR="002273AC" w:rsidRPr="00671786" w:rsidRDefault="002273AC" w:rsidP="00A44092">
            <w:pPr>
              <w:ind w:left="-108"/>
              <w:jc w:val="right"/>
              <w:rPr>
                <w:rFonts w:ascii="Arial" w:hAnsi="Arial" w:cs="Arial"/>
                <w:sz w:val="16"/>
                <w:szCs w:val="16"/>
                <w:lang w:val="en-US"/>
              </w:rPr>
            </w:pPr>
            <w:r w:rsidRPr="00671786">
              <w:rPr>
                <w:rFonts w:ascii="Arial" w:hAnsi="Arial" w:cs="Arial"/>
                <w:sz w:val="16"/>
                <w:szCs w:val="16"/>
                <w:lang w:val="en-US"/>
              </w:rPr>
              <w:t>140,00</w:t>
            </w:r>
          </w:p>
        </w:tc>
        <w:tc>
          <w:tcPr>
            <w:tcW w:w="1276" w:type="dxa"/>
            <w:shd w:val="clear" w:color="auto" w:fill="CCCCCC"/>
            <w:hideMark/>
          </w:tcPr>
          <w:p w:rsidR="00A34474" w:rsidRPr="00671786" w:rsidRDefault="00A34474" w:rsidP="00A44092">
            <w:pPr>
              <w:ind w:left="-108"/>
              <w:jc w:val="right"/>
              <w:rPr>
                <w:rFonts w:ascii="Arial" w:hAnsi="Arial" w:cs="Arial"/>
                <w:sz w:val="16"/>
                <w:szCs w:val="16"/>
                <w:lang w:val="en-US"/>
              </w:rPr>
            </w:pPr>
          </w:p>
          <w:p w:rsidR="0008407A" w:rsidRPr="00671786" w:rsidRDefault="0008407A" w:rsidP="00A44092">
            <w:pPr>
              <w:ind w:left="-108"/>
              <w:jc w:val="right"/>
              <w:rPr>
                <w:rFonts w:ascii="Arial" w:hAnsi="Arial" w:cs="Arial"/>
                <w:sz w:val="16"/>
                <w:szCs w:val="16"/>
                <w:lang w:val="en-US"/>
              </w:rPr>
            </w:pPr>
            <w:r w:rsidRPr="00671786">
              <w:rPr>
                <w:rFonts w:ascii="Arial" w:hAnsi="Arial" w:cs="Arial"/>
                <w:sz w:val="16"/>
                <w:szCs w:val="16"/>
                <w:lang w:val="en-US"/>
              </w:rPr>
              <w:t>24,5</w:t>
            </w:r>
          </w:p>
          <w:p w:rsidR="0008407A" w:rsidRPr="00671786" w:rsidRDefault="0008407A" w:rsidP="00A44092">
            <w:pPr>
              <w:ind w:left="-108"/>
              <w:jc w:val="right"/>
              <w:rPr>
                <w:rFonts w:ascii="Arial" w:hAnsi="Arial" w:cs="Arial"/>
                <w:sz w:val="16"/>
                <w:szCs w:val="16"/>
                <w:lang w:val="en-US"/>
              </w:rPr>
            </w:pPr>
            <w:r w:rsidRPr="00671786">
              <w:rPr>
                <w:rFonts w:ascii="Arial" w:hAnsi="Arial" w:cs="Arial"/>
                <w:sz w:val="16"/>
                <w:szCs w:val="16"/>
                <w:lang w:val="en-US"/>
              </w:rPr>
              <w:t>201,99</w:t>
            </w:r>
          </w:p>
          <w:p w:rsidR="0008407A" w:rsidRPr="00671786" w:rsidRDefault="0008407A" w:rsidP="0008407A">
            <w:pPr>
              <w:ind w:left="-108"/>
              <w:jc w:val="right"/>
              <w:rPr>
                <w:rFonts w:ascii="Arial" w:hAnsi="Arial" w:cs="Arial"/>
                <w:sz w:val="16"/>
                <w:szCs w:val="16"/>
                <w:lang w:val="en-US"/>
              </w:rPr>
            </w:pPr>
            <w:r w:rsidRPr="00671786">
              <w:rPr>
                <w:rFonts w:ascii="Arial" w:hAnsi="Arial" w:cs="Arial"/>
                <w:sz w:val="16"/>
                <w:szCs w:val="16"/>
                <w:lang w:val="en-US"/>
              </w:rPr>
              <w:t>140,20</w:t>
            </w:r>
          </w:p>
        </w:tc>
        <w:tc>
          <w:tcPr>
            <w:tcW w:w="1418" w:type="dxa"/>
            <w:shd w:val="clear" w:color="auto" w:fill="CCCCCC"/>
          </w:tcPr>
          <w:p w:rsidR="00A34474" w:rsidRPr="00671786" w:rsidRDefault="00A34474" w:rsidP="00A44092">
            <w:pPr>
              <w:ind w:left="-108"/>
              <w:jc w:val="right"/>
              <w:rPr>
                <w:rFonts w:ascii="Arial" w:hAnsi="Arial" w:cs="Arial"/>
                <w:sz w:val="16"/>
                <w:szCs w:val="16"/>
                <w:lang w:val="en-US"/>
              </w:rPr>
            </w:pPr>
          </w:p>
          <w:p w:rsidR="0008407A" w:rsidRPr="00671786" w:rsidRDefault="0008407A" w:rsidP="00A44092">
            <w:pPr>
              <w:ind w:left="-108"/>
              <w:jc w:val="right"/>
              <w:rPr>
                <w:rFonts w:ascii="Arial" w:hAnsi="Arial" w:cs="Arial"/>
                <w:sz w:val="16"/>
                <w:szCs w:val="16"/>
                <w:lang w:val="en-US"/>
              </w:rPr>
            </w:pPr>
            <w:r w:rsidRPr="00671786">
              <w:rPr>
                <w:rFonts w:ascii="Arial" w:hAnsi="Arial" w:cs="Arial"/>
                <w:sz w:val="16"/>
                <w:szCs w:val="16"/>
                <w:lang w:val="en-US"/>
              </w:rPr>
              <w:t>31,50</w:t>
            </w:r>
          </w:p>
          <w:p w:rsidR="0008407A" w:rsidRPr="00671786" w:rsidRDefault="0008407A" w:rsidP="0008407A">
            <w:pPr>
              <w:ind w:left="-108"/>
              <w:jc w:val="right"/>
              <w:rPr>
                <w:rFonts w:ascii="Arial" w:hAnsi="Arial" w:cs="Arial"/>
                <w:sz w:val="16"/>
                <w:szCs w:val="16"/>
                <w:lang w:val="en-US"/>
              </w:rPr>
            </w:pPr>
            <w:r w:rsidRPr="00671786">
              <w:rPr>
                <w:rFonts w:ascii="Arial" w:hAnsi="Arial" w:cs="Arial"/>
                <w:sz w:val="16"/>
                <w:szCs w:val="16"/>
                <w:lang w:val="en-US"/>
              </w:rPr>
              <w:t>201,50</w:t>
            </w:r>
          </w:p>
          <w:p w:rsidR="0008407A" w:rsidRPr="00671786" w:rsidRDefault="0008407A" w:rsidP="0008407A">
            <w:pPr>
              <w:ind w:left="-108"/>
              <w:jc w:val="right"/>
              <w:rPr>
                <w:rFonts w:ascii="Arial" w:hAnsi="Arial" w:cs="Arial"/>
                <w:sz w:val="16"/>
                <w:szCs w:val="16"/>
                <w:lang w:val="en-US"/>
              </w:rPr>
            </w:pPr>
            <w:r w:rsidRPr="00671786">
              <w:rPr>
                <w:rFonts w:ascii="Arial" w:hAnsi="Arial" w:cs="Arial"/>
                <w:sz w:val="16"/>
                <w:szCs w:val="16"/>
                <w:lang w:val="en-US"/>
              </w:rPr>
              <w:t>140,30</w:t>
            </w:r>
          </w:p>
        </w:tc>
      </w:tr>
      <w:tr w:rsidR="00A34474" w:rsidRPr="00277D45" w:rsidTr="00671786">
        <w:trPr>
          <w:trHeight w:val="950"/>
        </w:trPr>
        <w:tc>
          <w:tcPr>
            <w:tcW w:w="1701" w:type="dxa"/>
            <w:shd w:val="clear" w:color="auto" w:fill="A6A6A6"/>
            <w:hideMark/>
          </w:tcPr>
          <w:p w:rsidR="00A34474" w:rsidRPr="00671786" w:rsidRDefault="00A34474" w:rsidP="00E3027C">
            <w:pPr>
              <w:rPr>
                <w:rFonts w:ascii="Arial" w:hAnsi="Arial" w:cs="Arial"/>
                <w:sz w:val="16"/>
                <w:szCs w:val="16"/>
                <w:lang w:val="en-US"/>
              </w:rPr>
            </w:pPr>
            <w:r w:rsidRPr="00671786">
              <w:rPr>
                <w:rFonts w:ascii="Arial" w:hAnsi="Arial" w:cs="Arial"/>
                <w:sz w:val="16"/>
                <w:szCs w:val="16"/>
                <w:lang w:val="en-US"/>
              </w:rPr>
              <w:t xml:space="preserve">Produksi </w:t>
            </w:r>
          </w:p>
          <w:p w:rsidR="00A34474" w:rsidRPr="00671786" w:rsidRDefault="00A34474" w:rsidP="00E3027C">
            <w:pPr>
              <w:rPr>
                <w:rFonts w:ascii="Arial" w:hAnsi="Arial" w:cs="Arial"/>
                <w:sz w:val="16"/>
                <w:szCs w:val="16"/>
                <w:lang w:val="en-US"/>
              </w:rPr>
            </w:pPr>
            <w:r w:rsidRPr="00671786">
              <w:rPr>
                <w:rFonts w:ascii="Arial" w:hAnsi="Arial" w:cs="Arial"/>
                <w:sz w:val="16"/>
                <w:szCs w:val="16"/>
              </w:rPr>
              <w:t>- Sawi</w:t>
            </w:r>
            <w:r w:rsidRPr="00671786">
              <w:rPr>
                <w:rFonts w:ascii="Arial" w:hAnsi="Arial" w:cs="Arial"/>
                <w:sz w:val="16"/>
                <w:szCs w:val="16"/>
                <w:lang w:val="en-US"/>
              </w:rPr>
              <w:t xml:space="preserve"> </w:t>
            </w:r>
            <w:r w:rsidR="00807C8F" w:rsidRPr="00671786">
              <w:rPr>
                <w:rFonts w:ascii="Arial" w:hAnsi="Arial" w:cs="Arial"/>
                <w:sz w:val="16"/>
                <w:szCs w:val="16"/>
                <w:lang w:val="en-US"/>
              </w:rPr>
              <w:t>(Ton)</w:t>
            </w:r>
          </w:p>
          <w:p w:rsidR="00807C8F" w:rsidRPr="00671786" w:rsidRDefault="00A34474" w:rsidP="00807C8F">
            <w:pPr>
              <w:rPr>
                <w:rFonts w:ascii="Arial" w:hAnsi="Arial" w:cs="Arial"/>
                <w:sz w:val="16"/>
                <w:szCs w:val="16"/>
                <w:lang w:val="en-US"/>
              </w:rPr>
            </w:pPr>
            <w:r w:rsidRPr="00671786">
              <w:rPr>
                <w:rFonts w:ascii="Arial" w:hAnsi="Arial" w:cs="Arial"/>
                <w:sz w:val="16"/>
                <w:szCs w:val="16"/>
              </w:rPr>
              <w:t>- Bayam</w:t>
            </w:r>
            <w:r w:rsidRPr="00671786">
              <w:rPr>
                <w:rFonts w:ascii="Arial" w:hAnsi="Arial" w:cs="Arial"/>
                <w:sz w:val="16"/>
                <w:szCs w:val="16"/>
                <w:lang w:val="en-US"/>
              </w:rPr>
              <w:t xml:space="preserve"> </w:t>
            </w:r>
            <w:r w:rsidR="00807C8F" w:rsidRPr="00671786">
              <w:rPr>
                <w:rFonts w:ascii="Arial" w:hAnsi="Arial" w:cs="Arial"/>
                <w:sz w:val="16"/>
                <w:szCs w:val="16"/>
                <w:lang w:val="en-US"/>
              </w:rPr>
              <w:t>(Ton)</w:t>
            </w:r>
          </w:p>
          <w:p w:rsidR="00807C8F" w:rsidRPr="00671786" w:rsidRDefault="00A34474" w:rsidP="00807C8F">
            <w:pPr>
              <w:rPr>
                <w:rFonts w:ascii="Arial" w:hAnsi="Arial" w:cs="Arial"/>
                <w:sz w:val="16"/>
                <w:szCs w:val="16"/>
                <w:lang w:val="en-US"/>
              </w:rPr>
            </w:pPr>
            <w:r w:rsidRPr="00671786">
              <w:rPr>
                <w:rFonts w:ascii="Arial" w:hAnsi="Arial" w:cs="Arial"/>
                <w:sz w:val="16"/>
                <w:szCs w:val="16"/>
              </w:rPr>
              <w:t>- Kangkung</w:t>
            </w:r>
            <w:r w:rsidRPr="00671786">
              <w:rPr>
                <w:rFonts w:ascii="Arial" w:hAnsi="Arial" w:cs="Arial"/>
                <w:sz w:val="16"/>
                <w:szCs w:val="16"/>
                <w:lang w:val="en-US"/>
              </w:rPr>
              <w:t xml:space="preserve"> </w:t>
            </w:r>
            <w:r w:rsidR="00807C8F" w:rsidRPr="00671786">
              <w:rPr>
                <w:rFonts w:ascii="Arial" w:hAnsi="Arial" w:cs="Arial"/>
                <w:sz w:val="16"/>
                <w:szCs w:val="16"/>
                <w:lang w:val="en-US"/>
              </w:rPr>
              <w:t>(Ton)</w:t>
            </w:r>
          </w:p>
          <w:p w:rsidR="00A34474" w:rsidRPr="00671786" w:rsidRDefault="00A34474" w:rsidP="00E3027C">
            <w:pPr>
              <w:rPr>
                <w:rFonts w:ascii="Arial" w:hAnsi="Arial" w:cs="Arial"/>
                <w:sz w:val="16"/>
                <w:szCs w:val="16"/>
                <w:lang w:val="en-US"/>
              </w:rPr>
            </w:pPr>
            <w:r w:rsidRPr="00671786">
              <w:rPr>
                <w:rFonts w:ascii="Arial" w:hAnsi="Arial" w:cs="Arial"/>
                <w:sz w:val="16"/>
                <w:szCs w:val="16"/>
              </w:rPr>
              <w:t>- Pepaya</w:t>
            </w:r>
            <w:r w:rsidRPr="00671786">
              <w:rPr>
                <w:rFonts w:ascii="Arial" w:hAnsi="Arial" w:cs="Arial"/>
                <w:sz w:val="16"/>
                <w:szCs w:val="16"/>
                <w:lang w:val="en-US"/>
              </w:rPr>
              <w:t xml:space="preserve"> </w:t>
            </w:r>
            <w:r w:rsidR="00807C8F" w:rsidRPr="00671786">
              <w:rPr>
                <w:rFonts w:ascii="Arial" w:hAnsi="Arial" w:cs="Arial"/>
                <w:sz w:val="16"/>
                <w:szCs w:val="16"/>
                <w:lang w:val="en-US"/>
              </w:rPr>
              <w:t>(Ton</w:t>
            </w:r>
            <w:r w:rsidRPr="00671786">
              <w:rPr>
                <w:rFonts w:ascii="Arial" w:hAnsi="Arial" w:cs="Arial"/>
                <w:sz w:val="16"/>
                <w:szCs w:val="16"/>
                <w:lang w:val="en-US"/>
              </w:rPr>
              <w:t>)</w:t>
            </w:r>
          </w:p>
          <w:p w:rsidR="00A34474" w:rsidRPr="00671786" w:rsidRDefault="00A34474" w:rsidP="00E3027C">
            <w:pPr>
              <w:rPr>
                <w:rFonts w:ascii="Arial" w:hAnsi="Arial" w:cs="Arial"/>
                <w:sz w:val="16"/>
                <w:szCs w:val="16"/>
                <w:lang w:val="en-US"/>
              </w:rPr>
            </w:pPr>
            <w:r w:rsidRPr="00671786">
              <w:rPr>
                <w:rFonts w:ascii="Arial" w:hAnsi="Arial" w:cs="Arial"/>
                <w:sz w:val="16"/>
                <w:szCs w:val="16"/>
              </w:rPr>
              <w:t>- Lidah Buaya</w:t>
            </w:r>
            <w:r w:rsidR="00807C8F" w:rsidRPr="00671786">
              <w:rPr>
                <w:rFonts w:ascii="Arial" w:hAnsi="Arial" w:cs="Arial"/>
                <w:sz w:val="16"/>
                <w:szCs w:val="16"/>
                <w:lang w:val="en-US"/>
              </w:rPr>
              <w:t xml:space="preserve"> (Kg)</w:t>
            </w:r>
          </w:p>
        </w:tc>
        <w:tc>
          <w:tcPr>
            <w:tcW w:w="850" w:type="dxa"/>
            <w:shd w:val="clear" w:color="auto" w:fill="A6A6A6"/>
          </w:tcPr>
          <w:p w:rsidR="00A34474" w:rsidRPr="00671786" w:rsidRDefault="00A34474" w:rsidP="00C94668">
            <w:pPr>
              <w:ind w:left="-108"/>
              <w:jc w:val="right"/>
              <w:rPr>
                <w:rFonts w:ascii="Arial" w:hAnsi="Arial" w:cs="Arial"/>
                <w:sz w:val="16"/>
                <w:szCs w:val="16"/>
                <w:lang w:val="en-US"/>
              </w:rPr>
            </w:pPr>
          </w:p>
          <w:p w:rsidR="006E5A9B" w:rsidRPr="00671786" w:rsidRDefault="005112F6" w:rsidP="00C94668">
            <w:pPr>
              <w:ind w:left="-108"/>
              <w:jc w:val="right"/>
              <w:rPr>
                <w:rFonts w:ascii="Arial" w:hAnsi="Arial" w:cs="Arial"/>
                <w:sz w:val="16"/>
                <w:szCs w:val="16"/>
                <w:lang w:val="en-US"/>
              </w:rPr>
            </w:pPr>
            <w:r w:rsidRPr="00671786">
              <w:rPr>
                <w:rFonts w:ascii="Arial" w:hAnsi="Arial" w:cs="Arial"/>
                <w:sz w:val="16"/>
                <w:szCs w:val="16"/>
                <w:lang w:val="en-US"/>
              </w:rPr>
              <w:t>997</w:t>
            </w:r>
          </w:p>
          <w:p w:rsidR="005112F6" w:rsidRPr="00671786" w:rsidRDefault="005112F6" w:rsidP="00C94668">
            <w:pPr>
              <w:ind w:left="-108"/>
              <w:jc w:val="right"/>
              <w:rPr>
                <w:rFonts w:ascii="Arial" w:hAnsi="Arial" w:cs="Arial"/>
                <w:sz w:val="16"/>
                <w:szCs w:val="16"/>
                <w:lang w:val="en-US"/>
              </w:rPr>
            </w:pPr>
            <w:r w:rsidRPr="00671786">
              <w:rPr>
                <w:rFonts w:ascii="Arial" w:hAnsi="Arial" w:cs="Arial"/>
                <w:sz w:val="16"/>
                <w:szCs w:val="16"/>
                <w:lang w:val="en-US"/>
              </w:rPr>
              <w:t>572</w:t>
            </w:r>
          </w:p>
          <w:p w:rsidR="001C1AD5" w:rsidRPr="00671786" w:rsidRDefault="00C10ED6" w:rsidP="00C94668">
            <w:pPr>
              <w:ind w:left="-108"/>
              <w:jc w:val="right"/>
              <w:rPr>
                <w:rFonts w:ascii="Arial" w:hAnsi="Arial" w:cs="Arial"/>
                <w:sz w:val="16"/>
                <w:szCs w:val="16"/>
                <w:lang w:val="en-US"/>
              </w:rPr>
            </w:pPr>
            <w:r w:rsidRPr="00671786">
              <w:rPr>
                <w:rFonts w:ascii="Arial" w:hAnsi="Arial" w:cs="Arial"/>
                <w:sz w:val="16"/>
                <w:szCs w:val="16"/>
                <w:lang w:val="en-US"/>
              </w:rPr>
              <w:t>1.307</w:t>
            </w:r>
          </w:p>
          <w:p w:rsidR="00C10ED6" w:rsidRPr="00671786" w:rsidRDefault="00C10ED6" w:rsidP="00C94668">
            <w:pPr>
              <w:ind w:left="-108"/>
              <w:jc w:val="right"/>
              <w:rPr>
                <w:rFonts w:ascii="Arial" w:hAnsi="Arial" w:cs="Arial"/>
                <w:sz w:val="16"/>
                <w:szCs w:val="16"/>
                <w:lang w:val="en-US"/>
              </w:rPr>
            </w:pPr>
            <w:r w:rsidRPr="00671786">
              <w:rPr>
                <w:rFonts w:ascii="Arial" w:hAnsi="Arial" w:cs="Arial"/>
                <w:sz w:val="16"/>
                <w:szCs w:val="16"/>
                <w:lang w:val="en-US"/>
              </w:rPr>
              <w:t>4.506</w:t>
            </w:r>
          </w:p>
          <w:p w:rsidR="00C10ED6" w:rsidRPr="00671786" w:rsidRDefault="00C10ED6" w:rsidP="00C94668">
            <w:pPr>
              <w:ind w:left="-108"/>
              <w:jc w:val="right"/>
              <w:rPr>
                <w:rFonts w:ascii="Arial" w:hAnsi="Arial" w:cs="Arial"/>
                <w:sz w:val="16"/>
                <w:szCs w:val="16"/>
                <w:lang w:val="en-US"/>
              </w:rPr>
            </w:pPr>
            <w:r w:rsidRPr="00671786">
              <w:rPr>
                <w:rFonts w:ascii="Arial" w:hAnsi="Arial" w:cs="Arial"/>
                <w:sz w:val="16"/>
                <w:szCs w:val="16"/>
                <w:lang w:val="en-US"/>
              </w:rPr>
              <w:t>6.359.040</w:t>
            </w:r>
          </w:p>
        </w:tc>
        <w:tc>
          <w:tcPr>
            <w:tcW w:w="851" w:type="dxa"/>
            <w:shd w:val="clear" w:color="auto" w:fill="A6A6A6"/>
          </w:tcPr>
          <w:p w:rsidR="00A34474" w:rsidRPr="00671786" w:rsidRDefault="00A34474" w:rsidP="00C94668">
            <w:pPr>
              <w:ind w:left="-108"/>
              <w:jc w:val="right"/>
              <w:rPr>
                <w:rFonts w:ascii="Arial" w:hAnsi="Arial" w:cs="Arial"/>
                <w:sz w:val="16"/>
                <w:szCs w:val="16"/>
                <w:lang w:val="en-US"/>
              </w:rPr>
            </w:pPr>
          </w:p>
          <w:p w:rsidR="005112F6" w:rsidRPr="00671786" w:rsidRDefault="005112F6" w:rsidP="00C94668">
            <w:pPr>
              <w:ind w:left="-108"/>
              <w:jc w:val="right"/>
              <w:rPr>
                <w:rFonts w:ascii="Arial" w:hAnsi="Arial" w:cs="Arial"/>
                <w:sz w:val="16"/>
                <w:szCs w:val="16"/>
                <w:lang w:val="en-US"/>
              </w:rPr>
            </w:pPr>
            <w:r w:rsidRPr="00671786">
              <w:rPr>
                <w:rFonts w:ascii="Arial" w:hAnsi="Arial" w:cs="Arial"/>
                <w:sz w:val="16"/>
                <w:szCs w:val="16"/>
                <w:lang w:val="en-US"/>
              </w:rPr>
              <w:t>1.063</w:t>
            </w:r>
          </w:p>
          <w:p w:rsidR="005112F6" w:rsidRPr="00671786" w:rsidRDefault="005112F6" w:rsidP="00C94668">
            <w:pPr>
              <w:ind w:left="-108"/>
              <w:jc w:val="right"/>
              <w:rPr>
                <w:rFonts w:ascii="Arial" w:hAnsi="Arial" w:cs="Arial"/>
                <w:sz w:val="16"/>
                <w:szCs w:val="16"/>
                <w:lang w:val="en-US"/>
              </w:rPr>
            </w:pPr>
            <w:r w:rsidRPr="00671786">
              <w:rPr>
                <w:rFonts w:ascii="Arial" w:hAnsi="Arial" w:cs="Arial"/>
                <w:sz w:val="16"/>
                <w:szCs w:val="16"/>
                <w:lang w:val="en-US"/>
              </w:rPr>
              <w:t>480</w:t>
            </w:r>
          </w:p>
          <w:p w:rsidR="00C10ED6" w:rsidRPr="00671786" w:rsidRDefault="00C10ED6" w:rsidP="00C94668">
            <w:pPr>
              <w:ind w:left="-108"/>
              <w:jc w:val="right"/>
              <w:rPr>
                <w:rFonts w:ascii="Arial" w:hAnsi="Arial" w:cs="Arial"/>
                <w:sz w:val="16"/>
                <w:szCs w:val="16"/>
                <w:lang w:val="en-US"/>
              </w:rPr>
            </w:pPr>
            <w:r w:rsidRPr="00671786">
              <w:rPr>
                <w:rFonts w:ascii="Arial" w:hAnsi="Arial" w:cs="Arial"/>
                <w:sz w:val="16"/>
                <w:szCs w:val="16"/>
                <w:lang w:val="en-US"/>
              </w:rPr>
              <w:t>1.560</w:t>
            </w:r>
          </w:p>
          <w:p w:rsidR="00C10ED6" w:rsidRPr="00671786" w:rsidRDefault="00C10ED6" w:rsidP="00C94668">
            <w:pPr>
              <w:ind w:left="-108"/>
              <w:jc w:val="right"/>
              <w:rPr>
                <w:rFonts w:ascii="Arial" w:hAnsi="Arial" w:cs="Arial"/>
                <w:sz w:val="16"/>
                <w:szCs w:val="16"/>
                <w:lang w:val="en-US"/>
              </w:rPr>
            </w:pPr>
            <w:r w:rsidRPr="00671786">
              <w:rPr>
                <w:rFonts w:ascii="Arial" w:hAnsi="Arial" w:cs="Arial"/>
                <w:sz w:val="16"/>
                <w:szCs w:val="16"/>
                <w:lang w:val="en-US"/>
              </w:rPr>
              <w:t>3.416</w:t>
            </w:r>
          </w:p>
          <w:p w:rsidR="00C10ED6" w:rsidRPr="00671786" w:rsidRDefault="00C10ED6" w:rsidP="00C94668">
            <w:pPr>
              <w:ind w:left="-108"/>
              <w:jc w:val="right"/>
              <w:rPr>
                <w:rFonts w:ascii="Arial" w:hAnsi="Arial" w:cs="Arial"/>
                <w:sz w:val="16"/>
                <w:szCs w:val="16"/>
                <w:lang w:val="en-US"/>
              </w:rPr>
            </w:pPr>
            <w:r w:rsidRPr="00671786">
              <w:rPr>
                <w:rFonts w:ascii="Arial" w:hAnsi="Arial" w:cs="Arial"/>
                <w:sz w:val="16"/>
                <w:szCs w:val="16"/>
                <w:lang w:val="en-US"/>
              </w:rPr>
              <w:t>7.879.680</w:t>
            </w:r>
          </w:p>
        </w:tc>
        <w:tc>
          <w:tcPr>
            <w:tcW w:w="992" w:type="dxa"/>
            <w:shd w:val="clear" w:color="auto" w:fill="A6A6A6"/>
          </w:tcPr>
          <w:p w:rsidR="00A34474" w:rsidRPr="00671786" w:rsidRDefault="00A34474" w:rsidP="00C94668">
            <w:pPr>
              <w:ind w:left="-108"/>
              <w:jc w:val="right"/>
              <w:rPr>
                <w:rFonts w:ascii="Arial" w:hAnsi="Arial" w:cs="Arial"/>
                <w:sz w:val="16"/>
                <w:szCs w:val="16"/>
                <w:lang w:val="en-US"/>
              </w:rPr>
            </w:pPr>
          </w:p>
          <w:p w:rsidR="005112F6" w:rsidRPr="00671786" w:rsidRDefault="005112F6" w:rsidP="00C94668">
            <w:pPr>
              <w:ind w:left="-108"/>
              <w:jc w:val="right"/>
              <w:rPr>
                <w:rFonts w:ascii="Arial" w:hAnsi="Arial" w:cs="Arial"/>
                <w:sz w:val="16"/>
                <w:szCs w:val="16"/>
                <w:lang w:val="en-US"/>
              </w:rPr>
            </w:pPr>
            <w:r w:rsidRPr="00671786">
              <w:rPr>
                <w:rFonts w:ascii="Arial" w:hAnsi="Arial" w:cs="Arial"/>
                <w:sz w:val="16"/>
                <w:szCs w:val="16"/>
                <w:lang w:val="en-US"/>
              </w:rPr>
              <w:t>1.112</w:t>
            </w:r>
          </w:p>
          <w:p w:rsidR="005112F6" w:rsidRPr="00671786" w:rsidRDefault="005112F6" w:rsidP="00C94668">
            <w:pPr>
              <w:ind w:left="-108"/>
              <w:jc w:val="right"/>
              <w:rPr>
                <w:rFonts w:ascii="Arial" w:hAnsi="Arial" w:cs="Arial"/>
                <w:sz w:val="16"/>
                <w:szCs w:val="16"/>
                <w:lang w:val="en-US"/>
              </w:rPr>
            </w:pPr>
            <w:r w:rsidRPr="00671786">
              <w:rPr>
                <w:rFonts w:ascii="Arial" w:hAnsi="Arial" w:cs="Arial"/>
                <w:sz w:val="16"/>
                <w:szCs w:val="16"/>
                <w:lang w:val="en-US"/>
              </w:rPr>
              <w:t>668</w:t>
            </w:r>
          </w:p>
          <w:p w:rsidR="00C10ED6" w:rsidRPr="00671786" w:rsidRDefault="00C10ED6" w:rsidP="00C94668">
            <w:pPr>
              <w:ind w:left="-108"/>
              <w:jc w:val="right"/>
              <w:rPr>
                <w:rFonts w:ascii="Arial" w:hAnsi="Arial" w:cs="Arial"/>
                <w:sz w:val="16"/>
                <w:szCs w:val="16"/>
                <w:lang w:val="en-US"/>
              </w:rPr>
            </w:pPr>
            <w:r w:rsidRPr="00671786">
              <w:rPr>
                <w:rFonts w:ascii="Arial" w:hAnsi="Arial" w:cs="Arial"/>
                <w:sz w:val="16"/>
                <w:szCs w:val="16"/>
                <w:lang w:val="en-US"/>
              </w:rPr>
              <w:t>1.572</w:t>
            </w:r>
          </w:p>
          <w:p w:rsidR="00C10ED6" w:rsidRPr="00671786" w:rsidRDefault="00C10ED6" w:rsidP="00C94668">
            <w:pPr>
              <w:ind w:left="-108"/>
              <w:jc w:val="right"/>
              <w:rPr>
                <w:rFonts w:ascii="Arial" w:hAnsi="Arial" w:cs="Arial"/>
                <w:sz w:val="16"/>
                <w:szCs w:val="16"/>
                <w:lang w:val="en-US"/>
              </w:rPr>
            </w:pPr>
            <w:r w:rsidRPr="00671786">
              <w:rPr>
                <w:rFonts w:ascii="Arial" w:hAnsi="Arial" w:cs="Arial"/>
                <w:sz w:val="16"/>
                <w:szCs w:val="16"/>
                <w:lang w:val="en-US"/>
              </w:rPr>
              <w:t>4.988</w:t>
            </w:r>
          </w:p>
          <w:p w:rsidR="00C10ED6" w:rsidRPr="00671786" w:rsidRDefault="00C10ED6" w:rsidP="00C94668">
            <w:pPr>
              <w:ind w:left="-108"/>
              <w:jc w:val="right"/>
              <w:rPr>
                <w:rFonts w:ascii="Arial" w:hAnsi="Arial" w:cs="Arial"/>
                <w:sz w:val="16"/>
                <w:szCs w:val="16"/>
                <w:lang w:val="en-US"/>
              </w:rPr>
            </w:pPr>
            <w:r w:rsidRPr="00671786">
              <w:rPr>
                <w:rFonts w:ascii="Arial" w:hAnsi="Arial" w:cs="Arial"/>
                <w:sz w:val="16"/>
                <w:szCs w:val="16"/>
                <w:lang w:val="en-US"/>
              </w:rPr>
              <w:t>12.304.560</w:t>
            </w:r>
          </w:p>
        </w:tc>
        <w:tc>
          <w:tcPr>
            <w:tcW w:w="992" w:type="dxa"/>
            <w:shd w:val="clear" w:color="auto" w:fill="A6A6A6"/>
          </w:tcPr>
          <w:p w:rsidR="00A34474" w:rsidRPr="00671786" w:rsidRDefault="00A34474" w:rsidP="00A44092">
            <w:pPr>
              <w:ind w:left="-108"/>
              <w:jc w:val="right"/>
              <w:rPr>
                <w:rFonts w:ascii="Arial" w:hAnsi="Arial" w:cs="Arial"/>
                <w:sz w:val="16"/>
                <w:szCs w:val="16"/>
                <w:lang w:val="en-US"/>
              </w:rPr>
            </w:pPr>
          </w:p>
          <w:p w:rsidR="007D032A" w:rsidRPr="00671786" w:rsidRDefault="007D032A" w:rsidP="00A44092">
            <w:pPr>
              <w:ind w:left="-108"/>
              <w:jc w:val="right"/>
              <w:rPr>
                <w:rFonts w:ascii="Arial" w:hAnsi="Arial" w:cs="Arial"/>
                <w:sz w:val="16"/>
                <w:szCs w:val="16"/>
                <w:lang w:val="en-US"/>
              </w:rPr>
            </w:pPr>
            <w:r w:rsidRPr="00671786">
              <w:rPr>
                <w:rFonts w:ascii="Arial" w:hAnsi="Arial" w:cs="Arial"/>
                <w:sz w:val="16"/>
                <w:szCs w:val="16"/>
                <w:lang w:val="en-US"/>
              </w:rPr>
              <w:t>696,00</w:t>
            </w:r>
          </w:p>
          <w:p w:rsidR="007D032A" w:rsidRPr="00671786" w:rsidRDefault="007D032A" w:rsidP="00A44092">
            <w:pPr>
              <w:ind w:left="-108"/>
              <w:jc w:val="right"/>
              <w:rPr>
                <w:rFonts w:ascii="Arial" w:hAnsi="Arial" w:cs="Arial"/>
                <w:sz w:val="16"/>
                <w:szCs w:val="16"/>
                <w:lang w:val="en-US"/>
              </w:rPr>
            </w:pPr>
            <w:r w:rsidRPr="00671786">
              <w:rPr>
                <w:rFonts w:ascii="Arial" w:hAnsi="Arial" w:cs="Arial"/>
                <w:sz w:val="16"/>
                <w:szCs w:val="16"/>
                <w:lang w:val="en-US"/>
              </w:rPr>
              <w:t>406,90</w:t>
            </w:r>
          </w:p>
          <w:p w:rsidR="007D032A" w:rsidRPr="00671786" w:rsidRDefault="0032777A" w:rsidP="00A44092">
            <w:pPr>
              <w:ind w:left="-108"/>
              <w:jc w:val="right"/>
              <w:rPr>
                <w:rFonts w:ascii="Arial" w:hAnsi="Arial" w:cs="Arial"/>
                <w:sz w:val="16"/>
                <w:szCs w:val="16"/>
                <w:lang w:val="en-US"/>
              </w:rPr>
            </w:pPr>
            <w:r w:rsidRPr="00671786">
              <w:rPr>
                <w:rFonts w:ascii="Arial" w:hAnsi="Arial" w:cs="Arial"/>
                <w:sz w:val="16"/>
                <w:szCs w:val="16"/>
                <w:lang w:val="en-US"/>
              </w:rPr>
              <w:t>1.189,30</w:t>
            </w:r>
          </w:p>
          <w:p w:rsidR="0032777A" w:rsidRPr="00671786" w:rsidRDefault="0032777A" w:rsidP="00A44092">
            <w:pPr>
              <w:ind w:left="-108"/>
              <w:jc w:val="right"/>
              <w:rPr>
                <w:rFonts w:ascii="Arial" w:hAnsi="Arial" w:cs="Arial"/>
                <w:sz w:val="16"/>
                <w:szCs w:val="16"/>
                <w:lang w:val="en-US"/>
              </w:rPr>
            </w:pPr>
            <w:r w:rsidRPr="00671786">
              <w:rPr>
                <w:rFonts w:ascii="Arial" w:hAnsi="Arial" w:cs="Arial"/>
                <w:sz w:val="16"/>
                <w:szCs w:val="16"/>
                <w:lang w:val="en-US"/>
              </w:rPr>
              <w:t>4.368,00</w:t>
            </w:r>
          </w:p>
          <w:p w:rsidR="0032777A" w:rsidRPr="00671786" w:rsidRDefault="0032777A" w:rsidP="00A44092">
            <w:pPr>
              <w:ind w:left="-108"/>
              <w:jc w:val="right"/>
              <w:rPr>
                <w:rFonts w:ascii="Arial" w:hAnsi="Arial" w:cs="Arial"/>
                <w:sz w:val="16"/>
                <w:szCs w:val="16"/>
                <w:lang w:val="en-US"/>
              </w:rPr>
            </w:pPr>
            <w:r w:rsidRPr="00671786">
              <w:rPr>
                <w:rFonts w:ascii="Arial" w:hAnsi="Arial" w:cs="Arial"/>
                <w:sz w:val="16"/>
                <w:szCs w:val="16"/>
                <w:lang w:val="en-US"/>
              </w:rPr>
              <w:t>10.071.800</w:t>
            </w:r>
          </w:p>
        </w:tc>
        <w:tc>
          <w:tcPr>
            <w:tcW w:w="1276" w:type="dxa"/>
            <w:shd w:val="clear" w:color="auto" w:fill="A6A6A6"/>
            <w:hideMark/>
          </w:tcPr>
          <w:p w:rsidR="00A34474" w:rsidRPr="00671786" w:rsidRDefault="00A34474" w:rsidP="00A44092">
            <w:pPr>
              <w:ind w:left="-108"/>
              <w:jc w:val="right"/>
              <w:rPr>
                <w:rFonts w:ascii="Arial" w:hAnsi="Arial" w:cs="Arial"/>
                <w:sz w:val="16"/>
                <w:szCs w:val="16"/>
                <w:lang w:val="en-US"/>
              </w:rPr>
            </w:pPr>
          </w:p>
          <w:p w:rsidR="0008407A" w:rsidRPr="00671786" w:rsidRDefault="0008407A" w:rsidP="00A44092">
            <w:pPr>
              <w:ind w:left="-108"/>
              <w:jc w:val="right"/>
              <w:rPr>
                <w:rFonts w:ascii="Arial" w:hAnsi="Arial" w:cs="Arial"/>
                <w:sz w:val="16"/>
                <w:szCs w:val="16"/>
                <w:lang w:val="en-US"/>
              </w:rPr>
            </w:pPr>
            <w:r w:rsidRPr="00671786">
              <w:rPr>
                <w:rFonts w:ascii="Arial" w:hAnsi="Arial" w:cs="Arial"/>
                <w:sz w:val="16"/>
                <w:szCs w:val="16"/>
                <w:lang w:val="en-US"/>
              </w:rPr>
              <w:t>696,78</w:t>
            </w:r>
          </w:p>
          <w:p w:rsidR="0008407A" w:rsidRPr="00671786" w:rsidRDefault="0008407A" w:rsidP="00A44092">
            <w:pPr>
              <w:ind w:left="-108"/>
              <w:jc w:val="right"/>
              <w:rPr>
                <w:rFonts w:ascii="Arial" w:hAnsi="Arial" w:cs="Arial"/>
                <w:sz w:val="16"/>
                <w:szCs w:val="16"/>
                <w:lang w:val="en-US"/>
              </w:rPr>
            </w:pPr>
            <w:r w:rsidRPr="00671786">
              <w:rPr>
                <w:rFonts w:ascii="Arial" w:hAnsi="Arial" w:cs="Arial"/>
                <w:sz w:val="16"/>
                <w:szCs w:val="16"/>
                <w:lang w:val="en-US"/>
              </w:rPr>
              <w:t>410,40</w:t>
            </w:r>
          </w:p>
          <w:p w:rsidR="0008407A" w:rsidRPr="00671786" w:rsidRDefault="0008407A" w:rsidP="00A44092">
            <w:pPr>
              <w:ind w:left="-108"/>
              <w:jc w:val="right"/>
              <w:rPr>
                <w:rFonts w:ascii="Arial" w:hAnsi="Arial" w:cs="Arial"/>
                <w:sz w:val="16"/>
                <w:szCs w:val="16"/>
                <w:lang w:val="en-US"/>
              </w:rPr>
            </w:pPr>
            <w:r w:rsidRPr="00671786">
              <w:rPr>
                <w:rFonts w:ascii="Arial" w:hAnsi="Arial" w:cs="Arial"/>
                <w:sz w:val="16"/>
                <w:szCs w:val="16"/>
                <w:lang w:val="en-US"/>
              </w:rPr>
              <w:t>1.190,28</w:t>
            </w:r>
          </w:p>
          <w:p w:rsidR="0008407A" w:rsidRPr="00671786" w:rsidRDefault="0008407A" w:rsidP="00A44092">
            <w:pPr>
              <w:ind w:left="-108"/>
              <w:jc w:val="right"/>
              <w:rPr>
                <w:rFonts w:ascii="Arial" w:hAnsi="Arial" w:cs="Arial"/>
                <w:sz w:val="16"/>
                <w:szCs w:val="16"/>
                <w:lang w:val="en-US"/>
              </w:rPr>
            </w:pPr>
            <w:r w:rsidRPr="00671786">
              <w:rPr>
                <w:rFonts w:ascii="Arial" w:hAnsi="Arial" w:cs="Arial"/>
                <w:sz w:val="16"/>
                <w:szCs w:val="16"/>
                <w:lang w:val="en-US"/>
              </w:rPr>
              <w:t>4.369,70</w:t>
            </w:r>
          </w:p>
          <w:p w:rsidR="0008407A" w:rsidRPr="00671786" w:rsidRDefault="0008407A" w:rsidP="00A44092">
            <w:pPr>
              <w:ind w:left="-108"/>
              <w:jc w:val="right"/>
              <w:rPr>
                <w:rFonts w:ascii="Arial" w:hAnsi="Arial" w:cs="Arial"/>
                <w:sz w:val="16"/>
                <w:szCs w:val="16"/>
                <w:lang w:val="en-US"/>
              </w:rPr>
            </w:pPr>
            <w:r w:rsidRPr="00671786">
              <w:rPr>
                <w:rFonts w:ascii="Arial" w:hAnsi="Arial" w:cs="Arial"/>
                <w:sz w:val="16"/>
                <w:szCs w:val="16"/>
                <w:lang w:val="en-US"/>
              </w:rPr>
              <w:t>10.072.440</w:t>
            </w:r>
          </w:p>
        </w:tc>
        <w:tc>
          <w:tcPr>
            <w:tcW w:w="1418" w:type="dxa"/>
            <w:shd w:val="clear" w:color="auto" w:fill="A6A6A6"/>
          </w:tcPr>
          <w:p w:rsidR="00A34474" w:rsidRPr="00671786" w:rsidRDefault="00A34474" w:rsidP="00A44092">
            <w:pPr>
              <w:ind w:left="-108"/>
              <w:jc w:val="right"/>
              <w:rPr>
                <w:rFonts w:ascii="Arial" w:hAnsi="Arial" w:cs="Arial"/>
                <w:sz w:val="16"/>
                <w:szCs w:val="16"/>
                <w:lang w:val="en-US"/>
              </w:rPr>
            </w:pPr>
          </w:p>
          <w:p w:rsidR="00166373" w:rsidRPr="00671786" w:rsidRDefault="00166373" w:rsidP="00A44092">
            <w:pPr>
              <w:ind w:left="-108"/>
              <w:jc w:val="right"/>
              <w:rPr>
                <w:rFonts w:ascii="Arial" w:hAnsi="Arial" w:cs="Arial"/>
                <w:sz w:val="16"/>
                <w:szCs w:val="16"/>
                <w:lang w:val="en-US"/>
              </w:rPr>
            </w:pPr>
            <w:r w:rsidRPr="00671786">
              <w:rPr>
                <w:rFonts w:ascii="Arial" w:hAnsi="Arial" w:cs="Arial"/>
                <w:sz w:val="16"/>
                <w:szCs w:val="16"/>
                <w:lang w:val="en-US"/>
              </w:rPr>
              <w:t>756,00</w:t>
            </w:r>
          </w:p>
          <w:p w:rsidR="00166373" w:rsidRPr="00671786" w:rsidRDefault="00166373" w:rsidP="00A44092">
            <w:pPr>
              <w:ind w:left="-108"/>
              <w:jc w:val="right"/>
              <w:rPr>
                <w:rFonts w:ascii="Arial" w:hAnsi="Arial" w:cs="Arial"/>
                <w:sz w:val="16"/>
                <w:szCs w:val="16"/>
                <w:lang w:val="en-US"/>
              </w:rPr>
            </w:pPr>
            <w:r w:rsidRPr="00671786">
              <w:rPr>
                <w:rFonts w:ascii="Arial" w:hAnsi="Arial" w:cs="Arial"/>
                <w:sz w:val="16"/>
                <w:szCs w:val="16"/>
                <w:lang w:val="en-US"/>
              </w:rPr>
              <w:t>853,50</w:t>
            </w:r>
          </w:p>
          <w:p w:rsidR="00166373" w:rsidRPr="00671786" w:rsidRDefault="00166373" w:rsidP="00A44092">
            <w:pPr>
              <w:ind w:left="-108"/>
              <w:jc w:val="right"/>
              <w:rPr>
                <w:rFonts w:ascii="Arial" w:hAnsi="Arial" w:cs="Arial"/>
                <w:sz w:val="16"/>
                <w:szCs w:val="16"/>
                <w:lang w:val="en-US"/>
              </w:rPr>
            </w:pPr>
            <w:r w:rsidRPr="00671786">
              <w:rPr>
                <w:rFonts w:ascii="Arial" w:hAnsi="Arial" w:cs="Arial"/>
                <w:sz w:val="16"/>
                <w:szCs w:val="16"/>
                <w:lang w:val="en-US"/>
              </w:rPr>
              <w:t>1.255,50</w:t>
            </w:r>
          </w:p>
          <w:p w:rsidR="00166373" w:rsidRPr="00671786" w:rsidRDefault="00166373" w:rsidP="00A44092">
            <w:pPr>
              <w:ind w:left="-108"/>
              <w:jc w:val="right"/>
              <w:rPr>
                <w:rFonts w:ascii="Arial" w:hAnsi="Arial" w:cs="Arial"/>
                <w:sz w:val="16"/>
                <w:szCs w:val="16"/>
                <w:lang w:val="en-US"/>
              </w:rPr>
            </w:pPr>
            <w:r w:rsidRPr="00671786">
              <w:rPr>
                <w:rFonts w:ascii="Arial" w:hAnsi="Arial" w:cs="Arial"/>
                <w:sz w:val="16"/>
                <w:szCs w:val="16"/>
                <w:lang w:val="en-US"/>
              </w:rPr>
              <w:t>4.664,80</w:t>
            </w:r>
          </w:p>
          <w:p w:rsidR="00166373" w:rsidRPr="00671786" w:rsidRDefault="00166373" w:rsidP="00A44092">
            <w:pPr>
              <w:ind w:left="-108"/>
              <w:jc w:val="right"/>
              <w:rPr>
                <w:rFonts w:ascii="Arial" w:hAnsi="Arial" w:cs="Arial"/>
                <w:sz w:val="16"/>
                <w:szCs w:val="16"/>
                <w:lang w:val="en-US"/>
              </w:rPr>
            </w:pPr>
            <w:r w:rsidRPr="00671786">
              <w:rPr>
                <w:rFonts w:ascii="Arial" w:hAnsi="Arial" w:cs="Arial"/>
                <w:sz w:val="16"/>
                <w:szCs w:val="16"/>
                <w:lang w:val="en-US"/>
              </w:rPr>
              <w:t>9.820.160</w:t>
            </w:r>
          </w:p>
        </w:tc>
      </w:tr>
    </w:tbl>
    <w:p w:rsidR="00355A7C" w:rsidRDefault="00355A7C" w:rsidP="00F526E2">
      <w:pPr>
        <w:spacing w:line="360" w:lineRule="auto"/>
        <w:ind w:left="567"/>
        <w:jc w:val="both"/>
        <w:rPr>
          <w:rFonts w:ascii="Arial" w:hAnsi="Arial" w:cs="Arial"/>
        </w:rPr>
      </w:pPr>
    </w:p>
    <w:p w:rsidR="00F526E2" w:rsidRDefault="00C23325" w:rsidP="00F526E2">
      <w:pPr>
        <w:spacing w:line="360" w:lineRule="auto"/>
        <w:ind w:left="567"/>
        <w:jc w:val="both"/>
        <w:rPr>
          <w:rFonts w:ascii="Arial" w:hAnsi="Arial" w:cs="Arial"/>
        </w:rPr>
      </w:pPr>
      <w:r>
        <w:rPr>
          <w:rFonts w:ascii="Arial" w:hAnsi="Arial" w:cs="Arial"/>
        </w:rPr>
        <w:t>Sasaran pertama yang ingin dicapai adalah Meningkatkan Produktivitas Tanaman Pangan dan Hortikultura yang merupakan fokus paling penting dalam pembangunan bidang pertanian. Sasaran pertama ini terdiri dari 2 (dua) indikator, yaitu Produktivitas Tanaman Pangan dan Produks</w:t>
      </w:r>
      <w:r w:rsidR="00C94668">
        <w:rPr>
          <w:rFonts w:ascii="Arial" w:hAnsi="Arial" w:cs="Arial"/>
          <w:lang w:val="en-US"/>
        </w:rPr>
        <w:t>i</w:t>
      </w:r>
      <w:r>
        <w:rPr>
          <w:rFonts w:ascii="Arial" w:hAnsi="Arial" w:cs="Arial"/>
        </w:rPr>
        <w:t xml:space="preserve"> Tanaman Hortikultura</w:t>
      </w:r>
      <w:r w:rsidR="00080A4D">
        <w:rPr>
          <w:rFonts w:ascii="Arial" w:hAnsi="Arial" w:cs="Arial"/>
        </w:rPr>
        <w:t>.</w:t>
      </w:r>
    </w:p>
    <w:p w:rsidR="00671786" w:rsidRPr="001A63BE" w:rsidRDefault="00671786" w:rsidP="00F526E2">
      <w:pPr>
        <w:spacing w:line="360" w:lineRule="auto"/>
        <w:ind w:left="567"/>
        <w:jc w:val="both"/>
        <w:rPr>
          <w:rFonts w:ascii="Arial" w:hAnsi="Arial" w:cs="Arial"/>
          <w:lang w:val="en-US"/>
        </w:rPr>
      </w:pPr>
    </w:p>
    <w:p w:rsidR="00C23325" w:rsidRDefault="00ED375A" w:rsidP="00442E97">
      <w:pPr>
        <w:numPr>
          <w:ilvl w:val="6"/>
          <w:numId w:val="1"/>
        </w:numPr>
        <w:tabs>
          <w:tab w:val="clear" w:pos="5488"/>
          <w:tab w:val="num" w:pos="1134"/>
        </w:tabs>
        <w:spacing w:line="360" w:lineRule="auto"/>
        <w:ind w:left="1134" w:hanging="567"/>
        <w:jc w:val="both"/>
        <w:rPr>
          <w:rFonts w:ascii="Arial" w:hAnsi="Arial" w:cs="Arial"/>
        </w:rPr>
      </w:pPr>
      <w:r>
        <w:rPr>
          <w:rFonts w:ascii="Arial" w:hAnsi="Arial" w:cs="Arial"/>
        </w:rPr>
        <w:t xml:space="preserve">Produktivitas </w:t>
      </w:r>
      <w:r w:rsidR="00C23325">
        <w:rPr>
          <w:rFonts w:ascii="Arial" w:hAnsi="Arial" w:cs="Arial"/>
        </w:rPr>
        <w:t>Tanaman Pangan</w:t>
      </w:r>
    </w:p>
    <w:p w:rsidR="00C23325" w:rsidRPr="00297FB1" w:rsidRDefault="00C23325" w:rsidP="00C23325">
      <w:pPr>
        <w:spacing w:line="360" w:lineRule="auto"/>
        <w:ind w:left="1134"/>
        <w:jc w:val="both"/>
        <w:rPr>
          <w:rFonts w:ascii="Arial" w:hAnsi="Arial" w:cs="Arial"/>
          <w:lang w:val="en-US"/>
        </w:rPr>
      </w:pPr>
      <w:r>
        <w:rPr>
          <w:rFonts w:ascii="Arial" w:hAnsi="Arial" w:cs="Arial"/>
        </w:rPr>
        <w:t xml:space="preserve">Indikator yang diukur adalah produktivitas </w:t>
      </w:r>
      <w:r w:rsidR="007E42B4">
        <w:rPr>
          <w:rFonts w:ascii="Arial" w:hAnsi="Arial" w:cs="Arial"/>
        </w:rPr>
        <w:t xml:space="preserve">tanaman pangan </w:t>
      </w:r>
      <w:r>
        <w:rPr>
          <w:rFonts w:ascii="Arial" w:hAnsi="Arial" w:cs="Arial"/>
        </w:rPr>
        <w:t>yang dihitung dengan membagi angka produksi suatu komoditi dengan luas areal panen. Komoditi yang diukur pro</w:t>
      </w:r>
      <w:r>
        <w:rPr>
          <w:rFonts w:ascii="Arial" w:hAnsi="Arial" w:cs="Arial"/>
          <w:lang w:val="en-US"/>
        </w:rPr>
        <w:t>d</w:t>
      </w:r>
      <w:r>
        <w:rPr>
          <w:rFonts w:ascii="Arial" w:hAnsi="Arial" w:cs="Arial"/>
        </w:rPr>
        <w:t>uktivitasnya terdiri dari Komoditi P</w:t>
      </w:r>
      <w:r w:rsidR="00297FB1">
        <w:rPr>
          <w:rFonts w:ascii="Arial" w:hAnsi="Arial" w:cs="Arial"/>
        </w:rPr>
        <w:t>adi, Ubi Kayu dan Keladi.</w:t>
      </w:r>
    </w:p>
    <w:p w:rsidR="00692034" w:rsidRPr="00692034" w:rsidRDefault="00C23325" w:rsidP="00692034">
      <w:pPr>
        <w:pStyle w:val="ListParagraph"/>
        <w:numPr>
          <w:ilvl w:val="0"/>
          <w:numId w:val="14"/>
        </w:numPr>
        <w:tabs>
          <w:tab w:val="left" w:pos="1560"/>
        </w:tabs>
        <w:spacing w:line="360" w:lineRule="auto"/>
        <w:ind w:left="1560" w:hanging="426"/>
        <w:jc w:val="both"/>
        <w:rPr>
          <w:rFonts w:ascii="Arial" w:hAnsi="Arial" w:cs="Arial"/>
          <w:lang w:val="en-US"/>
        </w:rPr>
      </w:pPr>
      <w:r>
        <w:rPr>
          <w:rFonts w:ascii="Arial" w:hAnsi="Arial" w:cs="Arial"/>
          <w:lang w:val="id-ID"/>
        </w:rPr>
        <w:t>R</w:t>
      </w:r>
      <w:r w:rsidRPr="00E2377B">
        <w:rPr>
          <w:rFonts w:ascii="Arial" w:hAnsi="Arial" w:cs="Arial"/>
        </w:rPr>
        <w:t xml:space="preserve">ealisasi angka </w:t>
      </w:r>
      <w:r w:rsidR="00155593">
        <w:rPr>
          <w:rFonts w:ascii="Arial" w:hAnsi="Arial" w:cs="Arial"/>
        </w:rPr>
        <w:t xml:space="preserve">sementara </w:t>
      </w:r>
      <w:r w:rsidRPr="00E2377B">
        <w:rPr>
          <w:rFonts w:ascii="Arial" w:hAnsi="Arial" w:cs="Arial"/>
        </w:rPr>
        <w:t xml:space="preserve">produktivitas </w:t>
      </w:r>
      <w:r w:rsidR="00155593">
        <w:rPr>
          <w:rFonts w:ascii="Arial" w:hAnsi="Arial" w:cs="Arial"/>
        </w:rPr>
        <w:t xml:space="preserve">tanaman </w:t>
      </w:r>
      <w:r w:rsidRPr="00E2377B">
        <w:rPr>
          <w:rFonts w:ascii="Arial" w:hAnsi="Arial" w:cs="Arial"/>
        </w:rPr>
        <w:t>Padi</w:t>
      </w:r>
      <w:r w:rsidRPr="00E2377B">
        <w:rPr>
          <w:rFonts w:ascii="Arial" w:hAnsi="Arial" w:cs="Arial"/>
          <w:lang w:val="en-US"/>
        </w:rPr>
        <w:t xml:space="preserve"> </w:t>
      </w:r>
      <w:r w:rsidR="009D6D76">
        <w:rPr>
          <w:rFonts w:ascii="Arial" w:hAnsi="Arial" w:cs="Arial"/>
          <w:lang w:val="en-US"/>
        </w:rPr>
        <w:t xml:space="preserve">tahun 2016 </w:t>
      </w:r>
      <w:r w:rsidRPr="00E2377B">
        <w:rPr>
          <w:rFonts w:ascii="Arial" w:hAnsi="Arial" w:cs="Arial"/>
          <w:lang w:val="en-US"/>
        </w:rPr>
        <w:t>sebesar 31,</w:t>
      </w:r>
      <w:r w:rsidR="00203A57">
        <w:rPr>
          <w:rFonts w:ascii="Arial" w:hAnsi="Arial" w:cs="Arial"/>
          <w:lang w:val="en-US"/>
        </w:rPr>
        <w:t>5</w:t>
      </w:r>
      <w:r w:rsidRPr="00E2377B">
        <w:rPr>
          <w:rFonts w:ascii="Arial" w:hAnsi="Arial" w:cs="Arial"/>
          <w:lang w:val="en-US"/>
        </w:rPr>
        <w:t>0 ku/ha</w:t>
      </w:r>
      <w:r>
        <w:rPr>
          <w:rFonts w:ascii="Arial" w:hAnsi="Arial" w:cs="Arial"/>
          <w:lang w:val="id-ID"/>
        </w:rPr>
        <w:t xml:space="preserve"> </w:t>
      </w:r>
      <w:r w:rsidRPr="007E42B4">
        <w:rPr>
          <w:rFonts w:ascii="Arial" w:hAnsi="Arial" w:cs="Arial"/>
          <w:lang w:val="en-US"/>
        </w:rPr>
        <w:t xml:space="preserve">jika </w:t>
      </w:r>
      <w:r w:rsidR="007E42B4" w:rsidRPr="007E42B4">
        <w:rPr>
          <w:rFonts w:ascii="Arial" w:hAnsi="Arial" w:cs="Arial"/>
          <w:b/>
          <w:lang w:val="id-ID"/>
        </w:rPr>
        <w:t xml:space="preserve">realisasi </w:t>
      </w:r>
      <w:r w:rsidRPr="007E42B4">
        <w:rPr>
          <w:rFonts w:ascii="Arial" w:hAnsi="Arial" w:cs="Arial"/>
          <w:b/>
          <w:lang w:val="en-US"/>
        </w:rPr>
        <w:t xml:space="preserve">dibanding dengan target </w:t>
      </w:r>
      <w:r w:rsidR="004A67B7" w:rsidRPr="007E42B4">
        <w:rPr>
          <w:rFonts w:ascii="Arial" w:hAnsi="Arial" w:cs="Arial"/>
          <w:b/>
          <w:lang w:val="id-ID"/>
        </w:rPr>
        <w:t>201</w:t>
      </w:r>
      <w:r w:rsidR="004A67B7" w:rsidRPr="007E42B4">
        <w:rPr>
          <w:rFonts w:ascii="Arial" w:hAnsi="Arial" w:cs="Arial"/>
          <w:b/>
          <w:lang w:val="en-US"/>
        </w:rPr>
        <w:t>6</w:t>
      </w:r>
      <w:r w:rsidR="004A67B7">
        <w:rPr>
          <w:rFonts w:ascii="Arial" w:hAnsi="Arial" w:cs="Arial"/>
          <w:lang w:val="en-US"/>
        </w:rPr>
        <w:t xml:space="preserve"> sebesar 24,50 </w:t>
      </w:r>
      <w:r w:rsidR="00EA1E8F" w:rsidRPr="00E2377B">
        <w:rPr>
          <w:rFonts w:ascii="Arial" w:hAnsi="Arial" w:cs="Arial"/>
          <w:lang w:val="en-US"/>
        </w:rPr>
        <w:t>ku/ha</w:t>
      </w:r>
      <w:r w:rsidR="00EA1E8F">
        <w:rPr>
          <w:rFonts w:ascii="Arial" w:hAnsi="Arial" w:cs="Arial"/>
          <w:lang w:val="id-ID"/>
        </w:rPr>
        <w:t xml:space="preserve"> </w:t>
      </w:r>
      <w:r>
        <w:rPr>
          <w:rFonts w:ascii="Arial" w:hAnsi="Arial" w:cs="Arial"/>
          <w:lang w:val="id-ID"/>
        </w:rPr>
        <w:t xml:space="preserve">maka </w:t>
      </w:r>
      <w:r w:rsidRPr="00E2377B">
        <w:rPr>
          <w:rFonts w:ascii="Arial" w:hAnsi="Arial" w:cs="Arial"/>
          <w:lang w:val="en-US"/>
        </w:rPr>
        <w:t xml:space="preserve">persentase capaian kinerja untuk indikator peningkatan produktivitas tanaman pangan khususnya komoditas padi adalah sebesar </w:t>
      </w:r>
      <w:r w:rsidR="004A67B7">
        <w:rPr>
          <w:rFonts w:ascii="Arial" w:hAnsi="Arial" w:cs="Arial"/>
          <w:lang w:val="en-US"/>
        </w:rPr>
        <w:t>128,57</w:t>
      </w:r>
      <w:r w:rsidRPr="00E2377B">
        <w:rPr>
          <w:rFonts w:ascii="Arial" w:hAnsi="Arial" w:cs="Arial"/>
          <w:lang w:val="en-US"/>
        </w:rPr>
        <w:t xml:space="preserve">%. </w:t>
      </w:r>
      <w:r w:rsidR="007E42B4">
        <w:rPr>
          <w:rFonts w:ascii="Arial" w:hAnsi="Arial" w:cs="Arial"/>
          <w:lang w:val="id-ID"/>
        </w:rPr>
        <w:t xml:space="preserve">Sedangkan angka realisasi kinerja dan persentase capaian tahun lalu 2015 yaitu 24,31 ku/ha atau 100% jika </w:t>
      </w:r>
      <w:r w:rsidR="007E42B4" w:rsidRPr="007E42B4">
        <w:rPr>
          <w:rFonts w:ascii="Arial" w:hAnsi="Arial" w:cs="Arial"/>
          <w:b/>
          <w:lang w:val="id-ID"/>
        </w:rPr>
        <w:t>realisasi kinerja tahun 2015 dibandingkan dengan tahun 2016</w:t>
      </w:r>
      <w:r w:rsidR="007E42B4">
        <w:rPr>
          <w:rFonts w:ascii="Arial" w:hAnsi="Arial" w:cs="Arial"/>
          <w:lang w:val="id-ID"/>
        </w:rPr>
        <w:t xml:space="preserve"> maka terjadi peningkatan kinerja sebesar 28,57%. </w:t>
      </w:r>
      <w:r w:rsidR="00692034">
        <w:rPr>
          <w:rFonts w:ascii="Arial" w:hAnsi="Arial" w:cs="Arial"/>
          <w:lang w:val="id-ID"/>
        </w:rPr>
        <w:t xml:space="preserve">Jika </w:t>
      </w:r>
      <w:r w:rsidR="00692034" w:rsidRPr="00692034">
        <w:rPr>
          <w:rFonts w:ascii="Arial" w:hAnsi="Arial" w:cs="Arial"/>
          <w:b/>
          <w:lang w:val="id-ID"/>
        </w:rPr>
        <w:t>dibandingkan dengan target jangka menengah</w:t>
      </w:r>
      <w:r w:rsidR="00692034">
        <w:rPr>
          <w:rFonts w:ascii="Arial" w:hAnsi="Arial" w:cs="Arial"/>
          <w:lang w:val="id-ID"/>
        </w:rPr>
        <w:t xml:space="preserve"> </w:t>
      </w:r>
      <w:r w:rsidR="00EA1E8F">
        <w:rPr>
          <w:rFonts w:ascii="Arial" w:hAnsi="Arial" w:cs="Arial"/>
          <w:lang w:val="id-ID"/>
        </w:rPr>
        <w:t xml:space="preserve">yaitu </w:t>
      </w:r>
      <w:r w:rsidR="00692034">
        <w:rPr>
          <w:rFonts w:ascii="Arial" w:hAnsi="Arial" w:cs="Arial"/>
          <w:lang w:val="id-ID"/>
        </w:rPr>
        <w:t xml:space="preserve">25,13 ku/ha </w:t>
      </w:r>
      <w:r w:rsidR="00692034">
        <w:rPr>
          <w:rFonts w:ascii="Arial" w:hAnsi="Arial" w:cs="Arial"/>
          <w:lang w:val="id-ID"/>
        </w:rPr>
        <w:lastRenderedPageBreak/>
        <w:t>angka reaslisasi 2016 masih diatas dari angka target kinerja di akhir 2019.</w:t>
      </w:r>
    </w:p>
    <w:p w:rsidR="00692034" w:rsidRDefault="00692034" w:rsidP="00692034">
      <w:pPr>
        <w:pStyle w:val="ListParagraph"/>
        <w:tabs>
          <w:tab w:val="left" w:pos="1560"/>
        </w:tabs>
        <w:spacing w:line="360" w:lineRule="auto"/>
        <w:ind w:left="1560"/>
        <w:jc w:val="both"/>
        <w:rPr>
          <w:rFonts w:ascii="Arial" w:hAnsi="Arial" w:cs="Arial"/>
          <w:lang w:val="id-ID"/>
        </w:rPr>
      </w:pPr>
      <w:r w:rsidRPr="00EA1E8F">
        <w:rPr>
          <w:rFonts w:ascii="Arial" w:hAnsi="Arial" w:cs="Arial"/>
          <w:b/>
          <w:lang w:val="id-ID"/>
        </w:rPr>
        <w:t>Keberhasilan yang dicapai</w:t>
      </w:r>
      <w:r>
        <w:rPr>
          <w:rFonts w:ascii="Arial" w:hAnsi="Arial" w:cs="Arial"/>
          <w:lang w:val="id-ID"/>
        </w:rPr>
        <w:t xml:space="preserve"> merupakan keberhasilan dalam beberapa </w:t>
      </w:r>
      <w:r w:rsidR="00C23325">
        <w:rPr>
          <w:rFonts w:ascii="Arial" w:hAnsi="Arial" w:cs="Arial"/>
          <w:lang w:val="en-US"/>
        </w:rPr>
        <w:t xml:space="preserve">program dan </w:t>
      </w:r>
      <w:r w:rsidR="004A67B7">
        <w:rPr>
          <w:rFonts w:ascii="Arial" w:hAnsi="Arial" w:cs="Arial"/>
          <w:lang w:val="en-US"/>
        </w:rPr>
        <w:t xml:space="preserve">kegiatan strategis </w:t>
      </w:r>
      <w:r w:rsidR="00C23325">
        <w:rPr>
          <w:rFonts w:ascii="Arial" w:hAnsi="Arial" w:cs="Arial"/>
          <w:lang w:val="en-US"/>
        </w:rPr>
        <w:t xml:space="preserve">yang dilaksanakan antara lain yaitu </w:t>
      </w:r>
      <w:r w:rsidR="00771EDF">
        <w:rPr>
          <w:rFonts w:ascii="Arial" w:hAnsi="Arial" w:cs="Arial"/>
          <w:lang w:val="en-US"/>
        </w:rPr>
        <w:t xml:space="preserve">pengembangan irigasi air </w:t>
      </w:r>
      <w:r>
        <w:rPr>
          <w:rFonts w:ascii="Arial" w:hAnsi="Arial" w:cs="Arial"/>
          <w:lang w:val="id-ID"/>
        </w:rPr>
        <w:t xml:space="preserve">yang merupakan permasalahan utama dalam budidaya tanaman pangan dimana ketersediaan air memegang peranan dari peningkatan produktivitas tanaman pangan terutama di lahan pasang surut </w:t>
      </w:r>
      <w:r w:rsidR="00EA1E8F">
        <w:rPr>
          <w:rFonts w:ascii="Arial" w:hAnsi="Arial" w:cs="Arial"/>
          <w:lang w:val="id-ID"/>
        </w:rPr>
        <w:t xml:space="preserve">seperti kondisi </w:t>
      </w:r>
      <w:r>
        <w:rPr>
          <w:rFonts w:ascii="Arial" w:hAnsi="Arial" w:cs="Arial"/>
          <w:lang w:val="id-ID"/>
        </w:rPr>
        <w:t>di Kota Pontianak.</w:t>
      </w:r>
    </w:p>
    <w:p w:rsidR="00CC49FF" w:rsidRDefault="00EA1E8F" w:rsidP="00692034">
      <w:pPr>
        <w:pStyle w:val="ListParagraph"/>
        <w:tabs>
          <w:tab w:val="left" w:pos="1560"/>
        </w:tabs>
        <w:spacing w:line="360" w:lineRule="auto"/>
        <w:ind w:left="1560"/>
        <w:jc w:val="both"/>
        <w:rPr>
          <w:rFonts w:ascii="Arial" w:hAnsi="Arial" w:cs="Arial"/>
          <w:lang w:val="en-US"/>
        </w:rPr>
      </w:pPr>
      <w:r>
        <w:rPr>
          <w:rFonts w:ascii="Arial" w:hAnsi="Arial" w:cs="Arial"/>
          <w:lang w:val="id-ID"/>
        </w:rPr>
        <w:t xml:space="preserve">Selain itu terdapat beberapa </w:t>
      </w:r>
      <w:r>
        <w:rPr>
          <w:rFonts w:ascii="Arial" w:hAnsi="Arial" w:cs="Arial"/>
          <w:lang w:val="en-US"/>
        </w:rPr>
        <w:t>program dan kegiatan strategis yang dilaksanakan antara lain</w:t>
      </w:r>
      <w:r>
        <w:rPr>
          <w:rFonts w:ascii="Arial" w:hAnsi="Arial" w:cs="Arial"/>
          <w:lang w:val="id-ID"/>
        </w:rPr>
        <w:t xml:space="preserve"> </w:t>
      </w:r>
      <w:r w:rsidR="00E03457">
        <w:rPr>
          <w:rFonts w:ascii="Arial" w:hAnsi="Arial" w:cs="Arial"/>
          <w:lang w:val="en-US"/>
        </w:rPr>
        <w:t xml:space="preserve">pembangunan jalan usaha tani, penyediaan sarana dan prasarana </w:t>
      </w:r>
      <w:r w:rsidR="00B02985">
        <w:rPr>
          <w:rFonts w:ascii="Arial" w:hAnsi="Arial" w:cs="Arial"/>
          <w:lang w:val="en-US"/>
        </w:rPr>
        <w:t>tanaman padi seperti bantuan benih padi, pupuk urea, pupuk TSP, pupuk K</w:t>
      </w:r>
      <w:r w:rsidR="00975478">
        <w:rPr>
          <w:rFonts w:ascii="Arial" w:hAnsi="Arial" w:cs="Arial"/>
          <w:lang w:val="en-US"/>
        </w:rPr>
        <w:t>C</w:t>
      </w:r>
      <w:r w:rsidR="00B02985">
        <w:rPr>
          <w:rFonts w:ascii="Arial" w:hAnsi="Arial" w:cs="Arial"/>
          <w:lang w:val="en-US"/>
        </w:rPr>
        <w:t xml:space="preserve">l, pupuk cair, insektisida, herbisida kepada 9 kelompok tani di 4 kecamatan (kecamatan </w:t>
      </w:r>
      <w:r w:rsidR="00975478">
        <w:rPr>
          <w:rFonts w:ascii="Arial" w:hAnsi="Arial" w:cs="Arial"/>
          <w:lang w:val="en-US"/>
        </w:rPr>
        <w:t>P</w:t>
      </w:r>
      <w:r w:rsidR="00B02985">
        <w:rPr>
          <w:rFonts w:ascii="Arial" w:hAnsi="Arial" w:cs="Arial"/>
          <w:lang w:val="en-US"/>
        </w:rPr>
        <w:t>ontianak Barat, Timur, Tenggara dan Utara)</w:t>
      </w:r>
      <w:r w:rsidR="009F59BB">
        <w:rPr>
          <w:rFonts w:ascii="Arial" w:hAnsi="Arial" w:cs="Arial"/>
          <w:lang w:val="en-US"/>
        </w:rPr>
        <w:t>.</w:t>
      </w:r>
    </w:p>
    <w:p w:rsidR="000D7765" w:rsidRPr="00ED375A" w:rsidRDefault="000D7765" w:rsidP="000D7765">
      <w:pPr>
        <w:pStyle w:val="ListParagraph"/>
        <w:tabs>
          <w:tab w:val="left" w:pos="1560"/>
        </w:tabs>
        <w:spacing w:line="360" w:lineRule="auto"/>
        <w:ind w:left="1560"/>
        <w:jc w:val="both"/>
        <w:rPr>
          <w:rFonts w:ascii="Arial" w:hAnsi="Arial" w:cs="Arial"/>
          <w:lang w:val="id-ID"/>
        </w:rPr>
      </w:pPr>
      <w:r>
        <w:rPr>
          <w:rFonts w:ascii="Arial" w:hAnsi="Arial" w:cs="Arial"/>
          <w:lang w:val="en-US"/>
        </w:rPr>
        <w:t xml:space="preserve">Sebagai </w:t>
      </w:r>
      <w:r w:rsidRPr="00EA1E8F">
        <w:rPr>
          <w:rFonts w:ascii="Arial" w:hAnsi="Arial" w:cs="Arial"/>
          <w:b/>
          <w:lang w:val="en-US"/>
        </w:rPr>
        <w:t xml:space="preserve">upaya </w:t>
      </w:r>
      <w:r w:rsidR="00EA1E8F" w:rsidRPr="00EA1E8F">
        <w:rPr>
          <w:rFonts w:ascii="Arial" w:hAnsi="Arial" w:cs="Arial"/>
          <w:b/>
          <w:lang w:val="id-ID"/>
        </w:rPr>
        <w:t xml:space="preserve">di tahun 2017 </w:t>
      </w:r>
      <w:r>
        <w:rPr>
          <w:rFonts w:ascii="Arial" w:hAnsi="Arial" w:cs="Arial"/>
          <w:lang w:val="en-US"/>
        </w:rPr>
        <w:t xml:space="preserve">untuk </w:t>
      </w:r>
      <w:r w:rsidR="00EA1E8F">
        <w:rPr>
          <w:rFonts w:ascii="Arial" w:hAnsi="Arial" w:cs="Arial"/>
          <w:lang w:val="id-ID"/>
        </w:rPr>
        <w:t xml:space="preserve">tetap mempertahankan dan meningkatkan </w:t>
      </w:r>
      <w:r>
        <w:rPr>
          <w:rFonts w:ascii="Arial" w:hAnsi="Arial" w:cs="Arial"/>
          <w:lang w:val="en-US"/>
        </w:rPr>
        <w:t xml:space="preserve">produktivitas padi Dinas Pangan, </w:t>
      </w:r>
      <w:r w:rsidR="00EA1E8F">
        <w:rPr>
          <w:rFonts w:ascii="Arial" w:hAnsi="Arial" w:cs="Arial"/>
          <w:lang w:val="id-ID"/>
        </w:rPr>
        <w:t>P</w:t>
      </w:r>
      <w:r>
        <w:rPr>
          <w:rFonts w:ascii="Arial" w:hAnsi="Arial" w:cs="Arial"/>
          <w:lang w:val="en-US"/>
        </w:rPr>
        <w:t xml:space="preserve">ertanian dan </w:t>
      </w:r>
      <w:r w:rsidR="00EA1E8F">
        <w:rPr>
          <w:rFonts w:ascii="Arial" w:hAnsi="Arial" w:cs="Arial"/>
          <w:lang w:val="id-ID"/>
        </w:rPr>
        <w:t>P</w:t>
      </w:r>
      <w:r>
        <w:rPr>
          <w:rFonts w:ascii="Arial" w:hAnsi="Arial" w:cs="Arial"/>
          <w:lang w:val="en-US"/>
        </w:rPr>
        <w:t xml:space="preserve">erikanan melakukan </w:t>
      </w:r>
      <w:r w:rsidR="00ED2C49">
        <w:rPr>
          <w:rFonts w:ascii="Arial" w:hAnsi="Arial" w:cs="Arial"/>
          <w:lang w:val="en-US"/>
        </w:rPr>
        <w:t xml:space="preserve">pembangunan 3 unit embung, 8 unit irigasi air tanah sebagai upaya pengelolaan air di tingkat usaha tani, </w:t>
      </w:r>
      <w:r w:rsidR="003D3285">
        <w:rPr>
          <w:rFonts w:ascii="Arial" w:hAnsi="Arial" w:cs="Arial"/>
          <w:lang w:val="en-US"/>
        </w:rPr>
        <w:t>peningkatan sarana dan prasarana dengan memberikan bantuan sarana prasarana kepada petani Padi, sprayer dan gerobak dorong</w:t>
      </w:r>
      <w:r w:rsidR="00A476D2">
        <w:rPr>
          <w:rFonts w:ascii="Arial" w:hAnsi="Arial" w:cs="Arial"/>
          <w:lang w:val="en-US"/>
        </w:rPr>
        <w:t xml:space="preserve"> roda 1</w:t>
      </w:r>
      <w:r w:rsidR="00ED375A">
        <w:rPr>
          <w:rFonts w:ascii="Arial" w:hAnsi="Arial" w:cs="Arial"/>
          <w:lang w:val="id-ID"/>
        </w:rPr>
        <w:t xml:space="preserve"> serta melakukan pengawasan pupuk dan pestisida</w:t>
      </w:r>
    </w:p>
    <w:p w:rsidR="00EA1E8F" w:rsidRPr="00692034" w:rsidRDefault="00EA1E8F" w:rsidP="00EA1E8F">
      <w:pPr>
        <w:pStyle w:val="ListParagraph"/>
        <w:numPr>
          <w:ilvl w:val="0"/>
          <w:numId w:val="14"/>
        </w:numPr>
        <w:tabs>
          <w:tab w:val="left" w:pos="1560"/>
        </w:tabs>
        <w:spacing w:line="360" w:lineRule="auto"/>
        <w:ind w:left="1560" w:hanging="426"/>
        <w:jc w:val="both"/>
        <w:rPr>
          <w:rFonts w:ascii="Arial" w:hAnsi="Arial" w:cs="Arial"/>
          <w:lang w:val="en-US"/>
        </w:rPr>
      </w:pPr>
      <w:r>
        <w:rPr>
          <w:rFonts w:ascii="Arial" w:hAnsi="Arial" w:cs="Arial"/>
          <w:lang w:val="id-ID"/>
        </w:rPr>
        <w:t>R</w:t>
      </w:r>
      <w:r w:rsidRPr="00E2377B">
        <w:rPr>
          <w:rFonts w:ascii="Arial" w:hAnsi="Arial" w:cs="Arial"/>
        </w:rPr>
        <w:t xml:space="preserve">ealisasi angka </w:t>
      </w:r>
      <w:r>
        <w:rPr>
          <w:rFonts w:ascii="Arial" w:hAnsi="Arial" w:cs="Arial"/>
        </w:rPr>
        <w:t xml:space="preserve">sementara </w:t>
      </w:r>
      <w:r w:rsidRPr="00E2377B">
        <w:rPr>
          <w:rFonts w:ascii="Arial" w:hAnsi="Arial" w:cs="Arial"/>
        </w:rPr>
        <w:t xml:space="preserve">produktivitas </w:t>
      </w:r>
      <w:r>
        <w:rPr>
          <w:rFonts w:ascii="Arial" w:hAnsi="Arial" w:cs="Arial"/>
        </w:rPr>
        <w:t xml:space="preserve">tanaman </w:t>
      </w:r>
      <w:r>
        <w:rPr>
          <w:rFonts w:ascii="Arial" w:hAnsi="Arial" w:cs="Arial"/>
          <w:lang w:val="id-ID"/>
        </w:rPr>
        <w:t>Ubi Kayu</w:t>
      </w:r>
      <w:r w:rsidRPr="00E2377B">
        <w:rPr>
          <w:rFonts w:ascii="Arial" w:hAnsi="Arial" w:cs="Arial"/>
          <w:lang w:val="en-US"/>
        </w:rPr>
        <w:t xml:space="preserve"> </w:t>
      </w:r>
      <w:r>
        <w:rPr>
          <w:rFonts w:ascii="Arial" w:hAnsi="Arial" w:cs="Arial"/>
          <w:lang w:val="en-US"/>
        </w:rPr>
        <w:t xml:space="preserve">tahun 2016 </w:t>
      </w:r>
      <w:r w:rsidRPr="00E2377B">
        <w:rPr>
          <w:rFonts w:ascii="Arial" w:hAnsi="Arial" w:cs="Arial"/>
          <w:lang w:val="en-US"/>
        </w:rPr>
        <w:t xml:space="preserve">sebesar </w:t>
      </w:r>
      <w:r>
        <w:rPr>
          <w:rFonts w:ascii="Arial" w:hAnsi="Arial" w:cs="Arial"/>
          <w:lang w:val="id-ID"/>
        </w:rPr>
        <w:t>201,50</w:t>
      </w:r>
      <w:r w:rsidRPr="00E2377B">
        <w:rPr>
          <w:rFonts w:ascii="Arial" w:hAnsi="Arial" w:cs="Arial"/>
          <w:lang w:val="en-US"/>
        </w:rPr>
        <w:t xml:space="preserve"> ku/ha</w:t>
      </w:r>
      <w:r>
        <w:rPr>
          <w:rFonts w:ascii="Arial" w:hAnsi="Arial" w:cs="Arial"/>
          <w:lang w:val="id-ID"/>
        </w:rPr>
        <w:t xml:space="preserve"> </w:t>
      </w:r>
      <w:r w:rsidRPr="007E42B4">
        <w:rPr>
          <w:rFonts w:ascii="Arial" w:hAnsi="Arial" w:cs="Arial"/>
          <w:lang w:val="en-US"/>
        </w:rPr>
        <w:t xml:space="preserve">jika </w:t>
      </w:r>
      <w:r w:rsidRPr="007E42B4">
        <w:rPr>
          <w:rFonts w:ascii="Arial" w:hAnsi="Arial" w:cs="Arial"/>
          <w:b/>
          <w:lang w:val="id-ID"/>
        </w:rPr>
        <w:t xml:space="preserve">realisasi </w:t>
      </w:r>
      <w:r w:rsidRPr="007E42B4">
        <w:rPr>
          <w:rFonts w:ascii="Arial" w:hAnsi="Arial" w:cs="Arial"/>
          <w:b/>
          <w:lang w:val="en-US"/>
        </w:rPr>
        <w:t xml:space="preserve">dibanding dengan target </w:t>
      </w:r>
      <w:r w:rsidRPr="007E42B4">
        <w:rPr>
          <w:rFonts w:ascii="Arial" w:hAnsi="Arial" w:cs="Arial"/>
          <w:b/>
          <w:lang w:val="id-ID"/>
        </w:rPr>
        <w:t>201</w:t>
      </w:r>
      <w:r w:rsidRPr="007E42B4">
        <w:rPr>
          <w:rFonts w:ascii="Arial" w:hAnsi="Arial" w:cs="Arial"/>
          <w:b/>
          <w:lang w:val="en-US"/>
        </w:rPr>
        <w:t>6</w:t>
      </w:r>
      <w:r>
        <w:rPr>
          <w:rFonts w:ascii="Arial" w:hAnsi="Arial" w:cs="Arial"/>
          <w:lang w:val="en-US"/>
        </w:rPr>
        <w:t xml:space="preserve"> sebesar </w:t>
      </w:r>
      <w:r>
        <w:rPr>
          <w:rFonts w:ascii="Arial" w:hAnsi="Arial" w:cs="Arial"/>
          <w:lang w:val="id-ID"/>
        </w:rPr>
        <w:t>201,99 ku/ha</w:t>
      </w:r>
      <w:r>
        <w:rPr>
          <w:rFonts w:ascii="Arial" w:hAnsi="Arial" w:cs="Arial"/>
          <w:lang w:val="en-US"/>
        </w:rPr>
        <w:t xml:space="preserve"> </w:t>
      </w:r>
      <w:r>
        <w:rPr>
          <w:rFonts w:ascii="Arial" w:hAnsi="Arial" w:cs="Arial"/>
          <w:lang w:val="id-ID"/>
        </w:rPr>
        <w:t xml:space="preserve">maka </w:t>
      </w:r>
      <w:r w:rsidRPr="00E2377B">
        <w:rPr>
          <w:rFonts w:ascii="Arial" w:hAnsi="Arial" w:cs="Arial"/>
          <w:lang w:val="en-US"/>
        </w:rPr>
        <w:t xml:space="preserve">persentase capaian kinerja untuk indikator peningkatan produktivitas tanaman pangan khususnya komoditas </w:t>
      </w:r>
      <w:r w:rsidR="005E7BE4">
        <w:rPr>
          <w:rFonts w:ascii="Arial" w:hAnsi="Arial" w:cs="Arial"/>
          <w:lang w:val="id-ID"/>
        </w:rPr>
        <w:t xml:space="preserve">Ubi Kayu </w:t>
      </w:r>
      <w:r w:rsidRPr="00E2377B">
        <w:rPr>
          <w:rFonts w:ascii="Arial" w:hAnsi="Arial" w:cs="Arial"/>
          <w:lang w:val="en-US"/>
        </w:rPr>
        <w:t xml:space="preserve">adalah sebesar </w:t>
      </w:r>
      <w:r w:rsidR="005E7BE4">
        <w:rPr>
          <w:rFonts w:ascii="Arial" w:hAnsi="Arial" w:cs="Arial"/>
          <w:lang w:val="id-ID"/>
        </w:rPr>
        <w:t>99,76</w:t>
      </w:r>
      <w:r w:rsidRPr="00E2377B">
        <w:rPr>
          <w:rFonts w:ascii="Arial" w:hAnsi="Arial" w:cs="Arial"/>
          <w:lang w:val="en-US"/>
        </w:rPr>
        <w:t xml:space="preserve">%. </w:t>
      </w:r>
      <w:r>
        <w:rPr>
          <w:rFonts w:ascii="Arial" w:hAnsi="Arial" w:cs="Arial"/>
          <w:lang w:val="id-ID"/>
        </w:rPr>
        <w:t>Sedangkan angka realisasi kinerja dan persentase capaian tahun lalu 2015 yaitu 2</w:t>
      </w:r>
      <w:r w:rsidR="005E7BE4">
        <w:rPr>
          <w:rFonts w:ascii="Arial" w:hAnsi="Arial" w:cs="Arial"/>
          <w:lang w:val="id-ID"/>
        </w:rPr>
        <w:t xml:space="preserve">01,91 </w:t>
      </w:r>
      <w:r>
        <w:rPr>
          <w:rFonts w:ascii="Arial" w:hAnsi="Arial" w:cs="Arial"/>
          <w:lang w:val="id-ID"/>
        </w:rPr>
        <w:t xml:space="preserve">ku/ha atau 100% jika </w:t>
      </w:r>
      <w:r w:rsidRPr="007E42B4">
        <w:rPr>
          <w:rFonts w:ascii="Arial" w:hAnsi="Arial" w:cs="Arial"/>
          <w:b/>
          <w:lang w:val="id-ID"/>
        </w:rPr>
        <w:t>realisasi kinerja tahun 2015 dibandingkan dengan tahun 2016</w:t>
      </w:r>
      <w:r w:rsidR="005E7BE4">
        <w:rPr>
          <w:rFonts w:ascii="Arial" w:hAnsi="Arial" w:cs="Arial"/>
          <w:lang w:val="id-ID"/>
        </w:rPr>
        <w:t xml:space="preserve"> maka terjadi penurunan</w:t>
      </w:r>
      <w:r>
        <w:rPr>
          <w:rFonts w:ascii="Arial" w:hAnsi="Arial" w:cs="Arial"/>
          <w:lang w:val="id-ID"/>
        </w:rPr>
        <w:t xml:space="preserve"> kinerja sebesar </w:t>
      </w:r>
      <w:r w:rsidR="005E7BE4">
        <w:rPr>
          <w:rFonts w:ascii="Arial" w:hAnsi="Arial" w:cs="Arial"/>
          <w:lang w:val="id-ID"/>
        </w:rPr>
        <w:t>0</w:t>
      </w:r>
      <w:r>
        <w:rPr>
          <w:rFonts w:ascii="Arial" w:hAnsi="Arial" w:cs="Arial"/>
          <w:lang w:val="id-ID"/>
        </w:rPr>
        <w:t>,</w:t>
      </w:r>
      <w:r w:rsidR="005E7BE4">
        <w:rPr>
          <w:rFonts w:ascii="Arial" w:hAnsi="Arial" w:cs="Arial"/>
          <w:lang w:val="id-ID"/>
        </w:rPr>
        <w:t>24</w:t>
      </w:r>
      <w:r>
        <w:rPr>
          <w:rFonts w:ascii="Arial" w:hAnsi="Arial" w:cs="Arial"/>
          <w:lang w:val="id-ID"/>
        </w:rPr>
        <w:t xml:space="preserve">%. Jika </w:t>
      </w:r>
      <w:r w:rsidRPr="00692034">
        <w:rPr>
          <w:rFonts w:ascii="Arial" w:hAnsi="Arial" w:cs="Arial"/>
          <w:b/>
          <w:lang w:val="id-ID"/>
        </w:rPr>
        <w:t>dibandingkan dengan target jangka menengah</w:t>
      </w:r>
      <w:r>
        <w:rPr>
          <w:rFonts w:ascii="Arial" w:hAnsi="Arial" w:cs="Arial"/>
          <w:lang w:val="id-ID"/>
        </w:rPr>
        <w:t xml:space="preserve"> yaitu 2</w:t>
      </w:r>
      <w:r w:rsidR="005E7BE4">
        <w:rPr>
          <w:rFonts w:ascii="Arial" w:hAnsi="Arial" w:cs="Arial"/>
          <w:lang w:val="id-ID"/>
        </w:rPr>
        <w:t>02</w:t>
      </w:r>
      <w:r>
        <w:rPr>
          <w:rFonts w:ascii="Arial" w:hAnsi="Arial" w:cs="Arial"/>
          <w:lang w:val="id-ID"/>
        </w:rPr>
        <w:t>,3</w:t>
      </w:r>
      <w:r w:rsidR="005E7BE4">
        <w:rPr>
          <w:rFonts w:ascii="Arial" w:hAnsi="Arial" w:cs="Arial"/>
          <w:lang w:val="id-ID"/>
        </w:rPr>
        <w:t>5</w:t>
      </w:r>
      <w:r>
        <w:rPr>
          <w:rFonts w:ascii="Arial" w:hAnsi="Arial" w:cs="Arial"/>
          <w:lang w:val="id-ID"/>
        </w:rPr>
        <w:t xml:space="preserve"> ku/ha angka realisasi 2016 masih </w:t>
      </w:r>
      <w:r w:rsidR="005E7BE4">
        <w:rPr>
          <w:rFonts w:ascii="Arial" w:hAnsi="Arial" w:cs="Arial"/>
          <w:lang w:val="id-ID"/>
        </w:rPr>
        <w:t xml:space="preserve">sedikit </w:t>
      </w:r>
      <w:r>
        <w:rPr>
          <w:rFonts w:ascii="Arial" w:hAnsi="Arial" w:cs="Arial"/>
          <w:lang w:val="id-ID"/>
        </w:rPr>
        <w:t>di</w:t>
      </w:r>
      <w:r w:rsidR="005E7BE4">
        <w:rPr>
          <w:rFonts w:ascii="Arial" w:hAnsi="Arial" w:cs="Arial"/>
          <w:lang w:val="id-ID"/>
        </w:rPr>
        <w:t>dibawah</w:t>
      </w:r>
      <w:r>
        <w:rPr>
          <w:rFonts w:ascii="Arial" w:hAnsi="Arial" w:cs="Arial"/>
          <w:lang w:val="id-ID"/>
        </w:rPr>
        <w:t xml:space="preserve"> dari angka target kinerja di akhir 2019.</w:t>
      </w:r>
    </w:p>
    <w:p w:rsidR="009F06C5" w:rsidRDefault="005E7BE4" w:rsidP="009F06C5">
      <w:pPr>
        <w:pStyle w:val="ListParagraph"/>
        <w:tabs>
          <w:tab w:val="left" w:pos="1560"/>
        </w:tabs>
        <w:spacing w:line="360" w:lineRule="auto"/>
        <w:ind w:left="1560"/>
        <w:jc w:val="both"/>
        <w:rPr>
          <w:rFonts w:ascii="Arial" w:hAnsi="Arial" w:cs="Arial"/>
          <w:lang w:val="en-US"/>
        </w:rPr>
      </w:pPr>
      <w:r>
        <w:rPr>
          <w:rFonts w:ascii="Arial" w:hAnsi="Arial" w:cs="Arial"/>
          <w:b/>
          <w:lang w:val="id-ID"/>
        </w:rPr>
        <w:lastRenderedPageBreak/>
        <w:t xml:space="preserve">Penurunan </w:t>
      </w:r>
      <w:r>
        <w:rPr>
          <w:rFonts w:ascii="Arial" w:hAnsi="Arial" w:cs="Arial"/>
          <w:lang w:val="id-ID"/>
        </w:rPr>
        <w:t xml:space="preserve">angka indikator kinerja tidak terlalu signifikan </w:t>
      </w:r>
      <w:r w:rsidRPr="005E7BE4">
        <w:rPr>
          <w:rFonts w:ascii="Arial" w:hAnsi="Arial" w:cs="Arial"/>
          <w:lang w:val="id-ID"/>
        </w:rPr>
        <w:t>dikarena</w:t>
      </w:r>
      <w:r>
        <w:rPr>
          <w:rFonts w:ascii="Arial" w:hAnsi="Arial" w:cs="Arial"/>
          <w:lang w:val="id-ID"/>
        </w:rPr>
        <w:t>kan beberapa program dan kegiatan dinas di tahun 2016 tidak menyentuh pada petani komoditas Ubi Kayu</w:t>
      </w:r>
      <w:r w:rsidR="009F06C5">
        <w:rPr>
          <w:rFonts w:ascii="Arial" w:hAnsi="Arial" w:cs="Arial"/>
          <w:lang w:val="id-ID"/>
        </w:rPr>
        <w:t>.</w:t>
      </w:r>
    </w:p>
    <w:p w:rsidR="00EA1E8F" w:rsidRPr="00ED375A" w:rsidRDefault="00EA1E8F" w:rsidP="0025056E">
      <w:pPr>
        <w:pStyle w:val="ListParagraph"/>
        <w:tabs>
          <w:tab w:val="left" w:pos="1560"/>
        </w:tabs>
        <w:spacing w:line="360" w:lineRule="auto"/>
        <w:ind w:left="1560"/>
        <w:jc w:val="both"/>
        <w:rPr>
          <w:rFonts w:ascii="Arial" w:hAnsi="Arial" w:cs="Arial"/>
          <w:lang w:val="id-ID"/>
        </w:rPr>
      </w:pPr>
      <w:r>
        <w:rPr>
          <w:rFonts w:ascii="Arial" w:hAnsi="Arial" w:cs="Arial"/>
          <w:lang w:val="en-US"/>
        </w:rPr>
        <w:t xml:space="preserve">Sebagai </w:t>
      </w:r>
      <w:r w:rsidRPr="00EA1E8F">
        <w:rPr>
          <w:rFonts w:ascii="Arial" w:hAnsi="Arial" w:cs="Arial"/>
          <w:b/>
          <w:lang w:val="en-US"/>
        </w:rPr>
        <w:t xml:space="preserve">upaya </w:t>
      </w:r>
      <w:r w:rsidRPr="00EA1E8F">
        <w:rPr>
          <w:rFonts w:ascii="Arial" w:hAnsi="Arial" w:cs="Arial"/>
          <w:b/>
          <w:lang w:val="id-ID"/>
        </w:rPr>
        <w:t xml:space="preserve">di tahun 2017 </w:t>
      </w:r>
      <w:r>
        <w:rPr>
          <w:rFonts w:ascii="Arial" w:hAnsi="Arial" w:cs="Arial"/>
          <w:lang w:val="en-US"/>
        </w:rPr>
        <w:t xml:space="preserve">untuk </w:t>
      </w:r>
      <w:r>
        <w:rPr>
          <w:rFonts w:ascii="Arial" w:hAnsi="Arial" w:cs="Arial"/>
          <w:lang w:val="id-ID"/>
        </w:rPr>
        <w:t xml:space="preserve">meningkatkan </w:t>
      </w:r>
      <w:r>
        <w:rPr>
          <w:rFonts w:ascii="Arial" w:hAnsi="Arial" w:cs="Arial"/>
          <w:lang w:val="en-US"/>
        </w:rPr>
        <w:t xml:space="preserve">produktivitas padi Dinas Pangan, </w:t>
      </w:r>
      <w:r>
        <w:rPr>
          <w:rFonts w:ascii="Arial" w:hAnsi="Arial" w:cs="Arial"/>
          <w:lang w:val="id-ID"/>
        </w:rPr>
        <w:t>P</w:t>
      </w:r>
      <w:r>
        <w:rPr>
          <w:rFonts w:ascii="Arial" w:hAnsi="Arial" w:cs="Arial"/>
          <w:lang w:val="en-US"/>
        </w:rPr>
        <w:t xml:space="preserve">ertanian dan </w:t>
      </w:r>
      <w:r>
        <w:rPr>
          <w:rFonts w:ascii="Arial" w:hAnsi="Arial" w:cs="Arial"/>
          <w:lang w:val="id-ID"/>
        </w:rPr>
        <w:t>P</w:t>
      </w:r>
      <w:r>
        <w:rPr>
          <w:rFonts w:ascii="Arial" w:hAnsi="Arial" w:cs="Arial"/>
          <w:lang w:val="en-US"/>
        </w:rPr>
        <w:t>erikanan melakukan pembangunan 3 unit embung, 8 unit irigasi air tanah sebagai upaya pengelolaan air di tingkat usaha tani, peningkatan sarana dan prasarana dengan memberikan bantuan</w:t>
      </w:r>
      <w:r w:rsidR="009F06C5">
        <w:rPr>
          <w:rFonts w:ascii="Arial" w:hAnsi="Arial" w:cs="Arial"/>
          <w:lang w:val="en-US"/>
        </w:rPr>
        <w:t xml:space="preserve"> sarana prasarana kepada petani</w:t>
      </w:r>
      <w:r>
        <w:rPr>
          <w:rFonts w:ascii="Arial" w:hAnsi="Arial" w:cs="Arial"/>
          <w:lang w:val="en-US"/>
        </w:rPr>
        <w:t>, sp</w:t>
      </w:r>
      <w:r w:rsidR="00ED375A">
        <w:rPr>
          <w:rFonts w:ascii="Arial" w:hAnsi="Arial" w:cs="Arial"/>
          <w:lang w:val="en-US"/>
        </w:rPr>
        <w:t>rayer dan gerobak dorong roda 1</w:t>
      </w:r>
      <w:r w:rsidR="00ED375A">
        <w:rPr>
          <w:rFonts w:ascii="Arial" w:hAnsi="Arial" w:cs="Arial"/>
          <w:lang w:val="id-ID"/>
        </w:rPr>
        <w:t xml:space="preserve"> serta melakukan pengawasan pupuk dan pestisida</w:t>
      </w:r>
    </w:p>
    <w:p w:rsidR="009F06C5" w:rsidRPr="00692034" w:rsidRDefault="009F06C5" w:rsidP="009F06C5">
      <w:pPr>
        <w:pStyle w:val="ListParagraph"/>
        <w:numPr>
          <w:ilvl w:val="0"/>
          <w:numId w:val="14"/>
        </w:numPr>
        <w:tabs>
          <w:tab w:val="left" w:pos="1560"/>
        </w:tabs>
        <w:spacing w:line="360" w:lineRule="auto"/>
        <w:ind w:left="1560" w:hanging="426"/>
        <w:jc w:val="both"/>
        <w:rPr>
          <w:rFonts w:ascii="Arial" w:hAnsi="Arial" w:cs="Arial"/>
          <w:lang w:val="en-US"/>
        </w:rPr>
      </w:pPr>
      <w:r>
        <w:rPr>
          <w:rFonts w:ascii="Arial" w:hAnsi="Arial" w:cs="Arial"/>
          <w:lang w:val="id-ID"/>
        </w:rPr>
        <w:t>R</w:t>
      </w:r>
      <w:r w:rsidRPr="00E2377B">
        <w:rPr>
          <w:rFonts w:ascii="Arial" w:hAnsi="Arial" w:cs="Arial"/>
        </w:rPr>
        <w:t xml:space="preserve">ealisasi angka </w:t>
      </w:r>
      <w:r>
        <w:rPr>
          <w:rFonts w:ascii="Arial" w:hAnsi="Arial" w:cs="Arial"/>
        </w:rPr>
        <w:t xml:space="preserve">sementara </w:t>
      </w:r>
      <w:r w:rsidRPr="00E2377B">
        <w:rPr>
          <w:rFonts w:ascii="Arial" w:hAnsi="Arial" w:cs="Arial"/>
        </w:rPr>
        <w:t xml:space="preserve">produktivitas </w:t>
      </w:r>
      <w:r>
        <w:rPr>
          <w:rFonts w:ascii="Arial" w:hAnsi="Arial" w:cs="Arial"/>
        </w:rPr>
        <w:t xml:space="preserve">tanaman </w:t>
      </w:r>
      <w:r>
        <w:rPr>
          <w:rFonts w:ascii="Arial" w:hAnsi="Arial" w:cs="Arial"/>
          <w:lang w:val="id-ID"/>
        </w:rPr>
        <w:t>Keladi</w:t>
      </w:r>
      <w:r w:rsidRPr="00E2377B">
        <w:rPr>
          <w:rFonts w:ascii="Arial" w:hAnsi="Arial" w:cs="Arial"/>
          <w:lang w:val="en-US"/>
        </w:rPr>
        <w:t xml:space="preserve"> </w:t>
      </w:r>
      <w:r>
        <w:rPr>
          <w:rFonts w:ascii="Arial" w:hAnsi="Arial" w:cs="Arial"/>
          <w:lang w:val="en-US"/>
        </w:rPr>
        <w:t xml:space="preserve">tahun 2016 </w:t>
      </w:r>
      <w:r w:rsidRPr="00E2377B">
        <w:rPr>
          <w:rFonts w:ascii="Arial" w:hAnsi="Arial" w:cs="Arial"/>
          <w:lang w:val="en-US"/>
        </w:rPr>
        <w:t>sebesar 1</w:t>
      </w:r>
      <w:r>
        <w:rPr>
          <w:rFonts w:ascii="Arial" w:hAnsi="Arial" w:cs="Arial"/>
          <w:lang w:val="id-ID"/>
        </w:rPr>
        <w:t>40</w:t>
      </w:r>
      <w:r w:rsidRPr="00E2377B">
        <w:rPr>
          <w:rFonts w:ascii="Arial" w:hAnsi="Arial" w:cs="Arial"/>
          <w:lang w:val="en-US"/>
        </w:rPr>
        <w:t>,</w:t>
      </w:r>
      <w:r>
        <w:rPr>
          <w:rFonts w:ascii="Arial" w:hAnsi="Arial" w:cs="Arial"/>
          <w:lang w:val="id-ID"/>
        </w:rPr>
        <w:t>3</w:t>
      </w:r>
      <w:r w:rsidRPr="00E2377B">
        <w:rPr>
          <w:rFonts w:ascii="Arial" w:hAnsi="Arial" w:cs="Arial"/>
          <w:lang w:val="en-US"/>
        </w:rPr>
        <w:t>0 ku/ha</w:t>
      </w:r>
      <w:r>
        <w:rPr>
          <w:rFonts w:ascii="Arial" w:hAnsi="Arial" w:cs="Arial"/>
          <w:lang w:val="id-ID"/>
        </w:rPr>
        <w:t xml:space="preserve"> </w:t>
      </w:r>
      <w:r w:rsidRPr="007E42B4">
        <w:rPr>
          <w:rFonts w:ascii="Arial" w:hAnsi="Arial" w:cs="Arial"/>
          <w:lang w:val="en-US"/>
        </w:rPr>
        <w:t xml:space="preserve">jika </w:t>
      </w:r>
      <w:r w:rsidRPr="007E42B4">
        <w:rPr>
          <w:rFonts w:ascii="Arial" w:hAnsi="Arial" w:cs="Arial"/>
          <w:b/>
          <w:lang w:val="id-ID"/>
        </w:rPr>
        <w:t xml:space="preserve">realisasi </w:t>
      </w:r>
      <w:r w:rsidRPr="007E42B4">
        <w:rPr>
          <w:rFonts w:ascii="Arial" w:hAnsi="Arial" w:cs="Arial"/>
          <w:b/>
          <w:lang w:val="en-US"/>
        </w:rPr>
        <w:t xml:space="preserve">dibanding dengan target </w:t>
      </w:r>
      <w:r w:rsidRPr="007E42B4">
        <w:rPr>
          <w:rFonts w:ascii="Arial" w:hAnsi="Arial" w:cs="Arial"/>
          <w:b/>
          <w:lang w:val="id-ID"/>
        </w:rPr>
        <w:t>201</w:t>
      </w:r>
      <w:r w:rsidRPr="007E42B4">
        <w:rPr>
          <w:rFonts w:ascii="Arial" w:hAnsi="Arial" w:cs="Arial"/>
          <w:b/>
          <w:lang w:val="en-US"/>
        </w:rPr>
        <w:t>6</w:t>
      </w:r>
      <w:r>
        <w:rPr>
          <w:rFonts w:ascii="Arial" w:hAnsi="Arial" w:cs="Arial"/>
          <w:lang w:val="en-US"/>
        </w:rPr>
        <w:t xml:space="preserve"> sebesar </w:t>
      </w:r>
      <w:r>
        <w:rPr>
          <w:rFonts w:ascii="Arial" w:hAnsi="Arial" w:cs="Arial"/>
          <w:lang w:val="id-ID"/>
        </w:rPr>
        <w:t>1</w:t>
      </w:r>
      <w:r>
        <w:rPr>
          <w:rFonts w:ascii="Arial" w:hAnsi="Arial" w:cs="Arial"/>
          <w:lang w:val="en-US"/>
        </w:rPr>
        <w:t>4</w:t>
      </w:r>
      <w:r>
        <w:rPr>
          <w:rFonts w:ascii="Arial" w:hAnsi="Arial" w:cs="Arial"/>
          <w:lang w:val="id-ID"/>
        </w:rPr>
        <w:t>0</w:t>
      </w:r>
      <w:r>
        <w:rPr>
          <w:rFonts w:ascii="Arial" w:hAnsi="Arial" w:cs="Arial"/>
          <w:lang w:val="en-US"/>
        </w:rPr>
        <w:t>,</w:t>
      </w:r>
      <w:r>
        <w:rPr>
          <w:rFonts w:ascii="Arial" w:hAnsi="Arial" w:cs="Arial"/>
          <w:lang w:val="id-ID"/>
        </w:rPr>
        <w:t>2</w:t>
      </w:r>
      <w:r>
        <w:rPr>
          <w:rFonts w:ascii="Arial" w:hAnsi="Arial" w:cs="Arial"/>
          <w:lang w:val="en-US"/>
        </w:rPr>
        <w:t xml:space="preserve">0 </w:t>
      </w:r>
      <w:r w:rsidRPr="00E2377B">
        <w:rPr>
          <w:rFonts w:ascii="Arial" w:hAnsi="Arial" w:cs="Arial"/>
          <w:lang w:val="en-US"/>
        </w:rPr>
        <w:t>ku/ha</w:t>
      </w:r>
      <w:r>
        <w:rPr>
          <w:rFonts w:ascii="Arial" w:hAnsi="Arial" w:cs="Arial"/>
          <w:lang w:val="id-ID"/>
        </w:rPr>
        <w:t xml:space="preserve"> maka </w:t>
      </w:r>
      <w:r w:rsidRPr="00E2377B">
        <w:rPr>
          <w:rFonts w:ascii="Arial" w:hAnsi="Arial" w:cs="Arial"/>
          <w:lang w:val="en-US"/>
        </w:rPr>
        <w:t>persentase capaian kinerja untuk indikator peningkatan produktivitas tanaman</w:t>
      </w:r>
      <w:r>
        <w:rPr>
          <w:rFonts w:ascii="Arial" w:hAnsi="Arial" w:cs="Arial"/>
          <w:lang w:val="en-US"/>
        </w:rPr>
        <w:t xml:space="preserve"> pangan khususnya komoditas </w:t>
      </w:r>
      <w:r>
        <w:rPr>
          <w:rFonts w:ascii="Arial" w:hAnsi="Arial" w:cs="Arial"/>
          <w:lang w:val="id-ID"/>
        </w:rPr>
        <w:t>keladi</w:t>
      </w:r>
      <w:r w:rsidRPr="00E2377B">
        <w:rPr>
          <w:rFonts w:ascii="Arial" w:hAnsi="Arial" w:cs="Arial"/>
          <w:lang w:val="en-US"/>
        </w:rPr>
        <w:t xml:space="preserve"> adalah sebesar </w:t>
      </w:r>
      <w:r>
        <w:rPr>
          <w:rFonts w:ascii="Arial" w:hAnsi="Arial" w:cs="Arial"/>
          <w:lang w:val="en-US"/>
        </w:rPr>
        <w:t>1</w:t>
      </w:r>
      <w:r>
        <w:rPr>
          <w:rFonts w:ascii="Arial" w:hAnsi="Arial" w:cs="Arial"/>
          <w:lang w:val="id-ID"/>
        </w:rPr>
        <w:t>00</w:t>
      </w:r>
      <w:r>
        <w:rPr>
          <w:rFonts w:ascii="Arial" w:hAnsi="Arial" w:cs="Arial"/>
          <w:lang w:val="en-US"/>
        </w:rPr>
        <w:t>,</w:t>
      </w:r>
      <w:r>
        <w:rPr>
          <w:rFonts w:ascii="Arial" w:hAnsi="Arial" w:cs="Arial"/>
          <w:lang w:val="id-ID"/>
        </w:rPr>
        <w:t>0</w:t>
      </w:r>
      <w:r>
        <w:rPr>
          <w:rFonts w:ascii="Arial" w:hAnsi="Arial" w:cs="Arial"/>
          <w:lang w:val="en-US"/>
        </w:rPr>
        <w:t>7</w:t>
      </w:r>
      <w:r w:rsidRPr="00E2377B">
        <w:rPr>
          <w:rFonts w:ascii="Arial" w:hAnsi="Arial" w:cs="Arial"/>
          <w:lang w:val="en-US"/>
        </w:rPr>
        <w:t xml:space="preserve">%. </w:t>
      </w:r>
      <w:r>
        <w:rPr>
          <w:rFonts w:ascii="Arial" w:hAnsi="Arial" w:cs="Arial"/>
          <w:lang w:val="id-ID"/>
        </w:rPr>
        <w:t xml:space="preserve">Sedangkan angka realisasi kinerja dan persentase capaian tahun lalu 2015 yaitu 140 ku/ha atau 100% jika </w:t>
      </w:r>
      <w:r w:rsidRPr="007E42B4">
        <w:rPr>
          <w:rFonts w:ascii="Arial" w:hAnsi="Arial" w:cs="Arial"/>
          <w:b/>
          <w:lang w:val="id-ID"/>
        </w:rPr>
        <w:t>realisasi kinerja tahun 2015 dibandingkan dengan tahun 2016</w:t>
      </w:r>
      <w:r>
        <w:rPr>
          <w:rFonts w:ascii="Arial" w:hAnsi="Arial" w:cs="Arial"/>
          <w:lang w:val="id-ID"/>
        </w:rPr>
        <w:t xml:space="preserve"> maka terjadi sedikit peningkatan kinerja sebesar 0,07%. Jika </w:t>
      </w:r>
      <w:r w:rsidRPr="00692034">
        <w:rPr>
          <w:rFonts w:ascii="Arial" w:hAnsi="Arial" w:cs="Arial"/>
          <w:b/>
          <w:lang w:val="id-ID"/>
        </w:rPr>
        <w:t>dibandingkan dengan target jangka menengah</w:t>
      </w:r>
      <w:r>
        <w:rPr>
          <w:rFonts w:ascii="Arial" w:hAnsi="Arial" w:cs="Arial"/>
          <w:lang w:val="id-ID"/>
        </w:rPr>
        <w:t xml:space="preserve"> yaitu 141,4 ku/ha angka reaslisasi 2016 masih sedikit dibawah dari angka target kinerja di akhir 2019.</w:t>
      </w:r>
    </w:p>
    <w:p w:rsidR="009F06C5" w:rsidRDefault="009F06C5" w:rsidP="009F06C5">
      <w:pPr>
        <w:pStyle w:val="ListParagraph"/>
        <w:tabs>
          <w:tab w:val="left" w:pos="1560"/>
        </w:tabs>
        <w:spacing w:line="360" w:lineRule="auto"/>
        <w:ind w:left="1560"/>
        <w:jc w:val="both"/>
        <w:rPr>
          <w:rFonts w:ascii="Arial" w:hAnsi="Arial" w:cs="Arial"/>
        </w:rPr>
      </w:pPr>
      <w:r w:rsidRPr="00EA1E8F">
        <w:rPr>
          <w:rFonts w:ascii="Arial" w:hAnsi="Arial" w:cs="Arial"/>
          <w:b/>
          <w:lang w:val="id-ID"/>
        </w:rPr>
        <w:t>Keberhasilan yang dicapai</w:t>
      </w:r>
      <w:r>
        <w:rPr>
          <w:rFonts w:ascii="Arial" w:hAnsi="Arial" w:cs="Arial"/>
          <w:lang w:val="id-ID"/>
        </w:rPr>
        <w:t xml:space="preserve"> merupakan keberhasilan dalam beberapa </w:t>
      </w:r>
      <w:r>
        <w:rPr>
          <w:rFonts w:ascii="Arial" w:hAnsi="Arial" w:cs="Arial"/>
          <w:lang w:val="en-US"/>
        </w:rPr>
        <w:t xml:space="preserve">program dan kegiatan strategis yang dilaksanakan </w:t>
      </w:r>
      <w:r>
        <w:rPr>
          <w:rFonts w:ascii="Arial" w:hAnsi="Arial" w:cs="Arial"/>
          <w:lang w:val="id-ID"/>
        </w:rPr>
        <w:t>yaitu</w:t>
      </w:r>
      <w:r>
        <w:rPr>
          <w:rFonts w:ascii="Arial" w:hAnsi="Arial" w:cs="Arial"/>
          <w:lang w:val="en-US"/>
        </w:rPr>
        <w:t xml:space="preserve">  </w:t>
      </w:r>
      <w:r>
        <w:rPr>
          <w:rFonts w:ascii="Arial" w:hAnsi="Arial" w:cs="Arial"/>
        </w:rPr>
        <w:t xml:space="preserve">peningkatan sarana dan prasarana dengan memberikan bantuan </w:t>
      </w:r>
      <w:r>
        <w:rPr>
          <w:rFonts w:ascii="Arial" w:hAnsi="Arial" w:cs="Arial"/>
          <w:lang w:val="id-ID"/>
        </w:rPr>
        <w:t xml:space="preserve">kepada petani keladi seperti </w:t>
      </w:r>
      <w:r>
        <w:rPr>
          <w:rFonts w:ascii="Arial" w:hAnsi="Arial" w:cs="Arial"/>
        </w:rPr>
        <w:t xml:space="preserve">bibit keladi, herbisida, abu sekam, pupuk urea, NPK, TSP, pupuk kandang, pupuk cair, sprayer, insektisida, gerobak dorong dan dekomposter tanah. </w:t>
      </w:r>
      <w:r w:rsidRPr="009F06C5">
        <w:rPr>
          <w:rFonts w:ascii="Arial" w:hAnsi="Arial" w:cs="Arial"/>
          <w:b/>
        </w:rPr>
        <w:t xml:space="preserve">Upaya </w:t>
      </w:r>
      <w:r w:rsidRPr="009F06C5">
        <w:rPr>
          <w:rFonts w:ascii="Arial" w:hAnsi="Arial" w:cs="Arial"/>
          <w:b/>
          <w:lang w:val="id-ID"/>
        </w:rPr>
        <w:t xml:space="preserve">di tahun 2017 </w:t>
      </w:r>
      <w:r>
        <w:rPr>
          <w:rFonts w:ascii="Arial" w:hAnsi="Arial" w:cs="Arial"/>
        </w:rPr>
        <w:t xml:space="preserve">untuk mempertahankan tingkat produktivitas tanaman keladi pada tahun 2017 dinas pangan, pertanian dan perikanan memberikan bantuan sarana prsarana tanaman keladi, sprayer dan gerobak dorong roda 1 </w:t>
      </w:r>
      <w:r w:rsidR="00ED375A">
        <w:rPr>
          <w:rFonts w:ascii="Arial" w:hAnsi="Arial" w:cs="Arial"/>
          <w:lang w:val="id-ID"/>
        </w:rPr>
        <w:t>serta melakukan pengawasan pupuk dan pestisida</w:t>
      </w:r>
    </w:p>
    <w:p w:rsidR="002768E7" w:rsidRDefault="002768E7" w:rsidP="002768E7">
      <w:pPr>
        <w:pStyle w:val="ListParagraph"/>
        <w:tabs>
          <w:tab w:val="left" w:pos="1560"/>
        </w:tabs>
        <w:spacing w:line="360" w:lineRule="auto"/>
        <w:ind w:left="1560"/>
        <w:jc w:val="both"/>
        <w:rPr>
          <w:rFonts w:ascii="Arial" w:hAnsi="Arial" w:cs="Arial"/>
        </w:rPr>
      </w:pPr>
    </w:p>
    <w:p w:rsidR="00C23325" w:rsidRDefault="00C23325" w:rsidP="00C23325">
      <w:pPr>
        <w:spacing w:line="360" w:lineRule="auto"/>
        <w:ind w:left="1134"/>
        <w:jc w:val="both"/>
        <w:rPr>
          <w:rFonts w:ascii="Arial" w:hAnsi="Arial" w:cs="Arial"/>
        </w:rPr>
      </w:pPr>
      <w:r>
        <w:rPr>
          <w:rFonts w:ascii="Arial" w:hAnsi="Arial" w:cs="Arial"/>
          <w:i/>
        </w:rPr>
        <w:t xml:space="preserve">Time Series </w:t>
      </w:r>
      <w:r>
        <w:rPr>
          <w:rFonts w:ascii="Arial" w:hAnsi="Arial" w:cs="Arial"/>
        </w:rPr>
        <w:t>perkembangan peningkatan produktivitas tanaman pangan ditampilkan dengan grafik  berikut.</w:t>
      </w:r>
    </w:p>
    <w:p w:rsidR="00C23325" w:rsidRPr="00C23325" w:rsidRDefault="00C23325" w:rsidP="00080A4D">
      <w:pPr>
        <w:spacing w:line="360" w:lineRule="auto"/>
        <w:ind w:left="1134"/>
        <w:jc w:val="both"/>
        <w:rPr>
          <w:rFonts w:ascii="Arial" w:hAnsi="Arial" w:cs="Arial"/>
          <w:lang w:val="en-US"/>
        </w:rPr>
      </w:pPr>
    </w:p>
    <w:p w:rsidR="0075384E" w:rsidRPr="00E92C36" w:rsidRDefault="0075384E" w:rsidP="0075384E">
      <w:pPr>
        <w:ind w:left="1134"/>
        <w:jc w:val="center"/>
        <w:rPr>
          <w:rFonts w:ascii="Arial" w:hAnsi="Arial" w:cs="Arial"/>
          <w:lang w:val="en-US"/>
        </w:rPr>
      </w:pPr>
      <w:r>
        <w:rPr>
          <w:rFonts w:ascii="Arial" w:hAnsi="Arial" w:cs="Arial"/>
        </w:rPr>
        <w:t xml:space="preserve">Gambar </w:t>
      </w:r>
      <w:r w:rsidR="00774981">
        <w:rPr>
          <w:rFonts w:ascii="Arial" w:hAnsi="Arial" w:cs="Arial"/>
          <w:lang w:val="en-US"/>
        </w:rPr>
        <w:t>1.</w:t>
      </w:r>
      <w:r>
        <w:rPr>
          <w:rFonts w:ascii="Arial" w:hAnsi="Arial" w:cs="Arial"/>
        </w:rPr>
        <w:t xml:space="preserve"> </w:t>
      </w:r>
      <w:r w:rsidR="00C23325">
        <w:rPr>
          <w:rFonts w:ascii="Arial" w:hAnsi="Arial" w:cs="Arial"/>
        </w:rPr>
        <w:t xml:space="preserve">Grafik </w:t>
      </w:r>
      <w:r w:rsidR="00C23325">
        <w:rPr>
          <w:rFonts w:ascii="Arial" w:hAnsi="Arial" w:cs="Arial"/>
          <w:i/>
        </w:rPr>
        <w:t>Time Series</w:t>
      </w:r>
      <w:r w:rsidR="00C23325">
        <w:rPr>
          <w:rFonts w:ascii="Arial" w:hAnsi="Arial" w:cs="Arial"/>
        </w:rPr>
        <w:t xml:space="preserve"> Perkembangan Nilai Produktivitas Tanaman Pangan </w:t>
      </w:r>
    </w:p>
    <w:p w:rsidR="0075384E" w:rsidRDefault="00442E97" w:rsidP="00080A4D">
      <w:pPr>
        <w:spacing w:line="360" w:lineRule="auto"/>
        <w:ind w:left="1134"/>
        <w:jc w:val="both"/>
        <w:rPr>
          <w:rFonts w:ascii="Arial" w:hAnsi="Arial" w:cs="Arial"/>
        </w:rPr>
      </w:pPr>
      <w:r>
        <w:rPr>
          <w:rFonts w:ascii="Arial" w:hAnsi="Arial" w:cs="Arial"/>
          <w:noProof/>
          <w:lang w:eastAsia="id-ID"/>
        </w:rPr>
        <w:drawing>
          <wp:inline distT="0" distB="0" distL="0" distR="0">
            <wp:extent cx="4943475" cy="2524125"/>
            <wp:effectExtent l="0" t="0" r="0" b="0"/>
            <wp:docPr id="19" name="Object 1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C23325" w:rsidRDefault="00C23325" w:rsidP="00C23325">
      <w:pPr>
        <w:spacing w:line="360" w:lineRule="auto"/>
        <w:ind w:left="1134"/>
        <w:jc w:val="both"/>
        <w:rPr>
          <w:rFonts w:ascii="Arial" w:hAnsi="Arial" w:cs="Arial"/>
        </w:rPr>
      </w:pPr>
      <w:r>
        <w:rPr>
          <w:rFonts w:ascii="Arial" w:hAnsi="Arial" w:cs="Arial"/>
          <w:lang w:val="en-US"/>
        </w:rPr>
        <w:t>Produktivitas untuk komoditas tanaman pangan</w:t>
      </w:r>
      <w:r>
        <w:rPr>
          <w:rFonts w:ascii="Arial" w:hAnsi="Arial" w:cs="Arial"/>
        </w:rPr>
        <w:t xml:space="preserve"> tidak ditargetkan mengalami peningkatan </w:t>
      </w:r>
      <w:r w:rsidR="00225B6F">
        <w:rPr>
          <w:rFonts w:ascii="Arial" w:hAnsi="Arial" w:cs="Arial"/>
          <w:lang w:val="en-US"/>
        </w:rPr>
        <w:t>y</w:t>
      </w:r>
      <w:r>
        <w:rPr>
          <w:rFonts w:ascii="Arial" w:hAnsi="Arial" w:cs="Arial"/>
          <w:lang w:val="en-US"/>
        </w:rPr>
        <w:t xml:space="preserve">ang cukup tinggi </w:t>
      </w:r>
      <w:r>
        <w:rPr>
          <w:rFonts w:ascii="Arial" w:hAnsi="Arial" w:cs="Arial"/>
        </w:rPr>
        <w:t xml:space="preserve">karena sangat disadari bahwa areal pertanian terutama sawah sudah sangat minim di Kota Pontianak, setiap tahunnya terjadi pengurangan lahan pertanian, yang dialih fungsikan menjadi industri, perumahan, toko dan lain sebagainya. </w:t>
      </w:r>
      <w:r w:rsidR="00225B6F">
        <w:rPr>
          <w:rFonts w:ascii="Arial" w:hAnsi="Arial" w:cs="Arial"/>
          <w:lang w:val="en-US"/>
        </w:rPr>
        <w:t>M</w:t>
      </w:r>
      <w:r>
        <w:rPr>
          <w:rFonts w:ascii="Arial" w:hAnsi="Arial" w:cs="Arial"/>
        </w:rPr>
        <w:t>enghindari dan menekan proses penurunan luas lahan pertanian yang terus terjadi</w:t>
      </w:r>
      <w:r w:rsidR="00225B6F">
        <w:rPr>
          <w:rFonts w:ascii="Arial" w:hAnsi="Arial" w:cs="Arial"/>
          <w:lang w:val="en-US"/>
        </w:rPr>
        <w:t xml:space="preserve"> bukanlah hal yang mudah</w:t>
      </w:r>
      <w:r>
        <w:rPr>
          <w:rFonts w:ascii="Arial" w:hAnsi="Arial" w:cs="Arial"/>
        </w:rPr>
        <w:t>, karena daerah perkotaan merupakan wilayah hilir yang difokuskan untuk pengolahan hasil. Perindustrian dan pemasaran menjadi fokus utama dalam pembangunan perkotaan, sehingga lahan pertanian kurang diperhatikan, padahal pembangunan pertanian sangat mendukung peningkatan kesejahteraan masyarakat petani yang notabene sebagai penyumbang terbesar kemiskinan di Kota Pontianak. Banyak faktor yang menyebabkan terjadi alih fungsi lahan, seperti lemahnya produk hukum yang mengatur penekanan proses alih fungsi lahan, kemudian eforia pembangunan perkotaan yang mengundang investor beramai-ramai menanamkan investasi di perkotaan, serta nilai produktivitas lahan pertanian itu sendiri.</w:t>
      </w:r>
    </w:p>
    <w:p w:rsidR="0013417A" w:rsidRPr="0013417A" w:rsidRDefault="00C23325" w:rsidP="00C23325">
      <w:pPr>
        <w:spacing w:before="120" w:line="360" w:lineRule="auto"/>
        <w:ind w:left="1134"/>
        <w:jc w:val="both"/>
        <w:rPr>
          <w:rFonts w:ascii="Arial" w:hAnsi="Arial" w:cs="Arial"/>
        </w:rPr>
      </w:pPr>
      <w:r>
        <w:rPr>
          <w:rFonts w:ascii="Arial" w:hAnsi="Arial" w:cs="Arial"/>
        </w:rPr>
        <w:lastRenderedPageBreak/>
        <w:t xml:space="preserve">Dinas Pertanian Perikanan dan Kehutanan memberikan perhatian pada produktivitas lahan dengan memasukkannya sebagai sasaran kebijakan pembangunan pertanian dalam Rencana Strategis Dinas Pertanian </w:t>
      </w:r>
      <w:r>
        <w:rPr>
          <w:rFonts w:ascii="Arial" w:hAnsi="Arial" w:cs="Arial"/>
          <w:lang w:val="en-US"/>
        </w:rPr>
        <w:t>P</w:t>
      </w:r>
      <w:r>
        <w:rPr>
          <w:rFonts w:ascii="Arial" w:hAnsi="Arial" w:cs="Arial"/>
        </w:rPr>
        <w:t>erikanan dan Kehutanan tahun 201</w:t>
      </w:r>
      <w:r>
        <w:rPr>
          <w:rFonts w:ascii="Arial" w:hAnsi="Arial" w:cs="Arial"/>
          <w:lang w:val="en-US"/>
        </w:rPr>
        <w:t>5</w:t>
      </w:r>
      <w:r>
        <w:rPr>
          <w:rFonts w:ascii="Arial" w:hAnsi="Arial" w:cs="Arial"/>
        </w:rPr>
        <w:t>-201</w:t>
      </w:r>
      <w:r>
        <w:rPr>
          <w:rFonts w:ascii="Arial" w:hAnsi="Arial" w:cs="Arial"/>
          <w:lang w:val="en-US"/>
        </w:rPr>
        <w:t>9</w:t>
      </w:r>
      <w:r>
        <w:rPr>
          <w:rFonts w:ascii="Arial" w:hAnsi="Arial" w:cs="Arial"/>
        </w:rPr>
        <w:t xml:space="preserve">. Kebijakan pembangunan pertanian dilakukan dengan penyusunan program dan kegiatan Dinas Pertanian Perikanan dan Kehutanan Kota Pontianak yang mendukung tercapainya peningkatan produktivitas tanaman pangan di Kota Pontianak. Dalam program dan kegiatan yang mendukung sasaran peningkatan produktivitas tanaman pangan terdapat beberapa kegiatan yang dialokasikan untuk memberikan bantuan berupa sarana produksi, seperti bibit unggul, pupuk, obat-obatan, serta sarana produksi lainnya yang sangat berguna untuk meningkatkan produktivitas tanaman pangan. </w:t>
      </w:r>
      <w:r w:rsidR="00BC3B23">
        <w:rPr>
          <w:rFonts w:ascii="Arial" w:hAnsi="Arial" w:cs="Arial"/>
          <w:lang w:val="en-US"/>
        </w:rPr>
        <w:t xml:space="preserve">Program </w:t>
      </w:r>
      <w:r w:rsidRPr="0013417A">
        <w:rPr>
          <w:rFonts w:ascii="Arial" w:hAnsi="Arial" w:cs="Arial"/>
        </w:rPr>
        <w:t xml:space="preserve">yang mendukung adalah </w:t>
      </w:r>
      <w:r w:rsidR="00BC3B23">
        <w:rPr>
          <w:rFonts w:ascii="Arial" w:hAnsi="Arial" w:cs="Arial"/>
          <w:lang w:val="en-US"/>
        </w:rPr>
        <w:t xml:space="preserve">program peningkatan produksi, produktivitas dan mutu tanaman pangan untuk mencapai swasembada pangan dan program penyediaan dan pengembangan sarana dan prasarana pertanian tanaman pangan dan hortikultura. </w:t>
      </w:r>
    </w:p>
    <w:p w:rsidR="00080A4D" w:rsidRDefault="00080A4D" w:rsidP="00442E97">
      <w:pPr>
        <w:numPr>
          <w:ilvl w:val="6"/>
          <w:numId w:val="1"/>
        </w:numPr>
        <w:tabs>
          <w:tab w:val="clear" w:pos="5488"/>
          <w:tab w:val="num" w:pos="1134"/>
        </w:tabs>
        <w:spacing w:before="120" w:line="360" w:lineRule="auto"/>
        <w:ind w:left="1134" w:hanging="567"/>
        <w:jc w:val="both"/>
        <w:rPr>
          <w:rFonts w:ascii="Arial" w:hAnsi="Arial" w:cs="Arial"/>
        </w:rPr>
      </w:pPr>
      <w:r>
        <w:rPr>
          <w:rFonts w:ascii="Arial" w:hAnsi="Arial" w:cs="Arial"/>
        </w:rPr>
        <w:t>Produks</w:t>
      </w:r>
      <w:r w:rsidR="00C94668">
        <w:rPr>
          <w:rFonts w:ascii="Arial" w:hAnsi="Arial" w:cs="Arial"/>
          <w:lang w:val="en-US"/>
        </w:rPr>
        <w:t>i</w:t>
      </w:r>
      <w:r>
        <w:rPr>
          <w:rFonts w:ascii="Arial" w:hAnsi="Arial" w:cs="Arial"/>
        </w:rPr>
        <w:t xml:space="preserve"> Tanaman Hortikultura</w:t>
      </w:r>
    </w:p>
    <w:p w:rsidR="00C23325" w:rsidRPr="00774981" w:rsidRDefault="00C23325" w:rsidP="00C23325">
      <w:pPr>
        <w:spacing w:line="360" w:lineRule="auto"/>
        <w:ind w:left="1168"/>
        <w:jc w:val="both"/>
        <w:rPr>
          <w:rFonts w:ascii="Arial" w:hAnsi="Arial" w:cs="Arial"/>
        </w:rPr>
      </w:pPr>
      <w:r w:rsidRPr="00774981">
        <w:rPr>
          <w:rFonts w:ascii="Arial" w:hAnsi="Arial" w:cs="Arial"/>
        </w:rPr>
        <w:t>Komoditi yang diukur pada indikator ini adalah tanaman sayuran yang difokuskan pada Sawi, Bayam dan Kangkung; tanaman buah-buahan pada jenis Pepaya dan tanaman biofarmaka pada Lidah Buaya.</w:t>
      </w:r>
    </w:p>
    <w:p w:rsidR="004211B1" w:rsidRPr="000B5EDC" w:rsidRDefault="004211B1" w:rsidP="00E56C48">
      <w:pPr>
        <w:pStyle w:val="ListParagraph"/>
        <w:numPr>
          <w:ilvl w:val="0"/>
          <w:numId w:val="28"/>
        </w:numPr>
        <w:tabs>
          <w:tab w:val="left" w:pos="1418"/>
        </w:tabs>
        <w:spacing w:line="360" w:lineRule="auto"/>
        <w:jc w:val="both"/>
        <w:rPr>
          <w:rFonts w:ascii="Arial" w:hAnsi="Arial" w:cs="Arial"/>
          <w:lang w:val="en-US"/>
        </w:rPr>
      </w:pPr>
      <w:r w:rsidRPr="000B5EDC">
        <w:rPr>
          <w:rFonts w:ascii="Arial" w:hAnsi="Arial" w:cs="Arial"/>
        </w:rPr>
        <w:t>Realisasi angka sementara produksi tanaman Sawi</w:t>
      </w:r>
      <w:r w:rsidRPr="000B5EDC">
        <w:rPr>
          <w:rFonts w:ascii="Arial" w:hAnsi="Arial" w:cs="Arial"/>
          <w:lang w:val="en-US"/>
        </w:rPr>
        <w:t xml:space="preserve"> tahun 2016 sebesar </w:t>
      </w:r>
      <w:r w:rsidRPr="000B5EDC">
        <w:rPr>
          <w:rFonts w:ascii="Arial" w:hAnsi="Arial" w:cs="Arial"/>
        </w:rPr>
        <w:t>756</w:t>
      </w:r>
      <w:r w:rsidRPr="000B5EDC">
        <w:rPr>
          <w:rFonts w:ascii="Arial" w:hAnsi="Arial" w:cs="Arial"/>
          <w:lang w:val="en-US"/>
        </w:rPr>
        <w:t xml:space="preserve"> </w:t>
      </w:r>
      <w:r w:rsidRPr="000B5EDC">
        <w:rPr>
          <w:rFonts w:ascii="Arial" w:hAnsi="Arial" w:cs="Arial"/>
        </w:rPr>
        <w:t xml:space="preserve">ton </w:t>
      </w:r>
      <w:r w:rsidRPr="000B5EDC">
        <w:rPr>
          <w:rFonts w:ascii="Arial" w:hAnsi="Arial" w:cs="Arial"/>
          <w:lang w:val="en-US"/>
        </w:rPr>
        <w:t xml:space="preserve">jika </w:t>
      </w:r>
      <w:r w:rsidRPr="000B5EDC">
        <w:rPr>
          <w:rFonts w:ascii="Arial" w:hAnsi="Arial" w:cs="Arial"/>
          <w:b/>
        </w:rPr>
        <w:t xml:space="preserve">realisasi </w:t>
      </w:r>
      <w:r w:rsidRPr="000B5EDC">
        <w:rPr>
          <w:rFonts w:ascii="Arial" w:hAnsi="Arial" w:cs="Arial"/>
          <w:b/>
          <w:lang w:val="en-US"/>
        </w:rPr>
        <w:t xml:space="preserve">dibanding dengan target </w:t>
      </w:r>
      <w:r w:rsidRPr="000B5EDC">
        <w:rPr>
          <w:rFonts w:ascii="Arial" w:hAnsi="Arial" w:cs="Arial"/>
          <w:b/>
        </w:rPr>
        <w:t>201</w:t>
      </w:r>
      <w:r w:rsidRPr="000B5EDC">
        <w:rPr>
          <w:rFonts w:ascii="Arial" w:hAnsi="Arial" w:cs="Arial"/>
          <w:b/>
          <w:lang w:val="en-US"/>
        </w:rPr>
        <w:t>6</w:t>
      </w:r>
      <w:r w:rsidRPr="000B5EDC">
        <w:rPr>
          <w:rFonts w:ascii="Arial" w:hAnsi="Arial" w:cs="Arial"/>
          <w:lang w:val="en-US"/>
        </w:rPr>
        <w:t xml:space="preserve"> sebesar </w:t>
      </w:r>
      <w:r w:rsidRPr="000B5EDC">
        <w:rPr>
          <w:rFonts w:ascii="Arial" w:hAnsi="Arial" w:cs="Arial"/>
        </w:rPr>
        <w:t xml:space="preserve">696,78 ton maka </w:t>
      </w:r>
      <w:r w:rsidRPr="000B5EDC">
        <w:rPr>
          <w:rFonts w:ascii="Arial" w:hAnsi="Arial" w:cs="Arial"/>
          <w:lang w:val="en-US"/>
        </w:rPr>
        <w:t>persentase capaian kinerja untuk indikator peningkatan produks</w:t>
      </w:r>
      <w:r w:rsidRPr="000B5EDC">
        <w:rPr>
          <w:rFonts w:ascii="Arial" w:hAnsi="Arial" w:cs="Arial"/>
        </w:rPr>
        <w:t>i</w:t>
      </w:r>
      <w:r w:rsidRPr="000B5EDC">
        <w:rPr>
          <w:rFonts w:ascii="Arial" w:hAnsi="Arial" w:cs="Arial"/>
          <w:lang w:val="en-US"/>
        </w:rPr>
        <w:t xml:space="preserve"> tanaman </w:t>
      </w:r>
      <w:r w:rsidRPr="000B5EDC">
        <w:rPr>
          <w:rFonts w:ascii="Arial" w:hAnsi="Arial" w:cs="Arial"/>
        </w:rPr>
        <w:t>hortikultura</w:t>
      </w:r>
      <w:r w:rsidRPr="000B5EDC">
        <w:rPr>
          <w:rFonts w:ascii="Arial" w:hAnsi="Arial" w:cs="Arial"/>
          <w:lang w:val="en-US"/>
        </w:rPr>
        <w:t xml:space="preserve"> khususnya komoditas </w:t>
      </w:r>
      <w:r w:rsidRPr="000B5EDC">
        <w:rPr>
          <w:rFonts w:ascii="Arial" w:hAnsi="Arial" w:cs="Arial"/>
        </w:rPr>
        <w:t>sayuran sawi</w:t>
      </w:r>
      <w:r w:rsidRPr="000B5EDC">
        <w:rPr>
          <w:rFonts w:ascii="Arial" w:hAnsi="Arial" w:cs="Arial"/>
          <w:lang w:val="en-US"/>
        </w:rPr>
        <w:t xml:space="preserve"> adalah sebesar </w:t>
      </w:r>
      <w:r w:rsidRPr="000B5EDC">
        <w:rPr>
          <w:rFonts w:ascii="Arial" w:hAnsi="Arial" w:cs="Arial"/>
        </w:rPr>
        <w:t>108,50</w:t>
      </w:r>
      <w:r w:rsidRPr="000B5EDC">
        <w:rPr>
          <w:rFonts w:ascii="Arial" w:hAnsi="Arial" w:cs="Arial"/>
          <w:lang w:val="en-US"/>
        </w:rPr>
        <w:t xml:space="preserve">%. </w:t>
      </w:r>
      <w:r w:rsidRPr="000B5EDC">
        <w:rPr>
          <w:rFonts w:ascii="Arial" w:hAnsi="Arial" w:cs="Arial"/>
        </w:rPr>
        <w:t xml:space="preserve">Sedangkan angka realisasi kinerja dan persentase capaian tahun lalu 2015 yaitu 696 ton atau 100% jika </w:t>
      </w:r>
      <w:r w:rsidRPr="000B5EDC">
        <w:rPr>
          <w:rFonts w:ascii="Arial" w:hAnsi="Arial" w:cs="Arial"/>
          <w:b/>
        </w:rPr>
        <w:t>realisasi kinerja tahun 2015 dibandingkan dengan tahun 2016</w:t>
      </w:r>
      <w:r w:rsidRPr="000B5EDC">
        <w:rPr>
          <w:rFonts w:ascii="Arial" w:hAnsi="Arial" w:cs="Arial"/>
        </w:rPr>
        <w:t xml:space="preserve"> maka terjadi peningkatan kinerja sebesar 8,5%. Jika </w:t>
      </w:r>
      <w:r w:rsidRPr="000B5EDC">
        <w:rPr>
          <w:rFonts w:ascii="Arial" w:hAnsi="Arial" w:cs="Arial"/>
          <w:b/>
        </w:rPr>
        <w:t>dibandingkan dengan target jangka menengah</w:t>
      </w:r>
      <w:r w:rsidRPr="000B5EDC">
        <w:rPr>
          <w:rFonts w:ascii="Arial" w:hAnsi="Arial" w:cs="Arial"/>
        </w:rPr>
        <w:t xml:space="preserve"> yaitu 701,19 ton maka angka realisasi 2016 masih diatas dari angka target kinerja di akhir 2019.</w:t>
      </w:r>
    </w:p>
    <w:p w:rsidR="00ED375A" w:rsidRDefault="004211B1" w:rsidP="00ED375A">
      <w:pPr>
        <w:pStyle w:val="ListParagraph"/>
        <w:tabs>
          <w:tab w:val="left" w:pos="1560"/>
        </w:tabs>
        <w:spacing w:line="360" w:lineRule="auto"/>
        <w:ind w:left="1494"/>
        <w:jc w:val="both"/>
        <w:rPr>
          <w:rFonts w:ascii="Arial" w:hAnsi="Arial" w:cs="Arial"/>
          <w:lang w:val="id-ID"/>
        </w:rPr>
      </w:pPr>
      <w:r w:rsidRPr="00EA1E8F">
        <w:rPr>
          <w:rFonts w:ascii="Arial" w:hAnsi="Arial" w:cs="Arial"/>
          <w:b/>
          <w:lang w:val="id-ID"/>
        </w:rPr>
        <w:lastRenderedPageBreak/>
        <w:t>Keberhasilan yang dicapai</w:t>
      </w:r>
      <w:r>
        <w:rPr>
          <w:rFonts w:ascii="Arial" w:hAnsi="Arial" w:cs="Arial"/>
          <w:lang w:val="id-ID"/>
        </w:rPr>
        <w:t xml:space="preserve"> merupakan keberhasilan dalam beberapa </w:t>
      </w:r>
      <w:r>
        <w:rPr>
          <w:rFonts w:ascii="Arial" w:hAnsi="Arial" w:cs="Arial"/>
          <w:lang w:val="en-US"/>
        </w:rPr>
        <w:t xml:space="preserve">program dan kegiatan strategis yang dilaksanakan antara lain yaitu </w:t>
      </w:r>
      <w:r w:rsidR="00636402">
        <w:rPr>
          <w:rFonts w:ascii="Arial" w:hAnsi="Arial" w:cs="Arial"/>
          <w:lang w:val="id-ID"/>
        </w:rPr>
        <w:t xml:space="preserve">pemberian bantuan waring </w:t>
      </w:r>
      <w:r w:rsidR="00627DA9">
        <w:rPr>
          <w:rFonts w:ascii="Arial" w:hAnsi="Arial" w:cs="Arial"/>
          <w:lang w:val="en-US"/>
        </w:rPr>
        <w:t xml:space="preserve">sebagai sarana untuk memecah curah hujan agar terpaan air hujan tidak merusak tanaman budidaya </w:t>
      </w:r>
      <w:r w:rsidR="00627DA9">
        <w:rPr>
          <w:rFonts w:ascii="Arial" w:hAnsi="Arial" w:cs="Arial"/>
          <w:lang w:val="id-ID"/>
        </w:rPr>
        <w:t>yang diberikan kepada 7 (tujuh) kelompok tani di Kecamatan Pontianak Utara</w:t>
      </w:r>
      <w:r w:rsidR="00636402">
        <w:rPr>
          <w:rFonts w:ascii="Arial" w:hAnsi="Arial" w:cs="Arial"/>
          <w:lang w:val="id-ID"/>
        </w:rPr>
        <w:t xml:space="preserve"> selain itu dilakukan pengembangan sayuran organik di 3 (tiga) kelompok di Kecamatan Pontianak Utara.  </w:t>
      </w:r>
      <w:r w:rsidR="00ED375A">
        <w:rPr>
          <w:rFonts w:ascii="Arial" w:hAnsi="Arial" w:cs="Arial"/>
          <w:lang w:val="en-US"/>
        </w:rPr>
        <w:t xml:space="preserve">Sebagai </w:t>
      </w:r>
      <w:r w:rsidR="00ED375A" w:rsidRPr="00EA1E8F">
        <w:rPr>
          <w:rFonts w:ascii="Arial" w:hAnsi="Arial" w:cs="Arial"/>
          <w:b/>
          <w:lang w:val="en-US"/>
        </w:rPr>
        <w:t xml:space="preserve">upaya </w:t>
      </w:r>
      <w:r w:rsidR="00ED375A" w:rsidRPr="00EA1E8F">
        <w:rPr>
          <w:rFonts w:ascii="Arial" w:hAnsi="Arial" w:cs="Arial"/>
          <w:b/>
          <w:lang w:val="id-ID"/>
        </w:rPr>
        <w:t xml:space="preserve">di tahun 2017 </w:t>
      </w:r>
      <w:r w:rsidR="00ED375A">
        <w:rPr>
          <w:rFonts w:ascii="Arial" w:hAnsi="Arial" w:cs="Arial"/>
          <w:lang w:val="en-US"/>
        </w:rPr>
        <w:t xml:space="preserve">untuk </w:t>
      </w:r>
      <w:r w:rsidR="00ED375A">
        <w:rPr>
          <w:rFonts w:ascii="Arial" w:hAnsi="Arial" w:cs="Arial"/>
          <w:lang w:val="id-ID"/>
        </w:rPr>
        <w:t xml:space="preserve">tetap mempertahankan dan meningkatkan produksi </w:t>
      </w:r>
      <w:r w:rsidR="00AE6D1A">
        <w:rPr>
          <w:rFonts w:ascii="Arial" w:hAnsi="Arial" w:cs="Arial"/>
          <w:lang w:val="id-ID"/>
        </w:rPr>
        <w:t xml:space="preserve">sayuran khususnya </w:t>
      </w:r>
      <w:r w:rsidR="00ED375A">
        <w:rPr>
          <w:rFonts w:ascii="Arial" w:hAnsi="Arial" w:cs="Arial"/>
          <w:lang w:val="id-ID"/>
        </w:rPr>
        <w:t xml:space="preserve">Sawi </w:t>
      </w:r>
      <w:r w:rsidR="00AE6D1A">
        <w:rPr>
          <w:rFonts w:ascii="Arial" w:hAnsi="Arial" w:cs="Arial"/>
          <w:lang w:val="id-ID"/>
        </w:rPr>
        <w:t xml:space="preserve">maka dilakukan beberapa upaya secara langsung maupun tidak langsung seperti </w:t>
      </w:r>
      <w:r w:rsidR="00ED375A">
        <w:rPr>
          <w:rFonts w:ascii="Arial" w:hAnsi="Arial" w:cs="Arial"/>
          <w:lang w:val="id-ID"/>
        </w:rPr>
        <w:t xml:space="preserve">melakukan pelatihan pemanfaatan pekarangan, pengembangan pekarangan sekolah, </w:t>
      </w:r>
      <w:r w:rsidR="00AE6D1A">
        <w:rPr>
          <w:rFonts w:ascii="Arial" w:hAnsi="Arial" w:cs="Arial"/>
          <w:lang w:val="id-ID"/>
        </w:rPr>
        <w:t xml:space="preserve">memberikan bantuan sarana prsarana untuk </w:t>
      </w:r>
      <w:r w:rsidR="00ED375A">
        <w:rPr>
          <w:rFonts w:ascii="Arial" w:hAnsi="Arial" w:cs="Arial"/>
          <w:lang w:val="id-ID"/>
        </w:rPr>
        <w:t xml:space="preserve">melaksanakan lomba antar kelurahan, pengembangan desa model, </w:t>
      </w:r>
      <w:r w:rsidR="00AE6D1A">
        <w:rPr>
          <w:rFonts w:ascii="Arial" w:hAnsi="Arial" w:cs="Arial"/>
          <w:lang w:val="id-ID"/>
        </w:rPr>
        <w:t>kebun PKK, pemberdayaan wanita menuju keluarga sehat sejahtera.</w:t>
      </w:r>
    </w:p>
    <w:p w:rsidR="00636402" w:rsidRDefault="00636402" w:rsidP="00E56C48">
      <w:pPr>
        <w:pStyle w:val="ListParagraph"/>
        <w:tabs>
          <w:tab w:val="left" w:pos="1418"/>
        </w:tabs>
        <w:spacing w:line="360" w:lineRule="auto"/>
        <w:ind w:left="1494"/>
        <w:jc w:val="both"/>
        <w:rPr>
          <w:rFonts w:ascii="Arial" w:hAnsi="Arial" w:cs="Arial"/>
          <w:lang w:val="id-ID"/>
        </w:rPr>
      </w:pPr>
    </w:p>
    <w:p w:rsidR="00730437" w:rsidRPr="000B5EDC" w:rsidRDefault="00730437" w:rsidP="00E56C48">
      <w:pPr>
        <w:pStyle w:val="ListParagraph"/>
        <w:numPr>
          <w:ilvl w:val="0"/>
          <w:numId w:val="28"/>
        </w:numPr>
        <w:tabs>
          <w:tab w:val="left" w:pos="1560"/>
        </w:tabs>
        <w:spacing w:line="360" w:lineRule="auto"/>
        <w:jc w:val="both"/>
        <w:rPr>
          <w:rFonts w:ascii="Arial" w:hAnsi="Arial" w:cs="Arial"/>
          <w:lang w:val="en-US"/>
        </w:rPr>
      </w:pPr>
      <w:r w:rsidRPr="000B5EDC">
        <w:rPr>
          <w:rFonts w:ascii="Arial" w:hAnsi="Arial" w:cs="Arial"/>
        </w:rPr>
        <w:t xml:space="preserve">Realisasi angka sementara produksi tanaman </w:t>
      </w:r>
      <w:r>
        <w:rPr>
          <w:rFonts w:ascii="Arial" w:hAnsi="Arial" w:cs="Arial"/>
          <w:lang w:val="id-ID"/>
        </w:rPr>
        <w:t>Bayam</w:t>
      </w:r>
      <w:r w:rsidRPr="000B5EDC">
        <w:rPr>
          <w:rFonts w:ascii="Arial" w:hAnsi="Arial" w:cs="Arial"/>
          <w:lang w:val="en-US"/>
        </w:rPr>
        <w:t xml:space="preserve"> tahun 2016 sebesar </w:t>
      </w:r>
      <w:r w:rsidR="006327AD">
        <w:rPr>
          <w:rFonts w:ascii="Arial" w:hAnsi="Arial" w:cs="Arial"/>
          <w:lang w:val="en-US"/>
        </w:rPr>
        <w:t xml:space="preserve">853,50 </w:t>
      </w:r>
      <w:r w:rsidR="004A1BD0">
        <w:rPr>
          <w:rFonts w:ascii="Arial" w:hAnsi="Arial" w:cs="Arial"/>
          <w:lang w:val="en-US"/>
        </w:rPr>
        <w:t>t</w:t>
      </w:r>
      <w:r w:rsidRPr="000B5EDC">
        <w:rPr>
          <w:rFonts w:ascii="Arial" w:hAnsi="Arial" w:cs="Arial"/>
        </w:rPr>
        <w:t xml:space="preserve">on </w:t>
      </w:r>
      <w:r w:rsidRPr="000B5EDC">
        <w:rPr>
          <w:rFonts w:ascii="Arial" w:hAnsi="Arial" w:cs="Arial"/>
          <w:lang w:val="en-US"/>
        </w:rPr>
        <w:t xml:space="preserve">jika </w:t>
      </w:r>
      <w:r w:rsidRPr="000B5EDC">
        <w:rPr>
          <w:rFonts w:ascii="Arial" w:hAnsi="Arial" w:cs="Arial"/>
          <w:b/>
        </w:rPr>
        <w:t xml:space="preserve">realisasi </w:t>
      </w:r>
      <w:r w:rsidRPr="000B5EDC">
        <w:rPr>
          <w:rFonts w:ascii="Arial" w:hAnsi="Arial" w:cs="Arial"/>
          <w:b/>
          <w:lang w:val="en-US"/>
        </w:rPr>
        <w:t xml:space="preserve">dibanding dengan target </w:t>
      </w:r>
      <w:r w:rsidRPr="000B5EDC">
        <w:rPr>
          <w:rFonts w:ascii="Arial" w:hAnsi="Arial" w:cs="Arial"/>
          <w:b/>
        </w:rPr>
        <w:t>201</w:t>
      </w:r>
      <w:r w:rsidRPr="000B5EDC">
        <w:rPr>
          <w:rFonts w:ascii="Arial" w:hAnsi="Arial" w:cs="Arial"/>
          <w:b/>
          <w:lang w:val="en-US"/>
        </w:rPr>
        <w:t>6</w:t>
      </w:r>
      <w:r w:rsidRPr="000B5EDC">
        <w:rPr>
          <w:rFonts w:ascii="Arial" w:hAnsi="Arial" w:cs="Arial"/>
          <w:lang w:val="en-US"/>
        </w:rPr>
        <w:t xml:space="preserve"> sebesar </w:t>
      </w:r>
      <w:r>
        <w:rPr>
          <w:rFonts w:ascii="Arial" w:hAnsi="Arial" w:cs="Arial"/>
          <w:lang w:val="id-ID"/>
        </w:rPr>
        <w:t>410,4</w:t>
      </w:r>
      <w:r w:rsidRPr="000B5EDC">
        <w:rPr>
          <w:rFonts w:ascii="Arial" w:hAnsi="Arial" w:cs="Arial"/>
        </w:rPr>
        <w:t xml:space="preserve"> ton maka </w:t>
      </w:r>
      <w:r w:rsidRPr="000B5EDC">
        <w:rPr>
          <w:rFonts w:ascii="Arial" w:hAnsi="Arial" w:cs="Arial"/>
          <w:lang w:val="en-US"/>
        </w:rPr>
        <w:t>persentase capaian kinerja untuk indikator peningkatan produks</w:t>
      </w:r>
      <w:r w:rsidRPr="000B5EDC">
        <w:rPr>
          <w:rFonts w:ascii="Arial" w:hAnsi="Arial" w:cs="Arial"/>
        </w:rPr>
        <w:t>i</w:t>
      </w:r>
      <w:r w:rsidRPr="000B5EDC">
        <w:rPr>
          <w:rFonts w:ascii="Arial" w:hAnsi="Arial" w:cs="Arial"/>
          <w:lang w:val="en-US"/>
        </w:rPr>
        <w:t xml:space="preserve"> tanaman </w:t>
      </w:r>
      <w:r w:rsidRPr="000B5EDC">
        <w:rPr>
          <w:rFonts w:ascii="Arial" w:hAnsi="Arial" w:cs="Arial"/>
        </w:rPr>
        <w:t>hortikultura</w:t>
      </w:r>
      <w:r w:rsidRPr="000B5EDC">
        <w:rPr>
          <w:rFonts w:ascii="Arial" w:hAnsi="Arial" w:cs="Arial"/>
          <w:lang w:val="en-US"/>
        </w:rPr>
        <w:t xml:space="preserve"> khususnya komoditas </w:t>
      </w:r>
      <w:r w:rsidRPr="000B5EDC">
        <w:rPr>
          <w:rFonts w:ascii="Arial" w:hAnsi="Arial" w:cs="Arial"/>
        </w:rPr>
        <w:t>sayuran</w:t>
      </w:r>
      <w:r>
        <w:rPr>
          <w:rFonts w:ascii="Arial" w:hAnsi="Arial" w:cs="Arial"/>
        </w:rPr>
        <w:t xml:space="preserve"> </w:t>
      </w:r>
      <w:r>
        <w:rPr>
          <w:rFonts w:ascii="Arial" w:hAnsi="Arial" w:cs="Arial"/>
          <w:lang w:val="id-ID"/>
        </w:rPr>
        <w:t>bayam</w:t>
      </w:r>
      <w:r w:rsidRPr="000B5EDC">
        <w:rPr>
          <w:rFonts w:ascii="Arial" w:hAnsi="Arial" w:cs="Arial"/>
          <w:lang w:val="en-US"/>
        </w:rPr>
        <w:t xml:space="preserve"> adalah sebesar </w:t>
      </w:r>
      <w:r>
        <w:rPr>
          <w:rFonts w:ascii="Arial" w:hAnsi="Arial" w:cs="Arial"/>
          <w:lang w:val="id-ID"/>
        </w:rPr>
        <w:t>207</w:t>
      </w:r>
      <w:r w:rsidRPr="000B5EDC">
        <w:rPr>
          <w:rFonts w:ascii="Arial" w:hAnsi="Arial" w:cs="Arial"/>
        </w:rPr>
        <w:t>,</w:t>
      </w:r>
      <w:r>
        <w:rPr>
          <w:rFonts w:ascii="Arial" w:hAnsi="Arial" w:cs="Arial"/>
          <w:lang w:val="id-ID"/>
        </w:rPr>
        <w:t>97</w:t>
      </w:r>
      <w:r w:rsidRPr="000B5EDC">
        <w:rPr>
          <w:rFonts w:ascii="Arial" w:hAnsi="Arial" w:cs="Arial"/>
          <w:lang w:val="en-US"/>
        </w:rPr>
        <w:t xml:space="preserve">%. </w:t>
      </w:r>
      <w:r w:rsidRPr="000B5EDC">
        <w:rPr>
          <w:rFonts w:ascii="Arial" w:hAnsi="Arial" w:cs="Arial"/>
        </w:rPr>
        <w:t xml:space="preserve">Sedangkan angka realisasi kinerja dan persentase capaian tahun lalu 2015 yaitu </w:t>
      </w:r>
      <w:r>
        <w:rPr>
          <w:rFonts w:ascii="Arial" w:hAnsi="Arial" w:cs="Arial"/>
          <w:lang w:val="id-ID"/>
        </w:rPr>
        <w:t>406,9</w:t>
      </w:r>
      <w:r w:rsidRPr="000B5EDC">
        <w:rPr>
          <w:rFonts w:ascii="Arial" w:hAnsi="Arial" w:cs="Arial"/>
        </w:rPr>
        <w:t xml:space="preserve"> ton atau 100% jika </w:t>
      </w:r>
      <w:r w:rsidRPr="000B5EDC">
        <w:rPr>
          <w:rFonts w:ascii="Arial" w:hAnsi="Arial" w:cs="Arial"/>
          <w:b/>
        </w:rPr>
        <w:t>realisasi kinerja tahun 2015 dibandingkan dengan tahun 2016</w:t>
      </w:r>
      <w:r w:rsidRPr="000B5EDC">
        <w:rPr>
          <w:rFonts w:ascii="Arial" w:hAnsi="Arial" w:cs="Arial"/>
        </w:rPr>
        <w:t xml:space="preserve"> maka terjadi peningkatan kinerja sebesar </w:t>
      </w:r>
      <w:r w:rsidR="005F3DB0">
        <w:rPr>
          <w:rFonts w:ascii="Arial" w:hAnsi="Arial" w:cs="Arial"/>
        </w:rPr>
        <w:t>52,36</w:t>
      </w:r>
      <w:r w:rsidRPr="005F3DB0">
        <w:rPr>
          <w:rFonts w:ascii="Arial" w:hAnsi="Arial" w:cs="Arial"/>
        </w:rPr>
        <w:t xml:space="preserve">%. </w:t>
      </w:r>
      <w:r w:rsidRPr="000B5EDC">
        <w:rPr>
          <w:rFonts w:ascii="Arial" w:hAnsi="Arial" w:cs="Arial"/>
        </w:rPr>
        <w:t xml:space="preserve">Jika </w:t>
      </w:r>
      <w:r w:rsidRPr="000B5EDC">
        <w:rPr>
          <w:rFonts w:ascii="Arial" w:hAnsi="Arial" w:cs="Arial"/>
          <w:b/>
        </w:rPr>
        <w:t>dibandingkan dengan target jangka menengah</w:t>
      </w:r>
      <w:r w:rsidRPr="000B5EDC">
        <w:rPr>
          <w:rFonts w:ascii="Arial" w:hAnsi="Arial" w:cs="Arial"/>
        </w:rPr>
        <w:t xml:space="preserve"> yaitu </w:t>
      </w:r>
      <w:r>
        <w:rPr>
          <w:rFonts w:ascii="Arial" w:hAnsi="Arial" w:cs="Arial"/>
          <w:lang w:val="id-ID"/>
        </w:rPr>
        <w:t>424,8</w:t>
      </w:r>
      <w:r w:rsidRPr="000B5EDC">
        <w:rPr>
          <w:rFonts w:ascii="Arial" w:hAnsi="Arial" w:cs="Arial"/>
        </w:rPr>
        <w:t xml:space="preserve"> ton maka angka realisasi 2016 masih diatas dari angka target kinerja di akhir 2019.</w:t>
      </w:r>
    </w:p>
    <w:p w:rsidR="00730437" w:rsidRDefault="00730437" w:rsidP="00E56C48">
      <w:pPr>
        <w:pStyle w:val="ListParagraph"/>
        <w:tabs>
          <w:tab w:val="left" w:pos="1560"/>
        </w:tabs>
        <w:spacing w:line="360" w:lineRule="auto"/>
        <w:ind w:left="1494"/>
        <w:jc w:val="both"/>
        <w:rPr>
          <w:rFonts w:ascii="Arial" w:hAnsi="Arial" w:cs="Arial"/>
          <w:lang w:val="id-ID"/>
        </w:rPr>
      </w:pPr>
      <w:r w:rsidRPr="00EA1E8F">
        <w:rPr>
          <w:rFonts w:ascii="Arial" w:hAnsi="Arial" w:cs="Arial"/>
          <w:b/>
          <w:lang w:val="id-ID"/>
        </w:rPr>
        <w:t>Keberhasilan yang dicapai</w:t>
      </w:r>
      <w:r>
        <w:rPr>
          <w:rFonts w:ascii="Arial" w:hAnsi="Arial" w:cs="Arial"/>
          <w:lang w:val="id-ID"/>
        </w:rPr>
        <w:t xml:space="preserve"> merupakan keberhasilan dalam beberapa </w:t>
      </w:r>
      <w:r>
        <w:rPr>
          <w:rFonts w:ascii="Arial" w:hAnsi="Arial" w:cs="Arial"/>
          <w:lang w:val="en-US"/>
        </w:rPr>
        <w:t xml:space="preserve">program dan kegiatan strategis yang dilaksanakan antara lain yaitu </w:t>
      </w:r>
      <w:r>
        <w:rPr>
          <w:rFonts w:ascii="Arial" w:hAnsi="Arial" w:cs="Arial"/>
          <w:lang w:val="id-ID"/>
        </w:rPr>
        <w:t xml:space="preserve">pemberian bantuan waring </w:t>
      </w:r>
      <w:r w:rsidR="00BA01BF">
        <w:rPr>
          <w:rFonts w:ascii="Arial" w:hAnsi="Arial" w:cs="Arial"/>
          <w:lang w:val="en-US"/>
        </w:rPr>
        <w:t xml:space="preserve">sebagai sarana untuk memecah curah hujan agar terpaan air hujan tidak merusak tanaman budidaya </w:t>
      </w:r>
      <w:r w:rsidR="00BA01BF">
        <w:rPr>
          <w:rFonts w:ascii="Arial" w:hAnsi="Arial" w:cs="Arial"/>
          <w:lang w:val="id-ID"/>
        </w:rPr>
        <w:t xml:space="preserve">yang diberikan kepada 7 (tujuh) kelompok tani di Kecamatan </w:t>
      </w:r>
      <w:r w:rsidR="00BA01BF">
        <w:rPr>
          <w:rFonts w:ascii="Arial" w:hAnsi="Arial" w:cs="Arial"/>
          <w:lang w:val="id-ID"/>
        </w:rPr>
        <w:lastRenderedPageBreak/>
        <w:t>Pontianak Utara</w:t>
      </w:r>
      <w:r>
        <w:rPr>
          <w:rFonts w:ascii="Arial" w:hAnsi="Arial" w:cs="Arial"/>
          <w:lang w:val="id-ID"/>
        </w:rPr>
        <w:t xml:space="preserve"> selain itu dilakukan pengembangan sayuran organik di 3 (tiga) kelompok di Kecamatan Pontianak Utara.  </w:t>
      </w:r>
    </w:p>
    <w:p w:rsidR="00AE6D1A" w:rsidRDefault="00730437" w:rsidP="00AE6D1A">
      <w:pPr>
        <w:pStyle w:val="ListParagraph"/>
        <w:tabs>
          <w:tab w:val="left" w:pos="1560"/>
        </w:tabs>
        <w:spacing w:line="360" w:lineRule="auto"/>
        <w:ind w:left="1494"/>
        <w:jc w:val="both"/>
        <w:rPr>
          <w:rFonts w:ascii="Arial" w:hAnsi="Arial" w:cs="Arial"/>
          <w:lang w:val="id-ID"/>
        </w:rPr>
      </w:pPr>
      <w:r>
        <w:rPr>
          <w:rFonts w:ascii="Arial" w:hAnsi="Arial" w:cs="Arial"/>
          <w:lang w:val="en-US"/>
        </w:rPr>
        <w:t xml:space="preserve">Sebagai </w:t>
      </w:r>
      <w:r w:rsidRPr="00EA1E8F">
        <w:rPr>
          <w:rFonts w:ascii="Arial" w:hAnsi="Arial" w:cs="Arial"/>
          <w:b/>
          <w:lang w:val="en-US"/>
        </w:rPr>
        <w:t xml:space="preserve">upaya </w:t>
      </w:r>
      <w:r w:rsidRPr="00EA1E8F">
        <w:rPr>
          <w:rFonts w:ascii="Arial" w:hAnsi="Arial" w:cs="Arial"/>
          <w:b/>
          <w:lang w:val="id-ID"/>
        </w:rPr>
        <w:t xml:space="preserve">di tahun 2017 </w:t>
      </w:r>
      <w:r>
        <w:rPr>
          <w:rFonts w:ascii="Arial" w:hAnsi="Arial" w:cs="Arial"/>
          <w:lang w:val="en-US"/>
        </w:rPr>
        <w:t xml:space="preserve">untuk </w:t>
      </w:r>
      <w:r>
        <w:rPr>
          <w:rFonts w:ascii="Arial" w:hAnsi="Arial" w:cs="Arial"/>
          <w:lang w:val="id-ID"/>
        </w:rPr>
        <w:t xml:space="preserve">tetap mempertahankan </w:t>
      </w:r>
      <w:r w:rsidR="00AE6D1A">
        <w:rPr>
          <w:rFonts w:ascii="Arial" w:hAnsi="Arial" w:cs="Arial"/>
          <w:lang w:val="id-ID"/>
        </w:rPr>
        <w:t>dan meningkatkan produksi bayam maka dilakukan beberapa upaya secara langsung maupun tidak langsung seperti melakukan pelatihan pemanfaatan pekarangan, pengembangan pekarangan sekolah, memberikan bantuan sarana prsarana untuk melaksanakan lomba antar kelurahan, pengembangan desa model, kebun PKK, pemberdayaan wanita menuju keluarga sehat sejahtera.</w:t>
      </w:r>
    </w:p>
    <w:p w:rsidR="00730437" w:rsidRPr="000B5EDC" w:rsidRDefault="00730437" w:rsidP="00206A7E">
      <w:pPr>
        <w:pStyle w:val="ListParagraph"/>
        <w:numPr>
          <w:ilvl w:val="0"/>
          <w:numId w:val="28"/>
        </w:numPr>
        <w:spacing w:line="360" w:lineRule="auto"/>
        <w:ind w:left="1418"/>
        <w:jc w:val="both"/>
        <w:rPr>
          <w:rFonts w:ascii="Arial" w:hAnsi="Arial" w:cs="Arial"/>
          <w:lang w:val="en-US"/>
        </w:rPr>
      </w:pPr>
      <w:r w:rsidRPr="000B5EDC">
        <w:rPr>
          <w:rFonts w:ascii="Arial" w:hAnsi="Arial" w:cs="Arial"/>
        </w:rPr>
        <w:t xml:space="preserve">Realisasi angka sementara produksi tanaman </w:t>
      </w:r>
      <w:r>
        <w:rPr>
          <w:rFonts w:ascii="Arial" w:hAnsi="Arial" w:cs="Arial"/>
          <w:lang w:val="id-ID"/>
        </w:rPr>
        <w:t>Kangkung</w:t>
      </w:r>
      <w:r w:rsidRPr="000B5EDC">
        <w:rPr>
          <w:rFonts w:ascii="Arial" w:hAnsi="Arial" w:cs="Arial"/>
          <w:lang w:val="en-US"/>
        </w:rPr>
        <w:t xml:space="preserve"> tahun 2016 sebesar</w:t>
      </w:r>
      <w:r>
        <w:rPr>
          <w:rFonts w:ascii="Arial" w:hAnsi="Arial" w:cs="Arial"/>
          <w:lang w:val="id-ID"/>
        </w:rPr>
        <w:t xml:space="preserve"> 1.255,5 </w:t>
      </w:r>
      <w:r w:rsidRPr="000B5EDC">
        <w:rPr>
          <w:rFonts w:ascii="Arial" w:hAnsi="Arial" w:cs="Arial"/>
        </w:rPr>
        <w:t xml:space="preserve">ton </w:t>
      </w:r>
      <w:r w:rsidRPr="000B5EDC">
        <w:rPr>
          <w:rFonts w:ascii="Arial" w:hAnsi="Arial" w:cs="Arial"/>
          <w:lang w:val="en-US"/>
        </w:rPr>
        <w:t xml:space="preserve">jika </w:t>
      </w:r>
      <w:r w:rsidRPr="000B5EDC">
        <w:rPr>
          <w:rFonts w:ascii="Arial" w:hAnsi="Arial" w:cs="Arial"/>
          <w:b/>
        </w:rPr>
        <w:t xml:space="preserve">realisasi </w:t>
      </w:r>
      <w:r w:rsidRPr="000B5EDC">
        <w:rPr>
          <w:rFonts w:ascii="Arial" w:hAnsi="Arial" w:cs="Arial"/>
          <w:b/>
          <w:lang w:val="en-US"/>
        </w:rPr>
        <w:t xml:space="preserve">dibanding dengan target </w:t>
      </w:r>
      <w:r w:rsidRPr="000B5EDC">
        <w:rPr>
          <w:rFonts w:ascii="Arial" w:hAnsi="Arial" w:cs="Arial"/>
          <w:b/>
        </w:rPr>
        <w:t>201</w:t>
      </w:r>
      <w:r w:rsidRPr="000B5EDC">
        <w:rPr>
          <w:rFonts w:ascii="Arial" w:hAnsi="Arial" w:cs="Arial"/>
          <w:b/>
          <w:lang w:val="en-US"/>
        </w:rPr>
        <w:t>6</w:t>
      </w:r>
      <w:r w:rsidRPr="000B5EDC">
        <w:rPr>
          <w:rFonts w:ascii="Arial" w:hAnsi="Arial" w:cs="Arial"/>
          <w:lang w:val="en-US"/>
        </w:rPr>
        <w:t xml:space="preserve"> sebesar </w:t>
      </w:r>
      <w:r>
        <w:rPr>
          <w:rFonts w:ascii="Arial" w:hAnsi="Arial" w:cs="Arial"/>
          <w:lang w:val="id-ID"/>
        </w:rPr>
        <w:t>1.190,28</w:t>
      </w:r>
      <w:r w:rsidRPr="000B5EDC">
        <w:rPr>
          <w:rFonts w:ascii="Arial" w:hAnsi="Arial" w:cs="Arial"/>
        </w:rPr>
        <w:t xml:space="preserve"> ton maka </w:t>
      </w:r>
      <w:r w:rsidRPr="000B5EDC">
        <w:rPr>
          <w:rFonts w:ascii="Arial" w:hAnsi="Arial" w:cs="Arial"/>
          <w:lang w:val="en-US"/>
        </w:rPr>
        <w:t>persentase capaian kinerja untuk indikator peningkatan produks</w:t>
      </w:r>
      <w:r w:rsidRPr="000B5EDC">
        <w:rPr>
          <w:rFonts w:ascii="Arial" w:hAnsi="Arial" w:cs="Arial"/>
        </w:rPr>
        <w:t>i</w:t>
      </w:r>
      <w:r w:rsidRPr="000B5EDC">
        <w:rPr>
          <w:rFonts w:ascii="Arial" w:hAnsi="Arial" w:cs="Arial"/>
          <w:lang w:val="en-US"/>
        </w:rPr>
        <w:t xml:space="preserve"> tanaman </w:t>
      </w:r>
      <w:r w:rsidRPr="000B5EDC">
        <w:rPr>
          <w:rFonts w:ascii="Arial" w:hAnsi="Arial" w:cs="Arial"/>
        </w:rPr>
        <w:t>hortikultura</w:t>
      </w:r>
      <w:r w:rsidRPr="000B5EDC">
        <w:rPr>
          <w:rFonts w:ascii="Arial" w:hAnsi="Arial" w:cs="Arial"/>
          <w:lang w:val="en-US"/>
        </w:rPr>
        <w:t xml:space="preserve"> khususnya komoditas </w:t>
      </w:r>
      <w:r w:rsidRPr="000B5EDC">
        <w:rPr>
          <w:rFonts w:ascii="Arial" w:hAnsi="Arial" w:cs="Arial"/>
        </w:rPr>
        <w:t>sayuran</w:t>
      </w:r>
      <w:r>
        <w:rPr>
          <w:rFonts w:ascii="Arial" w:hAnsi="Arial" w:cs="Arial"/>
        </w:rPr>
        <w:t xml:space="preserve"> </w:t>
      </w:r>
      <w:r w:rsidR="00306F05">
        <w:rPr>
          <w:rFonts w:ascii="Arial" w:hAnsi="Arial" w:cs="Arial"/>
          <w:lang w:val="id-ID"/>
        </w:rPr>
        <w:t>kangkung</w:t>
      </w:r>
      <w:r w:rsidRPr="000B5EDC">
        <w:rPr>
          <w:rFonts w:ascii="Arial" w:hAnsi="Arial" w:cs="Arial"/>
          <w:lang w:val="en-US"/>
        </w:rPr>
        <w:t xml:space="preserve"> adalah sebesar </w:t>
      </w:r>
      <w:r>
        <w:rPr>
          <w:rFonts w:ascii="Arial" w:hAnsi="Arial" w:cs="Arial"/>
          <w:lang w:val="id-ID"/>
        </w:rPr>
        <w:t>105</w:t>
      </w:r>
      <w:r w:rsidRPr="000B5EDC">
        <w:rPr>
          <w:rFonts w:ascii="Arial" w:hAnsi="Arial" w:cs="Arial"/>
        </w:rPr>
        <w:t>,</w:t>
      </w:r>
      <w:r>
        <w:rPr>
          <w:rFonts w:ascii="Arial" w:hAnsi="Arial" w:cs="Arial"/>
          <w:lang w:val="id-ID"/>
        </w:rPr>
        <w:t>48</w:t>
      </w:r>
      <w:r w:rsidRPr="000B5EDC">
        <w:rPr>
          <w:rFonts w:ascii="Arial" w:hAnsi="Arial" w:cs="Arial"/>
          <w:lang w:val="en-US"/>
        </w:rPr>
        <w:t xml:space="preserve">%. </w:t>
      </w:r>
      <w:r w:rsidRPr="000B5EDC">
        <w:rPr>
          <w:rFonts w:ascii="Arial" w:hAnsi="Arial" w:cs="Arial"/>
        </w:rPr>
        <w:t xml:space="preserve">Sedangkan angka realisasi kinerja dan persentase capaian tahun lalu 2015 yaitu </w:t>
      </w:r>
      <w:r>
        <w:rPr>
          <w:rFonts w:ascii="Arial" w:hAnsi="Arial" w:cs="Arial"/>
          <w:lang w:val="id-ID"/>
        </w:rPr>
        <w:t>1.189,3</w:t>
      </w:r>
      <w:r w:rsidRPr="000B5EDC">
        <w:rPr>
          <w:rFonts w:ascii="Arial" w:hAnsi="Arial" w:cs="Arial"/>
        </w:rPr>
        <w:t xml:space="preserve"> ton atau 100% jika </w:t>
      </w:r>
      <w:r w:rsidRPr="000B5EDC">
        <w:rPr>
          <w:rFonts w:ascii="Arial" w:hAnsi="Arial" w:cs="Arial"/>
          <w:b/>
        </w:rPr>
        <w:t>realisasi kinerja tahun 2015 dibandingkan dengan tahun 2016</w:t>
      </w:r>
      <w:r w:rsidRPr="000B5EDC">
        <w:rPr>
          <w:rFonts w:ascii="Arial" w:hAnsi="Arial" w:cs="Arial"/>
        </w:rPr>
        <w:t xml:space="preserve"> maka terjadi peningkatan kinerja sebesar </w:t>
      </w:r>
      <w:r>
        <w:rPr>
          <w:rFonts w:ascii="Arial" w:hAnsi="Arial" w:cs="Arial"/>
          <w:lang w:val="id-ID"/>
        </w:rPr>
        <w:t>5,48</w:t>
      </w:r>
      <w:r w:rsidRPr="00730437">
        <w:rPr>
          <w:rFonts w:ascii="Arial" w:hAnsi="Arial" w:cs="Arial"/>
        </w:rPr>
        <w:t>%</w:t>
      </w:r>
      <w:r w:rsidRPr="000B5EDC">
        <w:rPr>
          <w:rFonts w:ascii="Arial" w:hAnsi="Arial" w:cs="Arial"/>
        </w:rPr>
        <w:t xml:space="preserve">. Jika </w:t>
      </w:r>
      <w:r w:rsidRPr="000B5EDC">
        <w:rPr>
          <w:rFonts w:ascii="Arial" w:hAnsi="Arial" w:cs="Arial"/>
          <w:b/>
        </w:rPr>
        <w:t>dibandingkan dengan target jangka menengah</w:t>
      </w:r>
      <w:r w:rsidRPr="000B5EDC">
        <w:rPr>
          <w:rFonts w:ascii="Arial" w:hAnsi="Arial" w:cs="Arial"/>
        </w:rPr>
        <w:t xml:space="preserve"> yaitu </w:t>
      </w:r>
      <w:r>
        <w:rPr>
          <w:rFonts w:ascii="Arial" w:hAnsi="Arial" w:cs="Arial"/>
          <w:lang w:val="id-ID"/>
        </w:rPr>
        <w:t>1.197,5</w:t>
      </w:r>
      <w:r w:rsidRPr="000B5EDC">
        <w:rPr>
          <w:rFonts w:ascii="Arial" w:hAnsi="Arial" w:cs="Arial"/>
        </w:rPr>
        <w:t xml:space="preserve"> ton maka angka realisasi 2016 masih diatas dari angka target kinerja di akhir 2019.</w:t>
      </w:r>
    </w:p>
    <w:p w:rsidR="00730437" w:rsidRDefault="00730437" w:rsidP="00730437">
      <w:pPr>
        <w:pStyle w:val="ListParagraph"/>
        <w:spacing w:line="360" w:lineRule="auto"/>
        <w:ind w:left="1418"/>
        <w:jc w:val="both"/>
        <w:rPr>
          <w:rFonts w:ascii="Arial" w:hAnsi="Arial" w:cs="Arial"/>
          <w:lang w:val="id-ID"/>
        </w:rPr>
      </w:pPr>
      <w:r w:rsidRPr="00EA1E8F">
        <w:rPr>
          <w:rFonts w:ascii="Arial" w:hAnsi="Arial" w:cs="Arial"/>
          <w:b/>
          <w:lang w:val="id-ID"/>
        </w:rPr>
        <w:t>Keberhasilan yang dicapai</w:t>
      </w:r>
      <w:r>
        <w:rPr>
          <w:rFonts w:ascii="Arial" w:hAnsi="Arial" w:cs="Arial"/>
          <w:lang w:val="id-ID"/>
        </w:rPr>
        <w:t xml:space="preserve"> merupakan keberhasilan dalam beberapa </w:t>
      </w:r>
      <w:r>
        <w:rPr>
          <w:rFonts w:ascii="Arial" w:hAnsi="Arial" w:cs="Arial"/>
          <w:lang w:val="en-US"/>
        </w:rPr>
        <w:t xml:space="preserve">program dan kegiatan strategis yang dilaksanakan antara lain yaitu </w:t>
      </w:r>
      <w:r>
        <w:rPr>
          <w:rFonts w:ascii="Arial" w:hAnsi="Arial" w:cs="Arial"/>
          <w:lang w:val="id-ID"/>
        </w:rPr>
        <w:t xml:space="preserve">pemberian bantuan waring </w:t>
      </w:r>
      <w:r w:rsidR="00BA01BF">
        <w:rPr>
          <w:rFonts w:ascii="Arial" w:hAnsi="Arial" w:cs="Arial"/>
          <w:lang w:val="en-US"/>
        </w:rPr>
        <w:t xml:space="preserve">sebagai sarana untuk memecah curah hujan agar terpaan air hujan tidak merusak tanaman budidaya </w:t>
      </w:r>
      <w:r>
        <w:rPr>
          <w:rFonts w:ascii="Arial" w:hAnsi="Arial" w:cs="Arial"/>
          <w:lang w:val="id-ID"/>
        </w:rPr>
        <w:t xml:space="preserve">yang diberikan kepada 7 (tujuh) kelompok tani di Kecamatan Pontianak Utara, selain itu dilakukan pengembangan sayuran organik di 3 (tiga) kelompok di Kecamatan Pontianak Utara.  </w:t>
      </w:r>
    </w:p>
    <w:p w:rsidR="00730437" w:rsidRPr="00206A7E" w:rsidRDefault="00730437" w:rsidP="00206A7E">
      <w:pPr>
        <w:pStyle w:val="ListParagraph"/>
        <w:spacing w:line="360" w:lineRule="auto"/>
        <w:ind w:left="1418"/>
        <w:jc w:val="both"/>
        <w:rPr>
          <w:rFonts w:ascii="Arial" w:hAnsi="Arial" w:cs="Arial"/>
          <w:lang w:val="id-ID"/>
        </w:rPr>
      </w:pPr>
      <w:r>
        <w:rPr>
          <w:rFonts w:ascii="Arial" w:hAnsi="Arial" w:cs="Arial"/>
          <w:lang w:val="en-US"/>
        </w:rPr>
        <w:t xml:space="preserve">Sebagai </w:t>
      </w:r>
      <w:r w:rsidRPr="00EA1E8F">
        <w:rPr>
          <w:rFonts w:ascii="Arial" w:hAnsi="Arial" w:cs="Arial"/>
          <w:b/>
          <w:lang w:val="en-US"/>
        </w:rPr>
        <w:t xml:space="preserve">upaya </w:t>
      </w:r>
      <w:r w:rsidRPr="00EA1E8F">
        <w:rPr>
          <w:rFonts w:ascii="Arial" w:hAnsi="Arial" w:cs="Arial"/>
          <w:b/>
          <w:lang w:val="id-ID"/>
        </w:rPr>
        <w:t xml:space="preserve">di tahun 2017 </w:t>
      </w:r>
      <w:r>
        <w:rPr>
          <w:rFonts w:ascii="Arial" w:hAnsi="Arial" w:cs="Arial"/>
          <w:lang w:val="en-US"/>
        </w:rPr>
        <w:t xml:space="preserve">untuk </w:t>
      </w:r>
      <w:r>
        <w:rPr>
          <w:rFonts w:ascii="Arial" w:hAnsi="Arial" w:cs="Arial"/>
          <w:lang w:val="id-ID"/>
        </w:rPr>
        <w:t>tetap mempertah</w:t>
      </w:r>
      <w:r w:rsidR="00AE6D1A">
        <w:rPr>
          <w:rFonts w:ascii="Arial" w:hAnsi="Arial" w:cs="Arial"/>
          <w:lang w:val="id-ID"/>
        </w:rPr>
        <w:t xml:space="preserve">ankan dan meningkatkan produksi sayuran khususnya Sawi maka dilakukan beberapa upaya secara langsung maupun tidak langsung seperti melakukan pelatihan pemanfaatan pekarangan, pengembangan pekarangan sekolah, memberikan bantuan sarana prsarana untuk </w:t>
      </w:r>
      <w:r w:rsidR="00AE6D1A">
        <w:rPr>
          <w:rFonts w:ascii="Arial" w:hAnsi="Arial" w:cs="Arial"/>
          <w:lang w:val="id-ID"/>
        </w:rPr>
        <w:lastRenderedPageBreak/>
        <w:t xml:space="preserve">melaksanakan lomba antar kelurahan, pengembangan desa model, kebun PKK, pemberdayaan wanita </w:t>
      </w:r>
      <w:r w:rsidR="00206A7E">
        <w:rPr>
          <w:rFonts w:ascii="Arial" w:hAnsi="Arial" w:cs="Arial"/>
          <w:lang w:val="id-ID"/>
        </w:rPr>
        <w:t>menuju keluarga sehat sejahtera</w:t>
      </w:r>
    </w:p>
    <w:p w:rsidR="00C23325" w:rsidRDefault="00C23325" w:rsidP="00206A7E">
      <w:pPr>
        <w:spacing w:line="360" w:lineRule="auto"/>
        <w:ind w:left="1418"/>
        <w:jc w:val="both"/>
        <w:rPr>
          <w:rFonts w:ascii="Arial" w:hAnsi="Arial" w:cs="Arial"/>
          <w:lang w:eastAsia="en-US"/>
        </w:rPr>
      </w:pPr>
      <w:r w:rsidRPr="00513C55">
        <w:rPr>
          <w:rFonts w:ascii="Arial" w:hAnsi="Arial" w:cs="Arial"/>
          <w:i/>
          <w:lang w:val="en-US" w:eastAsia="en-US"/>
        </w:rPr>
        <w:t xml:space="preserve">Time Series </w:t>
      </w:r>
      <w:r w:rsidRPr="00513C55">
        <w:rPr>
          <w:rFonts w:ascii="Arial" w:hAnsi="Arial" w:cs="Arial"/>
          <w:lang w:val="en-US" w:eastAsia="en-US"/>
        </w:rPr>
        <w:t xml:space="preserve"> produks</w:t>
      </w:r>
      <w:r w:rsidR="00306F05">
        <w:rPr>
          <w:rFonts w:ascii="Arial" w:hAnsi="Arial" w:cs="Arial"/>
          <w:lang w:eastAsia="en-US"/>
        </w:rPr>
        <w:t>i</w:t>
      </w:r>
      <w:r w:rsidRPr="00513C55">
        <w:rPr>
          <w:rFonts w:ascii="Arial" w:hAnsi="Arial" w:cs="Arial"/>
          <w:lang w:val="en-US" w:eastAsia="en-US"/>
        </w:rPr>
        <w:t xml:space="preserve"> tanaman hortikultura </w:t>
      </w:r>
      <w:r w:rsidR="00306F05">
        <w:rPr>
          <w:rFonts w:ascii="Arial" w:hAnsi="Arial" w:cs="Arial"/>
          <w:lang w:eastAsia="en-US"/>
        </w:rPr>
        <w:t xml:space="preserve">sayuran </w:t>
      </w:r>
      <w:r w:rsidRPr="00513C55">
        <w:rPr>
          <w:rFonts w:ascii="Arial" w:hAnsi="Arial" w:cs="Arial"/>
          <w:lang w:val="en-US" w:eastAsia="en-US"/>
        </w:rPr>
        <w:t>dapat dilihat pada grafik berikut.</w:t>
      </w:r>
    </w:p>
    <w:p w:rsidR="00206A7E" w:rsidRPr="00206A7E" w:rsidRDefault="00206A7E" w:rsidP="00206A7E">
      <w:pPr>
        <w:spacing w:line="360" w:lineRule="auto"/>
        <w:ind w:left="1418"/>
        <w:jc w:val="both"/>
        <w:rPr>
          <w:rFonts w:ascii="Arial" w:hAnsi="Arial" w:cs="Arial"/>
          <w:lang w:eastAsia="en-US"/>
        </w:rPr>
      </w:pPr>
    </w:p>
    <w:p w:rsidR="006A3DE9" w:rsidRDefault="00442E97" w:rsidP="00206A7E">
      <w:pPr>
        <w:spacing w:line="360" w:lineRule="auto"/>
        <w:ind w:left="1843"/>
        <w:jc w:val="both"/>
        <w:rPr>
          <w:rFonts w:ascii="Arial" w:hAnsi="Arial" w:cs="Arial"/>
          <w:lang w:eastAsia="en-US"/>
        </w:rPr>
      </w:pPr>
      <w:r>
        <w:rPr>
          <w:rFonts w:ascii="Arial" w:hAnsi="Arial" w:cs="Arial"/>
          <w:noProof/>
          <w:lang w:eastAsia="id-ID"/>
        </w:rPr>
        <w:drawing>
          <wp:inline distT="0" distB="0" distL="0" distR="0">
            <wp:extent cx="3975652" cy="2451778"/>
            <wp:effectExtent l="0" t="0" r="0" b="0"/>
            <wp:docPr id="3"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206A7E" w:rsidRPr="00206A7E" w:rsidRDefault="00206A7E" w:rsidP="00206A7E">
      <w:pPr>
        <w:spacing w:line="360" w:lineRule="auto"/>
        <w:ind w:left="1843"/>
        <w:jc w:val="both"/>
        <w:rPr>
          <w:rFonts w:ascii="Arial" w:hAnsi="Arial" w:cs="Arial"/>
          <w:lang w:eastAsia="en-US"/>
        </w:rPr>
      </w:pPr>
    </w:p>
    <w:p w:rsidR="00C23325" w:rsidRPr="00306F05" w:rsidRDefault="00C23325" w:rsidP="00774981">
      <w:pPr>
        <w:spacing w:line="360" w:lineRule="auto"/>
        <w:ind w:left="1134"/>
        <w:jc w:val="both"/>
        <w:rPr>
          <w:rFonts w:ascii="Arial" w:hAnsi="Arial" w:cs="Arial"/>
          <w:color w:val="000000"/>
          <w:lang w:eastAsia="en-US"/>
        </w:rPr>
      </w:pPr>
      <w:r>
        <w:rPr>
          <w:rFonts w:ascii="Arial" w:hAnsi="Arial" w:cs="Arial"/>
        </w:rPr>
        <w:t xml:space="preserve">Dinas Pertanian Perikanan dan Kehutanan Kota Pontianak memberikan perhatian yang sangat intens terhadap komoditi sayuran dikembang terpusat pada satu Kecamatan, yaitu Kecamatan Pontianak Utara. Hal ini dibuktikan dengan menetapkan sasaran peningkatan produktivitas sayuran pada kebijakan dalam rencana strategis dinas serta mengalokasikan anggaran pada program dan kegiatan dinas. </w:t>
      </w:r>
      <w:r w:rsidR="00306F05">
        <w:rPr>
          <w:rFonts w:ascii="Arial" w:hAnsi="Arial" w:cs="Arial"/>
        </w:rPr>
        <w:t xml:space="preserve">Program </w:t>
      </w:r>
      <w:r w:rsidRPr="0013417A">
        <w:rPr>
          <w:rFonts w:ascii="Arial" w:hAnsi="Arial" w:cs="Arial"/>
        </w:rPr>
        <w:t xml:space="preserve">yang mendukung </w:t>
      </w:r>
      <w:r>
        <w:rPr>
          <w:rFonts w:ascii="Arial" w:hAnsi="Arial" w:cs="Arial"/>
          <w:lang w:val="en-US"/>
        </w:rPr>
        <w:t xml:space="preserve">untuk pencapaian sasaran </w:t>
      </w:r>
      <w:r w:rsidRPr="0013417A">
        <w:rPr>
          <w:rFonts w:ascii="Arial" w:hAnsi="Arial" w:cs="Arial"/>
        </w:rPr>
        <w:t xml:space="preserve">adalah </w:t>
      </w:r>
      <w:r w:rsidR="00306F05">
        <w:rPr>
          <w:rFonts w:ascii="Arial" w:hAnsi="Arial" w:cs="Arial"/>
        </w:rPr>
        <w:t>program p</w:t>
      </w:r>
      <w:r w:rsidRPr="0013417A">
        <w:rPr>
          <w:rFonts w:ascii="Arial" w:hAnsi="Arial" w:cs="Arial"/>
          <w:color w:val="000000"/>
          <w:lang w:val="en-US" w:eastAsia="en-US"/>
        </w:rPr>
        <w:t xml:space="preserve">enyediaan </w:t>
      </w:r>
      <w:r w:rsidR="00306F05">
        <w:rPr>
          <w:rFonts w:ascii="Arial" w:hAnsi="Arial" w:cs="Arial"/>
          <w:color w:val="000000"/>
          <w:lang w:eastAsia="en-US"/>
        </w:rPr>
        <w:t>dan pengembangan s</w:t>
      </w:r>
      <w:r w:rsidRPr="0013417A">
        <w:rPr>
          <w:rFonts w:ascii="Arial" w:hAnsi="Arial" w:cs="Arial"/>
          <w:color w:val="000000"/>
          <w:lang w:val="en-US" w:eastAsia="en-US"/>
        </w:rPr>
        <w:t xml:space="preserve">arana </w:t>
      </w:r>
      <w:r w:rsidR="00306F05">
        <w:rPr>
          <w:rFonts w:ascii="Arial" w:hAnsi="Arial" w:cs="Arial"/>
          <w:color w:val="000000"/>
          <w:lang w:eastAsia="en-US"/>
        </w:rPr>
        <w:t xml:space="preserve">dan prasarana pertanian tanaman pangan dan hortikultura; program peningkatan produksi, produktivitas dan mutu tanaman hortikultura berkelanjutan; program pengembangan agribisnis tanaman pangan dan hortikultura. </w:t>
      </w:r>
    </w:p>
    <w:p w:rsidR="00DD72FE" w:rsidRPr="00DD72FE" w:rsidRDefault="00A53D8F" w:rsidP="00DD72FE">
      <w:pPr>
        <w:pStyle w:val="ListParagraph"/>
        <w:numPr>
          <w:ilvl w:val="0"/>
          <w:numId w:val="28"/>
        </w:numPr>
        <w:tabs>
          <w:tab w:val="left" w:pos="1560"/>
        </w:tabs>
        <w:spacing w:line="360" w:lineRule="auto"/>
        <w:jc w:val="both"/>
        <w:rPr>
          <w:rFonts w:ascii="Arial" w:hAnsi="Arial" w:cs="Arial"/>
          <w:lang w:val="en-US"/>
        </w:rPr>
      </w:pPr>
      <w:r w:rsidRPr="00DD72FE">
        <w:rPr>
          <w:rFonts w:ascii="Arial" w:hAnsi="Arial" w:cs="Arial"/>
        </w:rPr>
        <w:t xml:space="preserve">Realisasi angka sementara produksi </w:t>
      </w:r>
      <w:r w:rsidRPr="00DD72FE">
        <w:rPr>
          <w:rFonts w:ascii="Arial" w:hAnsi="Arial" w:cs="Arial"/>
          <w:lang w:val="id-ID"/>
        </w:rPr>
        <w:t>buah Pepaya</w:t>
      </w:r>
      <w:r w:rsidRPr="00DD72FE">
        <w:rPr>
          <w:rFonts w:ascii="Arial" w:hAnsi="Arial" w:cs="Arial"/>
          <w:lang w:val="en-US"/>
        </w:rPr>
        <w:t xml:space="preserve"> tahun 2016 sebesar</w:t>
      </w:r>
      <w:r w:rsidRPr="00DD72FE">
        <w:rPr>
          <w:rFonts w:ascii="Arial" w:hAnsi="Arial" w:cs="Arial"/>
          <w:lang w:val="id-ID"/>
        </w:rPr>
        <w:t xml:space="preserve"> 4.664,8 </w:t>
      </w:r>
      <w:r w:rsidRPr="00DD72FE">
        <w:rPr>
          <w:rFonts w:ascii="Arial" w:hAnsi="Arial" w:cs="Arial"/>
        </w:rPr>
        <w:t xml:space="preserve">ton </w:t>
      </w:r>
      <w:r w:rsidRPr="00DD72FE">
        <w:rPr>
          <w:rFonts w:ascii="Arial" w:hAnsi="Arial" w:cs="Arial"/>
          <w:lang w:val="en-US"/>
        </w:rPr>
        <w:t xml:space="preserve">jika </w:t>
      </w:r>
      <w:r w:rsidRPr="00DD72FE">
        <w:rPr>
          <w:rFonts w:ascii="Arial" w:hAnsi="Arial" w:cs="Arial"/>
          <w:b/>
        </w:rPr>
        <w:t xml:space="preserve">realisasi </w:t>
      </w:r>
      <w:r w:rsidRPr="00DD72FE">
        <w:rPr>
          <w:rFonts w:ascii="Arial" w:hAnsi="Arial" w:cs="Arial"/>
          <w:b/>
          <w:lang w:val="en-US"/>
        </w:rPr>
        <w:t xml:space="preserve">dibanding dengan target </w:t>
      </w:r>
      <w:r w:rsidRPr="00DD72FE">
        <w:rPr>
          <w:rFonts w:ascii="Arial" w:hAnsi="Arial" w:cs="Arial"/>
          <w:b/>
        </w:rPr>
        <w:t>201</w:t>
      </w:r>
      <w:r w:rsidRPr="00DD72FE">
        <w:rPr>
          <w:rFonts w:ascii="Arial" w:hAnsi="Arial" w:cs="Arial"/>
          <w:b/>
          <w:lang w:val="en-US"/>
        </w:rPr>
        <w:t>6</w:t>
      </w:r>
      <w:r w:rsidRPr="00DD72FE">
        <w:rPr>
          <w:rFonts w:ascii="Arial" w:hAnsi="Arial" w:cs="Arial"/>
          <w:lang w:val="en-US"/>
        </w:rPr>
        <w:t xml:space="preserve"> sebesar </w:t>
      </w:r>
      <w:r w:rsidRPr="00DD72FE">
        <w:rPr>
          <w:rFonts w:ascii="Arial" w:hAnsi="Arial" w:cs="Arial"/>
          <w:lang w:val="id-ID"/>
        </w:rPr>
        <w:t>4.369,7</w:t>
      </w:r>
      <w:r w:rsidRPr="00DD72FE">
        <w:rPr>
          <w:rFonts w:ascii="Arial" w:hAnsi="Arial" w:cs="Arial"/>
        </w:rPr>
        <w:t xml:space="preserve"> ton maka </w:t>
      </w:r>
      <w:r w:rsidRPr="00DD72FE">
        <w:rPr>
          <w:rFonts w:ascii="Arial" w:hAnsi="Arial" w:cs="Arial"/>
          <w:lang w:val="en-US"/>
        </w:rPr>
        <w:t>persentase capaian kinerja untuk indikator peningkatan produks</w:t>
      </w:r>
      <w:r w:rsidRPr="00DD72FE">
        <w:rPr>
          <w:rFonts w:ascii="Arial" w:hAnsi="Arial" w:cs="Arial"/>
        </w:rPr>
        <w:t>i</w:t>
      </w:r>
      <w:r w:rsidRPr="00DD72FE">
        <w:rPr>
          <w:rFonts w:ascii="Arial" w:hAnsi="Arial" w:cs="Arial"/>
          <w:lang w:val="en-US"/>
        </w:rPr>
        <w:t xml:space="preserve"> </w:t>
      </w:r>
      <w:r w:rsidRPr="00DD72FE">
        <w:rPr>
          <w:rFonts w:ascii="Arial" w:hAnsi="Arial" w:cs="Arial"/>
          <w:lang w:val="id-ID"/>
        </w:rPr>
        <w:t>pepaya</w:t>
      </w:r>
      <w:r w:rsidRPr="00DD72FE">
        <w:rPr>
          <w:rFonts w:ascii="Arial" w:hAnsi="Arial" w:cs="Arial"/>
          <w:lang w:val="en-US"/>
        </w:rPr>
        <w:t xml:space="preserve"> adalah sebesar </w:t>
      </w:r>
      <w:r w:rsidRPr="00DD72FE">
        <w:rPr>
          <w:rFonts w:ascii="Arial" w:hAnsi="Arial" w:cs="Arial"/>
          <w:lang w:val="id-ID"/>
        </w:rPr>
        <w:t>106</w:t>
      </w:r>
      <w:r w:rsidRPr="00DD72FE">
        <w:rPr>
          <w:rFonts w:ascii="Arial" w:hAnsi="Arial" w:cs="Arial"/>
        </w:rPr>
        <w:t>,</w:t>
      </w:r>
      <w:r w:rsidRPr="00DD72FE">
        <w:rPr>
          <w:rFonts w:ascii="Arial" w:hAnsi="Arial" w:cs="Arial"/>
          <w:lang w:val="id-ID"/>
        </w:rPr>
        <w:t>75</w:t>
      </w:r>
      <w:r w:rsidRPr="00DD72FE">
        <w:rPr>
          <w:rFonts w:ascii="Arial" w:hAnsi="Arial" w:cs="Arial"/>
          <w:lang w:val="en-US"/>
        </w:rPr>
        <w:t xml:space="preserve">%. </w:t>
      </w:r>
      <w:r w:rsidRPr="00DD72FE">
        <w:rPr>
          <w:rFonts w:ascii="Arial" w:hAnsi="Arial" w:cs="Arial"/>
        </w:rPr>
        <w:t xml:space="preserve">Sedangkan angka realisasi kinerja dan persentase capaian tahun lalu 2015 yaitu </w:t>
      </w:r>
      <w:r w:rsidRPr="00DD72FE">
        <w:rPr>
          <w:rFonts w:ascii="Arial" w:hAnsi="Arial" w:cs="Arial"/>
          <w:lang w:val="id-ID"/>
        </w:rPr>
        <w:lastRenderedPageBreak/>
        <w:t>4.368</w:t>
      </w:r>
      <w:r w:rsidRPr="00DD72FE">
        <w:rPr>
          <w:rFonts w:ascii="Arial" w:hAnsi="Arial" w:cs="Arial"/>
        </w:rPr>
        <w:t xml:space="preserve"> ton atau 100% jika </w:t>
      </w:r>
      <w:r w:rsidRPr="00DD72FE">
        <w:rPr>
          <w:rFonts w:ascii="Arial" w:hAnsi="Arial" w:cs="Arial"/>
          <w:b/>
        </w:rPr>
        <w:t>realisasi kinerja tahun 2015 dibandingkan dengan tahun 2016</w:t>
      </w:r>
      <w:r w:rsidRPr="00DD72FE">
        <w:rPr>
          <w:rFonts w:ascii="Arial" w:hAnsi="Arial" w:cs="Arial"/>
        </w:rPr>
        <w:t xml:space="preserve"> maka terjadi peningkatan kinerja sebesar </w:t>
      </w:r>
      <w:r w:rsidRPr="00DD72FE">
        <w:rPr>
          <w:rFonts w:ascii="Arial" w:hAnsi="Arial" w:cs="Arial"/>
          <w:lang w:val="id-ID"/>
        </w:rPr>
        <w:t>6,75</w:t>
      </w:r>
      <w:r w:rsidRPr="00DD72FE">
        <w:rPr>
          <w:rFonts w:ascii="Arial" w:hAnsi="Arial" w:cs="Arial"/>
        </w:rPr>
        <w:t xml:space="preserve">%. Jika </w:t>
      </w:r>
      <w:r w:rsidRPr="00DD72FE">
        <w:rPr>
          <w:rFonts w:ascii="Arial" w:hAnsi="Arial" w:cs="Arial"/>
          <w:b/>
        </w:rPr>
        <w:t>dibandingkan dengan target jangka menengah</w:t>
      </w:r>
      <w:r w:rsidRPr="00DD72FE">
        <w:rPr>
          <w:rFonts w:ascii="Arial" w:hAnsi="Arial" w:cs="Arial"/>
        </w:rPr>
        <w:t xml:space="preserve"> yaitu </w:t>
      </w:r>
      <w:r w:rsidRPr="00DD72FE">
        <w:rPr>
          <w:rFonts w:ascii="Arial" w:hAnsi="Arial" w:cs="Arial"/>
          <w:lang w:val="id-ID"/>
        </w:rPr>
        <w:t>4.375</w:t>
      </w:r>
      <w:r w:rsidRPr="00DD72FE">
        <w:rPr>
          <w:rFonts w:ascii="Arial" w:hAnsi="Arial" w:cs="Arial"/>
        </w:rPr>
        <w:t xml:space="preserve"> ton maka angka realisasi 2016 masih diatas dari angka target kinerja di akhir 2019.</w:t>
      </w:r>
    </w:p>
    <w:p w:rsidR="00F509AF" w:rsidRDefault="00A53D8F" w:rsidP="00DD72FE">
      <w:pPr>
        <w:pStyle w:val="ListParagraph"/>
        <w:tabs>
          <w:tab w:val="left" w:pos="1560"/>
        </w:tabs>
        <w:spacing w:line="360" w:lineRule="auto"/>
        <w:ind w:left="1494"/>
        <w:jc w:val="both"/>
        <w:rPr>
          <w:rFonts w:ascii="Arial" w:hAnsi="Arial" w:cs="Arial"/>
          <w:lang w:val="en-US"/>
        </w:rPr>
      </w:pPr>
      <w:r w:rsidRPr="00DD72FE">
        <w:rPr>
          <w:rFonts w:ascii="Arial" w:hAnsi="Arial" w:cs="Arial"/>
          <w:b/>
          <w:lang w:val="id-ID"/>
        </w:rPr>
        <w:t>Keberhasilan yang dicapai</w:t>
      </w:r>
      <w:r w:rsidRPr="00DD72FE">
        <w:rPr>
          <w:rFonts w:ascii="Arial" w:hAnsi="Arial" w:cs="Arial"/>
          <w:lang w:val="id-ID"/>
        </w:rPr>
        <w:t xml:space="preserve"> </w:t>
      </w:r>
      <w:r w:rsidR="00F509AF" w:rsidRPr="00DD72FE">
        <w:rPr>
          <w:rFonts w:ascii="Arial" w:hAnsi="Arial" w:cs="Arial"/>
          <w:lang w:val="id-ID"/>
        </w:rPr>
        <w:t xml:space="preserve">dengan meningkatnya produksi dan luasan panen ditahun 2016 disebabkan harga pepaya ditingkat petani cukup baik dan tata pemasaran yang cukup baik dan luas, </w:t>
      </w:r>
      <w:r w:rsidR="00F509AF" w:rsidRPr="00DD72FE">
        <w:rPr>
          <w:rFonts w:ascii="Arial" w:hAnsi="Arial" w:cs="Arial"/>
          <w:b/>
          <w:lang w:val="id-ID"/>
        </w:rPr>
        <w:t>upaya perlu dilakukan</w:t>
      </w:r>
      <w:r w:rsidR="00F509AF" w:rsidRPr="00DD72FE">
        <w:rPr>
          <w:rFonts w:ascii="Arial" w:hAnsi="Arial" w:cs="Arial"/>
          <w:lang w:val="id-ID"/>
        </w:rPr>
        <w:t xml:space="preserve"> untuk tetap menjadikan pepaya salah satu komoditas unggulan Kota Pontianak yaitu melakukan pemurnian gelur benih secara berkala.</w:t>
      </w:r>
    </w:p>
    <w:p w:rsidR="007F6202" w:rsidRDefault="007F6202" w:rsidP="00206A7E">
      <w:pPr>
        <w:pStyle w:val="ListParagraph"/>
        <w:spacing w:line="360" w:lineRule="auto"/>
        <w:ind w:left="1843"/>
        <w:jc w:val="both"/>
        <w:rPr>
          <w:rFonts w:ascii="Arial" w:hAnsi="Arial" w:cs="Arial"/>
          <w:lang w:val="en-US"/>
        </w:rPr>
      </w:pPr>
      <w:r>
        <w:rPr>
          <w:rFonts w:ascii="Arial" w:hAnsi="Arial" w:cs="Arial"/>
          <w:noProof/>
          <w:lang w:val="id-ID" w:eastAsia="id-ID"/>
        </w:rPr>
        <w:drawing>
          <wp:inline distT="0" distB="0" distL="0" distR="0">
            <wp:extent cx="3940700" cy="2011680"/>
            <wp:effectExtent l="19050" t="0" r="21700" b="762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7F6202" w:rsidRDefault="007F6202" w:rsidP="00F509AF">
      <w:pPr>
        <w:pStyle w:val="ListParagraph"/>
        <w:spacing w:line="360" w:lineRule="auto"/>
        <w:ind w:left="1418"/>
        <w:jc w:val="both"/>
        <w:rPr>
          <w:rFonts w:ascii="Arial" w:hAnsi="Arial" w:cs="Arial"/>
          <w:lang w:val="en-US"/>
        </w:rPr>
      </w:pPr>
    </w:p>
    <w:p w:rsidR="00F509AF" w:rsidRPr="000B5EDC" w:rsidRDefault="00F509AF" w:rsidP="00F509AF">
      <w:pPr>
        <w:pStyle w:val="ListParagraph"/>
        <w:numPr>
          <w:ilvl w:val="0"/>
          <w:numId w:val="28"/>
        </w:numPr>
        <w:tabs>
          <w:tab w:val="left" w:pos="1560"/>
        </w:tabs>
        <w:spacing w:line="360" w:lineRule="auto"/>
        <w:jc w:val="both"/>
        <w:rPr>
          <w:rFonts w:ascii="Arial" w:hAnsi="Arial" w:cs="Arial"/>
          <w:lang w:val="en-US"/>
        </w:rPr>
      </w:pPr>
      <w:r>
        <w:rPr>
          <w:rFonts w:ascii="Arial" w:hAnsi="Arial" w:cs="Arial"/>
        </w:rPr>
        <w:t xml:space="preserve">Lidah Buaya merupakan komoditi </w:t>
      </w:r>
      <w:r w:rsidR="00C23325" w:rsidRPr="00F509AF">
        <w:rPr>
          <w:rFonts w:ascii="Arial" w:hAnsi="Arial" w:cs="Arial"/>
        </w:rPr>
        <w:t xml:space="preserve">andalan Kota Pontianak, </w:t>
      </w:r>
      <w:r>
        <w:rPr>
          <w:rFonts w:ascii="Arial" w:hAnsi="Arial" w:cs="Arial"/>
          <w:lang w:val="id-ID"/>
        </w:rPr>
        <w:t>r</w:t>
      </w:r>
      <w:r w:rsidRPr="000B5EDC">
        <w:rPr>
          <w:rFonts w:ascii="Arial" w:hAnsi="Arial" w:cs="Arial"/>
        </w:rPr>
        <w:t xml:space="preserve">ealisasi angka sementara produksi </w:t>
      </w:r>
      <w:r>
        <w:rPr>
          <w:rFonts w:ascii="Arial" w:hAnsi="Arial" w:cs="Arial"/>
          <w:lang w:val="id-ID"/>
        </w:rPr>
        <w:t>buah lidah buaya</w:t>
      </w:r>
      <w:r w:rsidRPr="000B5EDC">
        <w:rPr>
          <w:rFonts w:ascii="Arial" w:hAnsi="Arial" w:cs="Arial"/>
          <w:lang w:val="en-US"/>
        </w:rPr>
        <w:t xml:space="preserve"> tahun 2016 sebesar</w:t>
      </w:r>
      <w:r>
        <w:rPr>
          <w:rFonts w:ascii="Arial" w:hAnsi="Arial" w:cs="Arial"/>
          <w:lang w:val="id-ID"/>
        </w:rPr>
        <w:t xml:space="preserve"> 9.820.160 kg</w:t>
      </w:r>
      <w:r w:rsidRPr="000B5EDC">
        <w:rPr>
          <w:rFonts w:ascii="Arial" w:hAnsi="Arial" w:cs="Arial"/>
        </w:rPr>
        <w:t xml:space="preserve"> </w:t>
      </w:r>
      <w:r w:rsidRPr="000B5EDC">
        <w:rPr>
          <w:rFonts w:ascii="Arial" w:hAnsi="Arial" w:cs="Arial"/>
          <w:lang w:val="en-US"/>
        </w:rPr>
        <w:t xml:space="preserve">jika </w:t>
      </w:r>
      <w:r w:rsidRPr="000B5EDC">
        <w:rPr>
          <w:rFonts w:ascii="Arial" w:hAnsi="Arial" w:cs="Arial"/>
          <w:b/>
        </w:rPr>
        <w:t xml:space="preserve">realisasi </w:t>
      </w:r>
      <w:r w:rsidRPr="000B5EDC">
        <w:rPr>
          <w:rFonts w:ascii="Arial" w:hAnsi="Arial" w:cs="Arial"/>
          <w:b/>
          <w:lang w:val="en-US"/>
        </w:rPr>
        <w:t xml:space="preserve">dibanding dengan target </w:t>
      </w:r>
      <w:r w:rsidRPr="000B5EDC">
        <w:rPr>
          <w:rFonts w:ascii="Arial" w:hAnsi="Arial" w:cs="Arial"/>
          <w:b/>
        </w:rPr>
        <w:t>201</w:t>
      </w:r>
      <w:r w:rsidRPr="000B5EDC">
        <w:rPr>
          <w:rFonts w:ascii="Arial" w:hAnsi="Arial" w:cs="Arial"/>
          <w:b/>
          <w:lang w:val="en-US"/>
        </w:rPr>
        <w:t>6</w:t>
      </w:r>
      <w:r w:rsidRPr="000B5EDC">
        <w:rPr>
          <w:rFonts w:ascii="Arial" w:hAnsi="Arial" w:cs="Arial"/>
          <w:lang w:val="en-US"/>
        </w:rPr>
        <w:t xml:space="preserve"> sebesar </w:t>
      </w:r>
      <w:r>
        <w:rPr>
          <w:rFonts w:ascii="Arial" w:hAnsi="Arial" w:cs="Arial"/>
          <w:lang w:val="id-ID"/>
        </w:rPr>
        <w:t>10.072.440 kg</w:t>
      </w:r>
      <w:r w:rsidRPr="000B5EDC">
        <w:rPr>
          <w:rFonts w:ascii="Arial" w:hAnsi="Arial" w:cs="Arial"/>
        </w:rPr>
        <w:t xml:space="preserve"> maka </w:t>
      </w:r>
      <w:r w:rsidRPr="000B5EDC">
        <w:rPr>
          <w:rFonts w:ascii="Arial" w:hAnsi="Arial" w:cs="Arial"/>
          <w:lang w:val="en-US"/>
        </w:rPr>
        <w:t>persentase capaian kinerja untuk indikator peningkatan produks</w:t>
      </w:r>
      <w:r w:rsidRPr="000B5EDC">
        <w:rPr>
          <w:rFonts w:ascii="Arial" w:hAnsi="Arial" w:cs="Arial"/>
        </w:rPr>
        <w:t>i</w:t>
      </w:r>
      <w:r w:rsidRPr="000B5EDC">
        <w:rPr>
          <w:rFonts w:ascii="Arial" w:hAnsi="Arial" w:cs="Arial"/>
          <w:lang w:val="en-US"/>
        </w:rPr>
        <w:t xml:space="preserve"> </w:t>
      </w:r>
      <w:r>
        <w:rPr>
          <w:rFonts w:ascii="Arial" w:hAnsi="Arial" w:cs="Arial"/>
          <w:lang w:val="id-ID"/>
        </w:rPr>
        <w:t>lidah buaya</w:t>
      </w:r>
      <w:r w:rsidRPr="000B5EDC">
        <w:rPr>
          <w:rFonts w:ascii="Arial" w:hAnsi="Arial" w:cs="Arial"/>
          <w:lang w:val="en-US"/>
        </w:rPr>
        <w:t xml:space="preserve"> adalah sebesar </w:t>
      </w:r>
      <w:r>
        <w:rPr>
          <w:rFonts w:ascii="Arial" w:hAnsi="Arial" w:cs="Arial"/>
          <w:lang w:val="id-ID"/>
        </w:rPr>
        <w:t>97,5</w:t>
      </w:r>
      <w:r w:rsidRPr="000B5EDC">
        <w:rPr>
          <w:rFonts w:ascii="Arial" w:hAnsi="Arial" w:cs="Arial"/>
          <w:lang w:val="en-US"/>
        </w:rPr>
        <w:t xml:space="preserve">%. </w:t>
      </w:r>
      <w:r w:rsidRPr="000B5EDC">
        <w:rPr>
          <w:rFonts w:ascii="Arial" w:hAnsi="Arial" w:cs="Arial"/>
        </w:rPr>
        <w:t xml:space="preserve">Sedangkan angka realisasi kinerja dan persentase capaian tahun lalu 2015 yaitu </w:t>
      </w:r>
      <w:r>
        <w:rPr>
          <w:rFonts w:ascii="Arial" w:hAnsi="Arial" w:cs="Arial"/>
          <w:lang w:val="id-ID"/>
        </w:rPr>
        <w:t>10.</w:t>
      </w:r>
      <w:r w:rsidR="00961BA8">
        <w:rPr>
          <w:rFonts w:ascii="Arial" w:hAnsi="Arial" w:cs="Arial"/>
          <w:lang w:val="id-ID"/>
        </w:rPr>
        <w:t>071.800 kg</w:t>
      </w:r>
      <w:r w:rsidRPr="000B5EDC">
        <w:rPr>
          <w:rFonts w:ascii="Arial" w:hAnsi="Arial" w:cs="Arial"/>
        </w:rPr>
        <w:t xml:space="preserve"> atau 100% jika </w:t>
      </w:r>
      <w:r w:rsidRPr="000B5EDC">
        <w:rPr>
          <w:rFonts w:ascii="Arial" w:hAnsi="Arial" w:cs="Arial"/>
          <w:b/>
        </w:rPr>
        <w:t>realisasi kinerja tahun 2015 dibandingkan dengan tahun 2016</w:t>
      </w:r>
      <w:r w:rsidRPr="000B5EDC">
        <w:rPr>
          <w:rFonts w:ascii="Arial" w:hAnsi="Arial" w:cs="Arial"/>
        </w:rPr>
        <w:t xml:space="preserve"> maka terjadi </w:t>
      </w:r>
      <w:r w:rsidR="00961BA8">
        <w:rPr>
          <w:rFonts w:ascii="Arial" w:hAnsi="Arial" w:cs="Arial"/>
          <w:lang w:val="id-ID"/>
        </w:rPr>
        <w:t xml:space="preserve">sedikit </w:t>
      </w:r>
      <w:r w:rsidRPr="000B5EDC">
        <w:rPr>
          <w:rFonts w:ascii="Arial" w:hAnsi="Arial" w:cs="Arial"/>
        </w:rPr>
        <w:t>pen</w:t>
      </w:r>
      <w:r w:rsidR="00961BA8">
        <w:rPr>
          <w:rFonts w:ascii="Arial" w:hAnsi="Arial" w:cs="Arial"/>
          <w:lang w:val="id-ID"/>
        </w:rPr>
        <w:t xml:space="preserve">urunan </w:t>
      </w:r>
      <w:r w:rsidRPr="000B5EDC">
        <w:rPr>
          <w:rFonts w:ascii="Arial" w:hAnsi="Arial" w:cs="Arial"/>
        </w:rPr>
        <w:t xml:space="preserve"> kinerja sebesar </w:t>
      </w:r>
      <w:r w:rsidR="00961BA8">
        <w:rPr>
          <w:rFonts w:ascii="Arial" w:hAnsi="Arial" w:cs="Arial"/>
          <w:lang w:val="id-ID"/>
        </w:rPr>
        <w:t>2</w:t>
      </w:r>
      <w:r>
        <w:rPr>
          <w:rFonts w:ascii="Arial" w:hAnsi="Arial" w:cs="Arial"/>
          <w:lang w:val="id-ID"/>
        </w:rPr>
        <w:t>,75</w:t>
      </w:r>
      <w:r w:rsidRPr="00730437">
        <w:rPr>
          <w:rFonts w:ascii="Arial" w:hAnsi="Arial" w:cs="Arial"/>
        </w:rPr>
        <w:t>%</w:t>
      </w:r>
      <w:r w:rsidRPr="000B5EDC">
        <w:rPr>
          <w:rFonts w:ascii="Arial" w:hAnsi="Arial" w:cs="Arial"/>
        </w:rPr>
        <w:t xml:space="preserve">. Jika </w:t>
      </w:r>
      <w:r w:rsidRPr="000B5EDC">
        <w:rPr>
          <w:rFonts w:ascii="Arial" w:hAnsi="Arial" w:cs="Arial"/>
          <w:b/>
        </w:rPr>
        <w:t>dibandingkan dengan target jangka menengah</w:t>
      </w:r>
      <w:r w:rsidRPr="000B5EDC">
        <w:rPr>
          <w:rFonts w:ascii="Arial" w:hAnsi="Arial" w:cs="Arial"/>
        </w:rPr>
        <w:t xml:space="preserve"> yaitu </w:t>
      </w:r>
      <w:r w:rsidR="00961BA8">
        <w:rPr>
          <w:rFonts w:ascii="Arial" w:hAnsi="Arial" w:cs="Arial"/>
          <w:lang w:val="id-ID"/>
        </w:rPr>
        <w:t xml:space="preserve">10.074.708 kg </w:t>
      </w:r>
      <w:r w:rsidRPr="000B5EDC">
        <w:rPr>
          <w:rFonts w:ascii="Arial" w:hAnsi="Arial" w:cs="Arial"/>
        </w:rPr>
        <w:t>maka angka rea</w:t>
      </w:r>
      <w:r w:rsidR="00961BA8">
        <w:rPr>
          <w:rFonts w:ascii="Arial" w:hAnsi="Arial" w:cs="Arial"/>
        </w:rPr>
        <w:t>lisasi 2016 masih</w:t>
      </w:r>
      <w:r w:rsidR="00961BA8">
        <w:rPr>
          <w:rFonts w:ascii="Arial" w:hAnsi="Arial" w:cs="Arial"/>
          <w:lang w:val="id-ID"/>
        </w:rPr>
        <w:t xml:space="preserve"> </w:t>
      </w:r>
      <w:r w:rsidR="00961BA8">
        <w:rPr>
          <w:rFonts w:ascii="Arial" w:hAnsi="Arial" w:cs="Arial"/>
        </w:rPr>
        <w:t>sedikit di</w:t>
      </w:r>
      <w:r w:rsidR="00961BA8">
        <w:rPr>
          <w:rFonts w:ascii="Arial" w:hAnsi="Arial" w:cs="Arial"/>
          <w:lang w:val="id-ID"/>
        </w:rPr>
        <w:t>bawah</w:t>
      </w:r>
      <w:r w:rsidRPr="000B5EDC">
        <w:rPr>
          <w:rFonts w:ascii="Arial" w:hAnsi="Arial" w:cs="Arial"/>
        </w:rPr>
        <w:t xml:space="preserve"> dari angka target kinerja di akhir 2019.</w:t>
      </w:r>
    </w:p>
    <w:p w:rsidR="00961BA8" w:rsidRDefault="00961BA8" w:rsidP="00961BA8">
      <w:pPr>
        <w:pStyle w:val="ListParagraph"/>
        <w:spacing w:line="360" w:lineRule="auto"/>
        <w:ind w:left="1494"/>
        <w:jc w:val="both"/>
        <w:rPr>
          <w:rFonts w:ascii="Arial" w:hAnsi="Arial" w:cs="Arial"/>
          <w:lang w:val="id-ID"/>
        </w:rPr>
      </w:pPr>
      <w:r>
        <w:rPr>
          <w:rFonts w:ascii="Arial" w:hAnsi="Arial" w:cs="Arial"/>
          <w:lang w:val="id-ID"/>
        </w:rPr>
        <w:lastRenderedPageBreak/>
        <w:t>H</w:t>
      </w:r>
      <w:r w:rsidRPr="00F509AF">
        <w:rPr>
          <w:rFonts w:ascii="Arial" w:hAnsi="Arial" w:cs="Arial"/>
          <w:lang w:val="id-ID"/>
        </w:rPr>
        <w:t>arga pelepah lidah buaya di</w:t>
      </w:r>
      <w:r w:rsidRPr="00F509AF">
        <w:rPr>
          <w:rFonts w:ascii="Arial" w:hAnsi="Arial" w:cs="Arial"/>
          <w:lang w:val="en-US"/>
        </w:rPr>
        <w:t xml:space="preserve"> </w:t>
      </w:r>
      <w:r w:rsidRPr="00F509AF">
        <w:rPr>
          <w:rFonts w:ascii="Arial" w:hAnsi="Arial" w:cs="Arial"/>
          <w:lang w:val="id-ID"/>
        </w:rPr>
        <w:t>tingkat petani cukup baik dan kebutuhan untuk skala industri kecil dan industri besar cukup banyak, upaya yang perlu dilakukan yaitu melakukan penelitian dan pengembangan dari proses budidaya maupun pada produk olahan lidah buaya sehingga hasil panen dapat terserap oleh pasar, me</w:t>
      </w:r>
      <w:r w:rsidRPr="00F509AF">
        <w:rPr>
          <w:rFonts w:ascii="Arial" w:hAnsi="Arial" w:cs="Arial"/>
          <w:lang w:val="en-US"/>
        </w:rPr>
        <w:t>mberi</w:t>
      </w:r>
      <w:r w:rsidRPr="00F509AF">
        <w:rPr>
          <w:rFonts w:ascii="Arial" w:hAnsi="Arial" w:cs="Arial"/>
          <w:lang w:val="id-ID"/>
        </w:rPr>
        <w:t xml:space="preserve">kan hak paten terhadap hasil-hasil penelitian dan pengembangan yang telah dilakukan di </w:t>
      </w:r>
      <w:r w:rsidRPr="00F509AF">
        <w:rPr>
          <w:rFonts w:ascii="Arial" w:hAnsi="Arial" w:cs="Arial"/>
          <w:i/>
          <w:lang w:val="id-ID"/>
        </w:rPr>
        <w:t>Aloe vera centre</w:t>
      </w:r>
      <w:r w:rsidRPr="00F509AF">
        <w:rPr>
          <w:rFonts w:ascii="Arial" w:hAnsi="Arial" w:cs="Arial"/>
          <w:lang w:val="id-ID"/>
        </w:rPr>
        <w:t>, sosialisasi dan promosi skala nasional maupun internasional</w:t>
      </w:r>
      <w:r w:rsidRPr="00F509AF">
        <w:rPr>
          <w:rFonts w:ascii="Arial" w:hAnsi="Arial" w:cs="Arial"/>
        </w:rPr>
        <w:t>.</w:t>
      </w:r>
    </w:p>
    <w:p w:rsidR="00206A7E" w:rsidRDefault="00206A7E" w:rsidP="00961BA8">
      <w:pPr>
        <w:pStyle w:val="ListParagraph"/>
        <w:spacing w:line="360" w:lineRule="auto"/>
        <w:ind w:left="1494"/>
        <w:jc w:val="both"/>
        <w:rPr>
          <w:rFonts w:ascii="Arial" w:hAnsi="Arial" w:cs="Arial"/>
          <w:lang w:val="id-ID"/>
        </w:rPr>
      </w:pPr>
    </w:p>
    <w:p w:rsidR="00206A7E" w:rsidRDefault="00206A7E" w:rsidP="00961BA8">
      <w:pPr>
        <w:pStyle w:val="ListParagraph"/>
        <w:spacing w:line="360" w:lineRule="auto"/>
        <w:ind w:left="1494"/>
        <w:jc w:val="both"/>
        <w:rPr>
          <w:rFonts w:ascii="Arial" w:hAnsi="Arial" w:cs="Arial"/>
          <w:lang w:val="id-ID"/>
        </w:rPr>
      </w:pPr>
    </w:p>
    <w:p w:rsidR="00206A7E" w:rsidRPr="00206A7E" w:rsidRDefault="00206A7E" w:rsidP="00961BA8">
      <w:pPr>
        <w:pStyle w:val="ListParagraph"/>
        <w:spacing w:line="360" w:lineRule="auto"/>
        <w:ind w:left="1494"/>
        <w:jc w:val="both"/>
        <w:rPr>
          <w:rFonts w:ascii="Arial" w:hAnsi="Arial" w:cs="Arial"/>
          <w:lang w:val="id-ID"/>
        </w:rPr>
      </w:pPr>
    </w:p>
    <w:p w:rsidR="00C15A2B" w:rsidRDefault="00961BA8" w:rsidP="00EA2050">
      <w:pPr>
        <w:spacing w:before="120"/>
        <w:ind w:left="1134"/>
        <w:jc w:val="center"/>
        <w:rPr>
          <w:rFonts w:ascii="Arial" w:hAnsi="Arial" w:cs="Arial"/>
          <w:sz w:val="22"/>
          <w:szCs w:val="22"/>
          <w:lang w:val="en-US"/>
        </w:rPr>
      </w:pPr>
      <w:r>
        <w:rPr>
          <w:rFonts w:ascii="Arial" w:hAnsi="Arial" w:cs="Arial"/>
          <w:sz w:val="22"/>
          <w:szCs w:val="22"/>
        </w:rPr>
        <w:t>G</w:t>
      </w:r>
      <w:r w:rsidR="00C15A2B" w:rsidRPr="002B5DE5">
        <w:rPr>
          <w:rFonts w:ascii="Arial" w:hAnsi="Arial" w:cs="Arial"/>
          <w:sz w:val="22"/>
          <w:szCs w:val="22"/>
        </w:rPr>
        <w:t xml:space="preserve">ambar </w:t>
      </w:r>
      <w:r w:rsidR="00222E74">
        <w:rPr>
          <w:rFonts w:ascii="Arial" w:hAnsi="Arial" w:cs="Arial"/>
          <w:sz w:val="22"/>
          <w:szCs w:val="22"/>
        </w:rPr>
        <w:t>4.</w:t>
      </w:r>
      <w:r w:rsidR="00C15A2B" w:rsidRPr="002B5DE5">
        <w:rPr>
          <w:rFonts w:ascii="Arial" w:hAnsi="Arial" w:cs="Arial"/>
          <w:sz w:val="22"/>
          <w:szCs w:val="22"/>
        </w:rPr>
        <w:t xml:space="preserve"> Grafik </w:t>
      </w:r>
      <w:r w:rsidR="00C15A2B" w:rsidRPr="002B5DE5">
        <w:rPr>
          <w:rFonts w:ascii="Arial" w:hAnsi="Arial" w:cs="Arial"/>
          <w:i/>
          <w:sz w:val="22"/>
          <w:szCs w:val="22"/>
        </w:rPr>
        <w:t>Time Series</w:t>
      </w:r>
      <w:r w:rsidR="00C15A2B" w:rsidRPr="002B5DE5">
        <w:rPr>
          <w:rFonts w:ascii="Arial" w:hAnsi="Arial" w:cs="Arial"/>
          <w:sz w:val="22"/>
          <w:szCs w:val="22"/>
        </w:rPr>
        <w:t xml:space="preserve"> Perkembangan Nilai Produktivitas Tanaman </w:t>
      </w:r>
      <w:r w:rsidR="005B3C82">
        <w:rPr>
          <w:rFonts w:ascii="Arial" w:hAnsi="Arial" w:cs="Arial"/>
          <w:sz w:val="22"/>
          <w:szCs w:val="22"/>
          <w:lang w:val="en-US"/>
        </w:rPr>
        <w:t>Lidah Buaya</w:t>
      </w:r>
      <w:r w:rsidR="00C15A2B" w:rsidRPr="002B5DE5">
        <w:rPr>
          <w:rFonts w:ascii="Arial" w:hAnsi="Arial" w:cs="Arial"/>
          <w:sz w:val="22"/>
          <w:szCs w:val="22"/>
        </w:rPr>
        <w:t>Tahun 201</w:t>
      </w:r>
      <w:r w:rsidR="005B3C82">
        <w:rPr>
          <w:rFonts w:ascii="Arial" w:hAnsi="Arial" w:cs="Arial"/>
          <w:sz w:val="22"/>
          <w:szCs w:val="22"/>
          <w:lang w:val="en-US"/>
        </w:rPr>
        <w:t>2</w:t>
      </w:r>
      <w:r w:rsidR="00C15A2B" w:rsidRPr="002B5DE5">
        <w:rPr>
          <w:rFonts w:ascii="Arial" w:hAnsi="Arial" w:cs="Arial"/>
          <w:sz w:val="22"/>
          <w:szCs w:val="22"/>
        </w:rPr>
        <w:t>-201</w:t>
      </w:r>
      <w:r w:rsidR="005B3C82">
        <w:rPr>
          <w:rFonts w:ascii="Arial" w:hAnsi="Arial" w:cs="Arial"/>
          <w:sz w:val="22"/>
          <w:szCs w:val="22"/>
          <w:lang w:val="en-US"/>
        </w:rPr>
        <w:t>6</w:t>
      </w:r>
    </w:p>
    <w:p w:rsidR="005C1B80" w:rsidRPr="002B5DE5" w:rsidRDefault="00442E97" w:rsidP="00EA2050">
      <w:pPr>
        <w:spacing w:before="120"/>
        <w:ind w:left="1134"/>
        <w:jc w:val="center"/>
        <w:rPr>
          <w:rFonts w:ascii="Arial" w:hAnsi="Arial" w:cs="Arial"/>
          <w:sz w:val="22"/>
          <w:szCs w:val="22"/>
          <w:lang w:val="en-US"/>
        </w:rPr>
      </w:pPr>
      <w:r>
        <w:rPr>
          <w:rFonts w:ascii="Arial" w:hAnsi="Arial" w:cs="Arial"/>
          <w:noProof/>
          <w:sz w:val="22"/>
          <w:szCs w:val="22"/>
          <w:lang w:eastAsia="id-ID"/>
        </w:rPr>
        <w:drawing>
          <wp:inline distT="0" distB="0" distL="0" distR="0">
            <wp:extent cx="4158532" cy="1932167"/>
            <wp:effectExtent l="0" t="0" r="0" b="0"/>
            <wp:docPr id="4"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C61906" w:rsidRPr="00C15A2B" w:rsidRDefault="00C61906" w:rsidP="00C61906">
      <w:pPr>
        <w:spacing w:before="120" w:line="360" w:lineRule="auto"/>
        <w:ind w:left="567"/>
        <w:jc w:val="both"/>
      </w:pPr>
      <w:r>
        <w:rPr>
          <w:rFonts w:ascii="Arial" w:hAnsi="Arial" w:cs="Arial"/>
        </w:rPr>
        <w:t xml:space="preserve">Jika diperhatikan </w:t>
      </w:r>
      <w:r>
        <w:rPr>
          <w:rFonts w:ascii="Arial" w:hAnsi="Arial" w:cs="Arial"/>
          <w:i/>
        </w:rPr>
        <w:t xml:space="preserve">Time Series </w:t>
      </w:r>
      <w:r w:rsidRPr="00C15A2B">
        <w:rPr>
          <w:rFonts w:ascii="Arial" w:hAnsi="Arial" w:cs="Arial"/>
        </w:rPr>
        <w:t xml:space="preserve">dari </w:t>
      </w:r>
      <w:r>
        <w:rPr>
          <w:rFonts w:ascii="Arial" w:hAnsi="Arial" w:cs="Arial"/>
        </w:rPr>
        <w:t>komoditi tanaman pangan dan hortikultura dari tahun 201</w:t>
      </w:r>
      <w:r w:rsidR="001E194B">
        <w:rPr>
          <w:rFonts w:ascii="Arial" w:hAnsi="Arial" w:cs="Arial"/>
        </w:rPr>
        <w:t>2</w:t>
      </w:r>
      <w:r>
        <w:rPr>
          <w:rFonts w:ascii="Arial" w:hAnsi="Arial" w:cs="Arial"/>
        </w:rPr>
        <w:t xml:space="preserve"> sampai dengan tahun 201</w:t>
      </w:r>
      <w:r w:rsidR="001E194B">
        <w:rPr>
          <w:rFonts w:ascii="Arial" w:hAnsi="Arial" w:cs="Arial"/>
        </w:rPr>
        <w:t>6</w:t>
      </w:r>
      <w:r>
        <w:rPr>
          <w:rFonts w:ascii="Arial" w:hAnsi="Arial" w:cs="Arial"/>
        </w:rPr>
        <w:t xml:space="preserve">, tidak mengalami peningkatan dan penurunan yang terlalu ekstrim, sehingga dapat disimpulkan bahwa faktor alam dan alih fungsi lahan dapat sedikit ditekan </w:t>
      </w:r>
      <w:r>
        <w:rPr>
          <w:rFonts w:ascii="Arial" w:hAnsi="Arial" w:cs="Arial"/>
          <w:lang w:val="en-US"/>
        </w:rPr>
        <w:t xml:space="preserve">dengan mengedepankan panca usaha tani yang dapat meningkatkan angka </w:t>
      </w:r>
      <w:r>
        <w:rPr>
          <w:rFonts w:ascii="Arial" w:hAnsi="Arial" w:cs="Arial"/>
        </w:rPr>
        <w:t>produktvitasnya. Namun usaha</w:t>
      </w:r>
      <w:r>
        <w:rPr>
          <w:rFonts w:ascii="Arial" w:hAnsi="Arial" w:cs="Arial"/>
          <w:lang w:val="en-US"/>
        </w:rPr>
        <w:t xml:space="preserve"> keras</w:t>
      </w:r>
      <w:r>
        <w:rPr>
          <w:rFonts w:ascii="Arial" w:hAnsi="Arial" w:cs="Arial"/>
        </w:rPr>
        <w:t xml:space="preserve"> dari Dinas Pertanian Perikanan </w:t>
      </w:r>
      <w:r w:rsidRPr="00C15A2B">
        <w:rPr>
          <w:rFonts w:ascii="Arial" w:hAnsi="Arial" w:cs="Arial"/>
        </w:rPr>
        <w:t>dan</w:t>
      </w:r>
      <w:r>
        <w:rPr>
          <w:rFonts w:ascii="Arial" w:hAnsi="Arial" w:cs="Arial"/>
        </w:rPr>
        <w:t xml:space="preserve"> </w:t>
      </w:r>
      <w:r w:rsidRPr="00C15A2B">
        <w:rPr>
          <w:rFonts w:ascii="Arial" w:hAnsi="Arial" w:cs="Arial"/>
        </w:rPr>
        <w:t>Kehutanan</w:t>
      </w:r>
      <w:r>
        <w:rPr>
          <w:rFonts w:ascii="Arial" w:hAnsi="Arial" w:cs="Arial"/>
        </w:rPr>
        <w:t xml:space="preserve"> menjadi sangat penting dalam hal penjaga kestabilan produktivitas pertanian tersebut. </w:t>
      </w:r>
    </w:p>
    <w:p w:rsidR="00F81496" w:rsidRDefault="00C61906" w:rsidP="00C61906">
      <w:pPr>
        <w:spacing w:before="120" w:line="360" w:lineRule="auto"/>
        <w:ind w:left="567"/>
        <w:jc w:val="both"/>
        <w:rPr>
          <w:rFonts w:ascii="Arial" w:hAnsi="Arial" w:cs="Arial"/>
        </w:rPr>
      </w:pPr>
      <w:r>
        <w:rPr>
          <w:rFonts w:ascii="Arial" w:hAnsi="Arial" w:cs="Arial"/>
        </w:rPr>
        <w:t xml:space="preserve">Persentase realisasi anggaran pada program dan kegiatan yang mendukung peningkatan produktivitas selaras dengan pencapaian realisasi produktivitas yang telah ditargetkan, sehingga dapat dikatakan bahwa dengan alokasi anggaran yang tersedia telah digunakan dengan tepat dan bersinergi dengan </w:t>
      </w:r>
      <w:r>
        <w:rPr>
          <w:rFonts w:ascii="Arial" w:hAnsi="Arial" w:cs="Arial"/>
        </w:rPr>
        <w:lastRenderedPageBreak/>
        <w:t>pencapaian sasaran kebijakan yang ingin dicapai. Realisasi penggunaan anggaran dapat dilihat pada tabel berikut.</w:t>
      </w:r>
    </w:p>
    <w:p w:rsidR="00D41E8F" w:rsidRPr="000A5FFE" w:rsidRDefault="00D41E8F" w:rsidP="00A03079">
      <w:pPr>
        <w:ind w:left="1134"/>
        <w:jc w:val="center"/>
        <w:rPr>
          <w:rFonts w:ascii="Arial" w:hAnsi="Arial" w:cs="Arial"/>
          <w:b/>
          <w:sz w:val="22"/>
          <w:szCs w:val="22"/>
        </w:rPr>
      </w:pPr>
    </w:p>
    <w:p w:rsidR="00F81496" w:rsidRDefault="00F81496" w:rsidP="00A03079">
      <w:pPr>
        <w:ind w:left="1134"/>
        <w:jc w:val="center"/>
        <w:rPr>
          <w:rFonts w:ascii="Arial" w:hAnsi="Arial" w:cs="Arial"/>
          <w:sz w:val="22"/>
          <w:szCs w:val="22"/>
        </w:rPr>
      </w:pPr>
      <w:r w:rsidRPr="00A03079">
        <w:rPr>
          <w:rFonts w:ascii="Arial" w:hAnsi="Arial" w:cs="Arial"/>
          <w:sz w:val="22"/>
          <w:szCs w:val="22"/>
        </w:rPr>
        <w:t xml:space="preserve">Tabel </w:t>
      </w:r>
      <w:r w:rsidR="00774981" w:rsidRPr="00A03079">
        <w:rPr>
          <w:rFonts w:ascii="Arial" w:hAnsi="Arial" w:cs="Arial"/>
          <w:sz w:val="22"/>
          <w:szCs w:val="22"/>
          <w:lang w:val="en-US"/>
        </w:rPr>
        <w:t>9.</w:t>
      </w:r>
      <w:r w:rsidRPr="00A03079">
        <w:rPr>
          <w:rFonts w:ascii="Arial" w:hAnsi="Arial" w:cs="Arial"/>
          <w:sz w:val="22"/>
          <w:szCs w:val="22"/>
        </w:rPr>
        <w:t xml:space="preserve"> Realiasi Penggunaan Anggaran pada Program Kegiatan </w:t>
      </w:r>
      <w:r w:rsidR="00F51FCC">
        <w:rPr>
          <w:rFonts w:ascii="Arial" w:hAnsi="Arial" w:cs="Arial"/>
          <w:sz w:val="22"/>
          <w:szCs w:val="22"/>
          <w:lang w:val="en-US"/>
        </w:rPr>
        <w:t>201</w:t>
      </w:r>
      <w:r w:rsidR="0045788A">
        <w:rPr>
          <w:rFonts w:ascii="Arial" w:hAnsi="Arial" w:cs="Arial"/>
          <w:sz w:val="22"/>
          <w:szCs w:val="22"/>
        </w:rPr>
        <w:t>6</w:t>
      </w:r>
      <w:r w:rsidR="00F51FCC">
        <w:rPr>
          <w:rFonts w:ascii="Arial" w:hAnsi="Arial" w:cs="Arial"/>
          <w:sz w:val="22"/>
          <w:szCs w:val="22"/>
          <w:lang w:val="en-US"/>
        </w:rPr>
        <w:t xml:space="preserve"> </w:t>
      </w:r>
      <w:r w:rsidRPr="00A03079">
        <w:rPr>
          <w:rFonts w:ascii="Arial" w:hAnsi="Arial" w:cs="Arial"/>
          <w:sz w:val="22"/>
          <w:szCs w:val="22"/>
        </w:rPr>
        <w:t>yang mendukung pencapaian Sasaran Pertama</w:t>
      </w:r>
    </w:p>
    <w:p w:rsidR="00D41E8F" w:rsidRDefault="00D41E8F" w:rsidP="00A03079">
      <w:pPr>
        <w:ind w:left="1134"/>
        <w:jc w:val="center"/>
        <w:rPr>
          <w:rFonts w:ascii="Arial" w:hAnsi="Arial" w:cs="Arial"/>
          <w:sz w:val="22"/>
          <w:szCs w:val="22"/>
        </w:rPr>
      </w:pPr>
    </w:p>
    <w:tbl>
      <w:tblPr>
        <w:tblW w:w="8431" w:type="dxa"/>
        <w:tblInd w:w="675" w:type="dxa"/>
        <w:tblLook w:val="04A0"/>
      </w:tblPr>
      <w:tblGrid>
        <w:gridCol w:w="824"/>
        <w:gridCol w:w="3996"/>
        <w:gridCol w:w="1217"/>
        <w:gridCol w:w="1217"/>
        <w:gridCol w:w="1177"/>
      </w:tblGrid>
      <w:tr w:rsidR="00D41E8F" w:rsidRPr="00D41E8F" w:rsidTr="00206A7E">
        <w:trPr>
          <w:trHeight w:val="720"/>
        </w:trPr>
        <w:tc>
          <w:tcPr>
            <w:tcW w:w="4820" w:type="dxa"/>
            <w:gridSpan w:val="2"/>
            <w:tcBorders>
              <w:top w:val="single" w:sz="4" w:space="0" w:color="auto"/>
              <w:left w:val="single" w:sz="4" w:space="0" w:color="auto"/>
              <w:bottom w:val="single" w:sz="4" w:space="0" w:color="auto"/>
              <w:right w:val="single" w:sz="4" w:space="0" w:color="auto"/>
            </w:tcBorders>
            <w:shd w:val="clear" w:color="000000" w:fill="92D050"/>
            <w:hideMark/>
          </w:tcPr>
          <w:p w:rsidR="00D41E8F" w:rsidRPr="00D41E8F" w:rsidRDefault="00D41E8F" w:rsidP="00D41E8F">
            <w:pPr>
              <w:jc w:val="center"/>
              <w:rPr>
                <w:rFonts w:ascii="Arial" w:hAnsi="Arial" w:cs="Arial"/>
                <w:b/>
                <w:bCs/>
                <w:color w:val="000000"/>
                <w:sz w:val="18"/>
                <w:szCs w:val="18"/>
                <w:lang w:eastAsia="id-ID"/>
              </w:rPr>
            </w:pPr>
            <w:r w:rsidRPr="00D41E8F">
              <w:rPr>
                <w:rFonts w:ascii="Arial" w:hAnsi="Arial" w:cs="Arial"/>
                <w:b/>
                <w:bCs/>
                <w:color w:val="000000"/>
                <w:sz w:val="18"/>
                <w:szCs w:val="18"/>
                <w:lang w:eastAsia="id-ID"/>
              </w:rPr>
              <w:t>Program dan Kegiatan</w:t>
            </w:r>
          </w:p>
        </w:tc>
        <w:tc>
          <w:tcPr>
            <w:tcW w:w="1217" w:type="dxa"/>
            <w:tcBorders>
              <w:top w:val="single" w:sz="4" w:space="0" w:color="auto"/>
              <w:left w:val="nil"/>
              <w:bottom w:val="single" w:sz="4" w:space="0" w:color="auto"/>
              <w:right w:val="single" w:sz="4" w:space="0" w:color="auto"/>
            </w:tcBorders>
            <w:shd w:val="clear" w:color="000000" w:fill="92D050"/>
            <w:hideMark/>
          </w:tcPr>
          <w:p w:rsidR="00D41E8F" w:rsidRPr="00D41E8F" w:rsidRDefault="00D41E8F" w:rsidP="00D41E8F">
            <w:pPr>
              <w:jc w:val="center"/>
              <w:rPr>
                <w:rFonts w:ascii="Arial" w:hAnsi="Arial" w:cs="Arial"/>
                <w:b/>
                <w:bCs/>
                <w:color w:val="000000"/>
                <w:sz w:val="18"/>
                <w:szCs w:val="18"/>
                <w:lang w:eastAsia="id-ID"/>
              </w:rPr>
            </w:pPr>
            <w:r w:rsidRPr="00D41E8F">
              <w:rPr>
                <w:rFonts w:ascii="Arial" w:hAnsi="Arial" w:cs="Arial"/>
                <w:b/>
                <w:bCs/>
                <w:color w:val="000000"/>
                <w:sz w:val="18"/>
                <w:szCs w:val="18"/>
                <w:lang w:eastAsia="id-ID"/>
              </w:rPr>
              <w:t>Pagu Anggaran (Rp)</w:t>
            </w:r>
          </w:p>
        </w:tc>
        <w:tc>
          <w:tcPr>
            <w:tcW w:w="1217" w:type="dxa"/>
            <w:tcBorders>
              <w:top w:val="single" w:sz="4" w:space="0" w:color="auto"/>
              <w:left w:val="nil"/>
              <w:bottom w:val="single" w:sz="4" w:space="0" w:color="auto"/>
              <w:right w:val="single" w:sz="4" w:space="0" w:color="auto"/>
            </w:tcBorders>
            <w:shd w:val="clear" w:color="000000" w:fill="92D050"/>
            <w:hideMark/>
          </w:tcPr>
          <w:p w:rsidR="00D41E8F" w:rsidRPr="00D41E8F" w:rsidRDefault="00D41E8F" w:rsidP="00D41E8F">
            <w:pPr>
              <w:jc w:val="center"/>
              <w:rPr>
                <w:rFonts w:ascii="Arial" w:hAnsi="Arial" w:cs="Arial"/>
                <w:b/>
                <w:bCs/>
                <w:color w:val="000000"/>
                <w:sz w:val="18"/>
                <w:szCs w:val="18"/>
                <w:lang w:eastAsia="id-ID"/>
              </w:rPr>
            </w:pPr>
            <w:r w:rsidRPr="00D41E8F">
              <w:rPr>
                <w:rFonts w:ascii="Arial" w:hAnsi="Arial" w:cs="Arial"/>
                <w:b/>
                <w:bCs/>
                <w:color w:val="000000"/>
                <w:sz w:val="18"/>
                <w:szCs w:val="18"/>
                <w:lang w:eastAsia="id-ID"/>
              </w:rPr>
              <w:t>Realisasi Anggaran (Rp)</w:t>
            </w:r>
          </w:p>
        </w:tc>
        <w:tc>
          <w:tcPr>
            <w:tcW w:w="1177" w:type="dxa"/>
            <w:tcBorders>
              <w:top w:val="single" w:sz="4" w:space="0" w:color="auto"/>
              <w:left w:val="nil"/>
              <w:bottom w:val="single" w:sz="4" w:space="0" w:color="auto"/>
              <w:right w:val="single" w:sz="4" w:space="0" w:color="auto"/>
            </w:tcBorders>
            <w:shd w:val="clear" w:color="000000" w:fill="92D050"/>
            <w:hideMark/>
          </w:tcPr>
          <w:p w:rsidR="00D41E8F" w:rsidRPr="00D41E8F" w:rsidRDefault="00D41E8F" w:rsidP="00D41E8F">
            <w:pPr>
              <w:jc w:val="center"/>
              <w:rPr>
                <w:rFonts w:ascii="Arial" w:hAnsi="Arial" w:cs="Arial"/>
                <w:b/>
                <w:bCs/>
                <w:color w:val="000000"/>
                <w:sz w:val="18"/>
                <w:szCs w:val="18"/>
                <w:lang w:eastAsia="id-ID"/>
              </w:rPr>
            </w:pPr>
            <w:r w:rsidRPr="00D41E8F">
              <w:rPr>
                <w:rFonts w:ascii="Arial" w:hAnsi="Arial" w:cs="Arial"/>
                <w:b/>
                <w:bCs/>
                <w:color w:val="000000"/>
                <w:sz w:val="18"/>
                <w:szCs w:val="18"/>
                <w:lang w:eastAsia="id-ID"/>
              </w:rPr>
              <w:t xml:space="preserve"> Persentase Realisasi Anggaran </w:t>
            </w:r>
          </w:p>
        </w:tc>
      </w:tr>
      <w:tr w:rsidR="00D41E8F" w:rsidRPr="00D41E8F" w:rsidTr="00206A7E">
        <w:trPr>
          <w:trHeight w:val="660"/>
        </w:trPr>
        <w:tc>
          <w:tcPr>
            <w:tcW w:w="4820" w:type="dxa"/>
            <w:gridSpan w:val="2"/>
            <w:tcBorders>
              <w:top w:val="single" w:sz="4" w:space="0" w:color="auto"/>
              <w:left w:val="single" w:sz="4" w:space="0" w:color="auto"/>
              <w:bottom w:val="single" w:sz="4" w:space="0" w:color="auto"/>
              <w:right w:val="single" w:sz="4" w:space="0" w:color="auto"/>
            </w:tcBorders>
            <w:shd w:val="clear" w:color="000000" w:fill="948A54"/>
            <w:hideMark/>
          </w:tcPr>
          <w:p w:rsidR="00D41E8F" w:rsidRPr="00D41E8F" w:rsidRDefault="00D41E8F" w:rsidP="00D41E8F">
            <w:pPr>
              <w:rPr>
                <w:rFonts w:ascii="Arial" w:hAnsi="Arial" w:cs="Arial"/>
                <w:b/>
                <w:bCs/>
                <w:color w:val="000000"/>
                <w:sz w:val="18"/>
                <w:szCs w:val="18"/>
                <w:lang w:eastAsia="id-ID"/>
              </w:rPr>
            </w:pPr>
            <w:r w:rsidRPr="00D41E8F">
              <w:rPr>
                <w:rFonts w:ascii="Arial" w:hAnsi="Arial" w:cs="Arial"/>
                <w:b/>
                <w:bCs/>
                <w:color w:val="000000"/>
                <w:sz w:val="18"/>
                <w:szCs w:val="18"/>
                <w:lang w:eastAsia="id-ID"/>
              </w:rPr>
              <w:t>Program Peningkatan Produksi, Produktivitas dan Mutu Tanaman Hortikultura Berkelanjutan</w:t>
            </w:r>
          </w:p>
        </w:tc>
        <w:tc>
          <w:tcPr>
            <w:tcW w:w="1217" w:type="dxa"/>
            <w:tcBorders>
              <w:top w:val="nil"/>
              <w:left w:val="nil"/>
              <w:bottom w:val="single" w:sz="4" w:space="0" w:color="auto"/>
              <w:right w:val="single" w:sz="4" w:space="0" w:color="auto"/>
            </w:tcBorders>
            <w:shd w:val="clear" w:color="000000" w:fill="948A54"/>
            <w:hideMark/>
          </w:tcPr>
          <w:p w:rsidR="00D41E8F" w:rsidRPr="00D41E8F" w:rsidRDefault="00D41E8F" w:rsidP="00D41E8F">
            <w:pPr>
              <w:jc w:val="right"/>
              <w:rPr>
                <w:rFonts w:ascii="Arial" w:hAnsi="Arial" w:cs="Arial"/>
                <w:b/>
                <w:bCs/>
                <w:color w:val="000000"/>
                <w:sz w:val="18"/>
                <w:szCs w:val="18"/>
                <w:lang w:eastAsia="id-ID"/>
              </w:rPr>
            </w:pPr>
            <w:r w:rsidRPr="00D41E8F">
              <w:rPr>
                <w:rFonts w:ascii="Arial" w:hAnsi="Arial" w:cs="Arial"/>
                <w:b/>
                <w:bCs/>
                <w:color w:val="000000"/>
                <w:sz w:val="18"/>
                <w:szCs w:val="18"/>
                <w:lang w:eastAsia="id-ID"/>
              </w:rPr>
              <w:t>501.929.320</w:t>
            </w:r>
          </w:p>
        </w:tc>
        <w:tc>
          <w:tcPr>
            <w:tcW w:w="1217" w:type="dxa"/>
            <w:tcBorders>
              <w:top w:val="nil"/>
              <w:left w:val="nil"/>
              <w:bottom w:val="single" w:sz="4" w:space="0" w:color="auto"/>
              <w:right w:val="single" w:sz="4" w:space="0" w:color="auto"/>
            </w:tcBorders>
            <w:shd w:val="clear" w:color="000000" w:fill="948A54"/>
            <w:hideMark/>
          </w:tcPr>
          <w:p w:rsidR="00D41E8F" w:rsidRPr="00D41E8F" w:rsidRDefault="00D41E8F" w:rsidP="00D41E8F">
            <w:pPr>
              <w:jc w:val="right"/>
              <w:rPr>
                <w:rFonts w:ascii="Arial" w:hAnsi="Arial" w:cs="Arial"/>
                <w:b/>
                <w:bCs/>
                <w:color w:val="000000"/>
                <w:sz w:val="18"/>
                <w:szCs w:val="18"/>
                <w:lang w:eastAsia="id-ID"/>
              </w:rPr>
            </w:pPr>
            <w:r w:rsidRPr="00D41E8F">
              <w:rPr>
                <w:rFonts w:ascii="Arial" w:hAnsi="Arial" w:cs="Arial"/>
                <w:b/>
                <w:bCs/>
                <w:color w:val="000000"/>
                <w:sz w:val="18"/>
                <w:szCs w:val="18"/>
                <w:lang w:eastAsia="id-ID"/>
              </w:rPr>
              <w:t>496.825.460</w:t>
            </w:r>
          </w:p>
        </w:tc>
        <w:tc>
          <w:tcPr>
            <w:tcW w:w="1177" w:type="dxa"/>
            <w:tcBorders>
              <w:top w:val="nil"/>
              <w:left w:val="nil"/>
              <w:bottom w:val="single" w:sz="4" w:space="0" w:color="auto"/>
              <w:right w:val="single" w:sz="4" w:space="0" w:color="auto"/>
            </w:tcBorders>
            <w:shd w:val="clear" w:color="000000" w:fill="948A54"/>
            <w:hideMark/>
          </w:tcPr>
          <w:p w:rsidR="00D41E8F" w:rsidRPr="00D41E8F" w:rsidRDefault="00D41E8F" w:rsidP="00D41E8F">
            <w:pPr>
              <w:jc w:val="center"/>
              <w:rPr>
                <w:rFonts w:ascii="Arial" w:hAnsi="Arial" w:cs="Arial"/>
                <w:b/>
                <w:bCs/>
                <w:color w:val="000000"/>
                <w:sz w:val="18"/>
                <w:szCs w:val="18"/>
                <w:lang w:eastAsia="id-ID"/>
              </w:rPr>
            </w:pPr>
            <w:r w:rsidRPr="00D41E8F">
              <w:rPr>
                <w:rFonts w:ascii="Arial" w:hAnsi="Arial" w:cs="Arial"/>
                <w:b/>
                <w:bCs/>
                <w:color w:val="000000"/>
                <w:sz w:val="18"/>
                <w:szCs w:val="18"/>
                <w:lang w:eastAsia="id-ID"/>
              </w:rPr>
              <w:t xml:space="preserve">                 98,98 </w:t>
            </w:r>
          </w:p>
        </w:tc>
      </w:tr>
      <w:tr w:rsidR="00D41E8F" w:rsidRPr="00D41E8F" w:rsidTr="00206A7E">
        <w:trPr>
          <w:trHeight w:val="480"/>
        </w:trPr>
        <w:tc>
          <w:tcPr>
            <w:tcW w:w="824" w:type="dxa"/>
            <w:tcBorders>
              <w:top w:val="nil"/>
              <w:left w:val="single" w:sz="4" w:space="0" w:color="auto"/>
              <w:bottom w:val="single" w:sz="4" w:space="0" w:color="auto"/>
              <w:right w:val="single" w:sz="4" w:space="0" w:color="auto"/>
            </w:tcBorders>
            <w:shd w:val="clear" w:color="000000" w:fill="948A54"/>
            <w:hideMark/>
          </w:tcPr>
          <w:p w:rsidR="00D41E8F" w:rsidRPr="00D41E8F" w:rsidRDefault="00D41E8F" w:rsidP="00D41E8F">
            <w:pPr>
              <w:jc w:val="center"/>
              <w:rPr>
                <w:rFonts w:ascii="Arial" w:hAnsi="Arial" w:cs="Arial"/>
                <w:b/>
                <w:bCs/>
                <w:color w:val="000000"/>
                <w:sz w:val="18"/>
                <w:szCs w:val="18"/>
                <w:lang w:eastAsia="id-ID"/>
              </w:rPr>
            </w:pPr>
            <w:r w:rsidRPr="00D41E8F">
              <w:rPr>
                <w:rFonts w:ascii="Arial" w:hAnsi="Arial" w:cs="Arial"/>
                <w:b/>
                <w:bCs/>
                <w:color w:val="000000"/>
                <w:sz w:val="18"/>
                <w:szCs w:val="18"/>
                <w:lang w:eastAsia="id-ID"/>
              </w:rPr>
              <w:t>1.</w:t>
            </w:r>
          </w:p>
        </w:tc>
        <w:tc>
          <w:tcPr>
            <w:tcW w:w="3996" w:type="dxa"/>
            <w:tcBorders>
              <w:top w:val="nil"/>
              <w:left w:val="nil"/>
              <w:bottom w:val="single" w:sz="4" w:space="0" w:color="auto"/>
              <w:right w:val="single" w:sz="4" w:space="0" w:color="auto"/>
            </w:tcBorders>
            <w:shd w:val="clear" w:color="000000" w:fill="92D050"/>
            <w:hideMark/>
          </w:tcPr>
          <w:p w:rsidR="00D41E8F" w:rsidRPr="00D41E8F" w:rsidRDefault="00D41E8F" w:rsidP="00D41E8F">
            <w:pPr>
              <w:rPr>
                <w:rFonts w:ascii="Arial" w:hAnsi="Arial" w:cs="Arial"/>
                <w:color w:val="000000"/>
                <w:sz w:val="18"/>
                <w:szCs w:val="18"/>
                <w:lang w:eastAsia="id-ID"/>
              </w:rPr>
            </w:pPr>
            <w:r w:rsidRPr="00D41E8F">
              <w:rPr>
                <w:rFonts w:ascii="Arial" w:hAnsi="Arial" w:cs="Arial"/>
                <w:color w:val="000000"/>
                <w:sz w:val="18"/>
                <w:szCs w:val="18"/>
                <w:lang w:eastAsia="id-ID"/>
              </w:rPr>
              <w:t>Kegiatan Penyediaan Sarana produksi Tanaman Hortikultura</w:t>
            </w:r>
          </w:p>
        </w:tc>
        <w:tc>
          <w:tcPr>
            <w:tcW w:w="1217" w:type="dxa"/>
            <w:tcBorders>
              <w:top w:val="nil"/>
              <w:left w:val="nil"/>
              <w:bottom w:val="single" w:sz="4" w:space="0" w:color="auto"/>
              <w:right w:val="single" w:sz="4" w:space="0" w:color="auto"/>
            </w:tcBorders>
            <w:shd w:val="clear" w:color="000000" w:fill="92D050"/>
            <w:hideMark/>
          </w:tcPr>
          <w:p w:rsidR="00D41E8F" w:rsidRPr="00D41E8F" w:rsidRDefault="00D41E8F" w:rsidP="00D41E8F">
            <w:pPr>
              <w:jc w:val="right"/>
              <w:rPr>
                <w:rFonts w:ascii="Arial" w:hAnsi="Arial" w:cs="Arial"/>
                <w:color w:val="000000"/>
                <w:sz w:val="18"/>
                <w:szCs w:val="18"/>
                <w:lang w:eastAsia="id-ID"/>
              </w:rPr>
            </w:pPr>
            <w:r w:rsidRPr="00D41E8F">
              <w:rPr>
                <w:rFonts w:ascii="Arial" w:hAnsi="Arial" w:cs="Arial"/>
                <w:color w:val="000000"/>
                <w:sz w:val="18"/>
                <w:szCs w:val="18"/>
                <w:lang w:eastAsia="id-ID"/>
              </w:rPr>
              <w:t>501.929.320</w:t>
            </w:r>
          </w:p>
        </w:tc>
        <w:tc>
          <w:tcPr>
            <w:tcW w:w="1217" w:type="dxa"/>
            <w:tcBorders>
              <w:top w:val="nil"/>
              <w:left w:val="nil"/>
              <w:bottom w:val="single" w:sz="4" w:space="0" w:color="auto"/>
              <w:right w:val="single" w:sz="4" w:space="0" w:color="auto"/>
            </w:tcBorders>
            <w:shd w:val="clear" w:color="000000" w:fill="92D050"/>
            <w:hideMark/>
          </w:tcPr>
          <w:p w:rsidR="00D41E8F" w:rsidRPr="00D41E8F" w:rsidRDefault="00D41E8F" w:rsidP="00D41E8F">
            <w:pPr>
              <w:jc w:val="right"/>
              <w:rPr>
                <w:rFonts w:ascii="Arial" w:hAnsi="Arial" w:cs="Arial"/>
                <w:color w:val="000000"/>
                <w:sz w:val="18"/>
                <w:szCs w:val="18"/>
                <w:lang w:eastAsia="id-ID"/>
              </w:rPr>
            </w:pPr>
            <w:r w:rsidRPr="00D41E8F">
              <w:rPr>
                <w:rFonts w:ascii="Arial" w:hAnsi="Arial" w:cs="Arial"/>
                <w:color w:val="000000"/>
                <w:sz w:val="18"/>
                <w:szCs w:val="18"/>
                <w:lang w:eastAsia="id-ID"/>
              </w:rPr>
              <w:t>496.825.460</w:t>
            </w:r>
          </w:p>
        </w:tc>
        <w:tc>
          <w:tcPr>
            <w:tcW w:w="1177" w:type="dxa"/>
            <w:tcBorders>
              <w:top w:val="nil"/>
              <w:left w:val="nil"/>
              <w:bottom w:val="single" w:sz="4" w:space="0" w:color="auto"/>
              <w:right w:val="single" w:sz="4" w:space="0" w:color="auto"/>
            </w:tcBorders>
            <w:shd w:val="clear" w:color="000000" w:fill="92D050"/>
            <w:hideMark/>
          </w:tcPr>
          <w:p w:rsidR="00D41E8F" w:rsidRPr="00D41E8F" w:rsidRDefault="00D41E8F" w:rsidP="00D41E8F">
            <w:pPr>
              <w:jc w:val="center"/>
              <w:rPr>
                <w:rFonts w:ascii="Arial" w:hAnsi="Arial" w:cs="Arial"/>
                <w:color w:val="000000"/>
                <w:sz w:val="18"/>
                <w:szCs w:val="18"/>
                <w:lang w:eastAsia="id-ID"/>
              </w:rPr>
            </w:pPr>
            <w:r w:rsidRPr="00D41E8F">
              <w:rPr>
                <w:rFonts w:ascii="Arial" w:hAnsi="Arial" w:cs="Arial"/>
                <w:color w:val="000000"/>
                <w:sz w:val="18"/>
                <w:szCs w:val="18"/>
                <w:lang w:eastAsia="id-ID"/>
              </w:rPr>
              <w:t xml:space="preserve">                 98,98 </w:t>
            </w:r>
          </w:p>
        </w:tc>
      </w:tr>
      <w:tr w:rsidR="00D41E8F" w:rsidRPr="00D41E8F" w:rsidTr="00206A7E">
        <w:trPr>
          <w:trHeight w:val="570"/>
        </w:trPr>
        <w:tc>
          <w:tcPr>
            <w:tcW w:w="4820" w:type="dxa"/>
            <w:gridSpan w:val="2"/>
            <w:tcBorders>
              <w:top w:val="single" w:sz="4" w:space="0" w:color="auto"/>
              <w:left w:val="single" w:sz="4" w:space="0" w:color="auto"/>
              <w:bottom w:val="single" w:sz="4" w:space="0" w:color="auto"/>
              <w:right w:val="single" w:sz="4" w:space="0" w:color="auto"/>
            </w:tcBorders>
            <w:shd w:val="clear" w:color="000000" w:fill="948A54"/>
            <w:noWrap/>
            <w:hideMark/>
          </w:tcPr>
          <w:p w:rsidR="00D41E8F" w:rsidRPr="00D41E8F" w:rsidRDefault="00D41E8F" w:rsidP="00D41E8F">
            <w:pPr>
              <w:jc w:val="both"/>
              <w:rPr>
                <w:rFonts w:ascii="Arial" w:hAnsi="Arial" w:cs="Arial"/>
                <w:b/>
                <w:bCs/>
                <w:color w:val="000000"/>
                <w:sz w:val="18"/>
                <w:szCs w:val="18"/>
                <w:lang w:eastAsia="id-ID"/>
              </w:rPr>
            </w:pPr>
            <w:r w:rsidRPr="00D41E8F">
              <w:rPr>
                <w:rFonts w:ascii="Arial" w:hAnsi="Arial" w:cs="Arial"/>
                <w:b/>
                <w:bCs/>
                <w:color w:val="000000"/>
                <w:sz w:val="18"/>
                <w:szCs w:val="18"/>
                <w:lang w:eastAsia="id-ID"/>
              </w:rPr>
              <w:t>Program Penyediaan dan Pengembangan Sarana dan Prasarana Pertanian Tanaman Pangan dan Hortikultura</w:t>
            </w:r>
          </w:p>
        </w:tc>
        <w:tc>
          <w:tcPr>
            <w:tcW w:w="1217" w:type="dxa"/>
            <w:tcBorders>
              <w:top w:val="nil"/>
              <w:left w:val="nil"/>
              <w:bottom w:val="single" w:sz="4" w:space="0" w:color="auto"/>
              <w:right w:val="single" w:sz="4" w:space="0" w:color="auto"/>
            </w:tcBorders>
            <w:shd w:val="clear" w:color="000000" w:fill="948A54"/>
            <w:hideMark/>
          </w:tcPr>
          <w:p w:rsidR="00D41E8F" w:rsidRPr="00D41E8F" w:rsidRDefault="00D41E8F" w:rsidP="00D41E8F">
            <w:pPr>
              <w:jc w:val="right"/>
              <w:rPr>
                <w:rFonts w:ascii="Arial" w:hAnsi="Arial" w:cs="Arial"/>
                <w:b/>
                <w:bCs/>
                <w:color w:val="000000"/>
                <w:sz w:val="18"/>
                <w:szCs w:val="18"/>
                <w:lang w:eastAsia="id-ID"/>
              </w:rPr>
            </w:pPr>
            <w:r w:rsidRPr="00D41E8F">
              <w:rPr>
                <w:rFonts w:ascii="Arial" w:hAnsi="Arial" w:cs="Arial"/>
                <w:b/>
                <w:bCs/>
                <w:color w:val="000000"/>
                <w:sz w:val="18"/>
                <w:szCs w:val="18"/>
                <w:lang w:eastAsia="id-ID"/>
              </w:rPr>
              <w:t>544.751.780</w:t>
            </w:r>
          </w:p>
        </w:tc>
        <w:tc>
          <w:tcPr>
            <w:tcW w:w="1217" w:type="dxa"/>
            <w:tcBorders>
              <w:top w:val="nil"/>
              <w:left w:val="nil"/>
              <w:bottom w:val="single" w:sz="4" w:space="0" w:color="auto"/>
              <w:right w:val="single" w:sz="4" w:space="0" w:color="auto"/>
            </w:tcBorders>
            <w:shd w:val="clear" w:color="000000" w:fill="948A54"/>
            <w:hideMark/>
          </w:tcPr>
          <w:p w:rsidR="00D41E8F" w:rsidRPr="00D41E8F" w:rsidRDefault="00D41E8F" w:rsidP="00D41E8F">
            <w:pPr>
              <w:jc w:val="right"/>
              <w:rPr>
                <w:rFonts w:ascii="Arial" w:hAnsi="Arial" w:cs="Arial"/>
                <w:b/>
                <w:bCs/>
                <w:color w:val="000000"/>
                <w:sz w:val="18"/>
                <w:szCs w:val="18"/>
                <w:lang w:eastAsia="id-ID"/>
              </w:rPr>
            </w:pPr>
            <w:r w:rsidRPr="00D41E8F">
              <w:rPr>
                <w:rFonts w:ascii="Arial" w:hAnsi="Arial" w:cs="Arial"/>
                <w:b/>
                <w:bCs/>
                <w:color w:val="000000"/>
                <w:sz w:val="18"/>
                <w:szCs w:val="18"/>
                <w:lang w:eastAsia="id-ID"/>
              </w:rPr>
              <w:t>543.178.000</w:t>
            </w:r>
          </w:p>
        </w:tc>
        <w:tc>
          <w:tcPr>
            <w:tcW w:w="1177" w:type="dxa"/>
            <w:tcBorders>
              <w:top w:val="nil"/>
              <w:left w:val="nil"/>
              <w:bottom w:val="single" w:sz="4" w:space="0" w:color="auto"/>
              <w:right w:val="single" w:sz="4" w:space="0" w:color="auto"/>
            </w:tcBorders>
            <w:shd w:val="clear" w:color="000000" w:fill="948A54"/>
            <w:hideMark/>
          </w:tcPr>
          <w:p w:rsidR="00D41E8F" w:rsidRPr="00D41E8F" w:rsidRDefault="00D41E8F" w:rsidP="00D41E8F">
            <w:pPr>
              <w:jc w:val="center"/>
              <w:rPr>
                <w:rFonts w:ascii="Arial" w:hAnsi="Arial" w:cs="Arial"/>
                <w:b/>
                <w:bCs/>
                <w:color w:val="000000"/>
                <w:sz w:val="18"/>
                <w:szCs w:val="18"/>
                <w:lang w:eastAsia="id-ID"/>
              </w:rPr>
            </w:pPr>
            <w:r w:rsidRPr="00D41E8F">
              <w:rPr>
                <w:rFonts w:ascii="Arial" w:hAnsi="Arial" w:cs="Arial"/>
                <w:b/>
                <w:bCs/>
                <w:color w:val="000000"/>
                <w:sz w:val="18"/>
                <w:szCs w:val="18"/>
                <w:lang w:eastAsia="id-ID"/>
              </w:rPr>
              <w:t xml:space="preserve">                 99,64 </w:t>
            </w:r>
          </w:p>
        </w:tc>
      </w:tr>
      <w:tr w:rsidR="00D41E8F" w:rsidRPr="00D41E8F" w:rsidTr="00206A7E">
        <w:trPr>
          <w:trHeight w:val="480"/>
        </w:trPr>
        <w:tc>
          <w:tcPr>
            <w:tcW w:w="824" w:type="dxa"/>
            <w:tcBorders>
              <w:top w:val="nil"/>
              <w:left w:val="single" w:sz="4" w:space="0" w:color="auto"/>
              <w:bottom w:val="single" w:sz="4" w:space="0" w:color="auto"/>
              <w:right w:val="single" w:sz="4" w:space="0" w:color="auto"/>
            </w:tcBorders>
            <w:shd w:val="clear" w:color="000000" w:fill="948A54"/>
            <w:noWrap/>
            <w:hideMark/>
          </w:tcPr>
          <w:p w:rsidR="00D41E8F" w:rsidRPr="00D41E8F" w:rsidRDefault="00D41E8F" w:rsidP="00D41E8F">
            <w:pPr>
              <w:jc w:val="center"/>
              <w:rPr>
                <w:rFonts w:ascii="Arial" w:hAnsi="Arial" w:cs="Arial"/>
                <w:b/>
                <w:bCs/>
                <w:color w:val="000000"/>
                <w:sz w:val="18"/>
                <w:szCs w:val="18"/>
                <w:lang w:eastAsia="id-ID"/>
              </w:rPr>
            </w:pPr>
            <w:r w:rsidRPr="00D41E8F">
              <w:rPr>
                <w:rFonts w:ascii="Arial" w:hAnsi="Arial" w:cs="Arial"/>
                <w:b/>
                <w:bCs/>
                <w:color w:val="000000"/>
                <w:sz w:val="18"/>
                <w:szCs w:val="18"/>
                <w:lang w:eastAsia="id-ID"/>
              </w:rPr>
              <w:t>1.</w:t>
            </w:r>
          </w:p>
        </w:tc>
        <w:tc>
          <w:tcPr>
            <w:tcW w:w="3996" w:type="dxa"/>
            <w:tcBorders>
              <w:top w:val="nil"/>
              <w:left w:val="nil"/>
              <w:bottom w:val="single" w:sz="4" w:space="0" w:color="auto"/>
              <w:right w:val="single" w:sz="4" w:space="0" w:color="auto"/>
            </w:tcBorders>
            <w:shd w:val="clear" w:color="000000" w:fill="92D050"/>
            <w:hideMark/>
          </w:tcPr>
          <w:p w:rsidR="00D41E8F" w:rsidRPr="00D41E8F" w:rsidRDefault="00D41E8F" w:rsidP="00D41E8F">
            <w:pPr>
              <w:jc w:val="both"/>
              <w:rPr>
                <w:rFonts w:ascii="Arial" w:hAnsi="Arial" w:cs="Arial"/>
                <w:color w:val="000000"/>
                <w:sz w:val="18"/>
                <w:szCs w:val="18"/>
                <w:lang w:eastAsia="id-ID"/>
              </w:rPr>
            </w:pPr>
            <w:r w:rsidRPr="00D41E8F">
              <w:rPr>
                <w:rFonts w:ascii="Arial" w:hAnsi="Arial" w:cs="Arial"/>
                <w:color w:val="000000"/>
                <w:sz w:val="18"/>
                <w:szCs w:val="18"/>
                <w:lang w:eastAsia="id-ID"/>
              </w:rPr>
              <w:t>Kegiatan Perluasan Areal Tanam dan Pengelolaan Lahan (DAK)</w:t>
            </w:r>
          </w:p>
        </w:tc>
        <w:tc>
          <w:tcPr>
            <w:tcW w:w="1217" w:type="dxa"/>
            <w:tcBorders>
              <w:top w:val="nil"/>
              <w:left w:val="nil"/>
              <w:bottom w:val="single" w:sz="4" w:space="0" w:color="auto"/>
              <w:right w:val="single" w:sz="4" w:space="0" w:color="auto"/>
            </w:tcBorders>
            <w:shd w:val="clear" w:color="000000" w:fill="92D050"/>
            <w:hideMark/>
          </w:tcPr>
          <w:p w:rsidR="00D41E8F" w:rsidRPr="00D41E8F" w:rsidRDefault="00D41E8F" w:rsidP="00D41E8F">
            <w:pPr>
              <w:jc w:val="right"/>
              <w:rPr>
                <w:rFonts w:ascii="Arial" w:hAnsi="Arial" w:cs="Arial"/>
                <w:color w:val="000000"/>
                <w:sz w:val="18"/>
                <w:szCs w:val="18"/>
                <w:lang w:eastAsia="id-ID"/>
              </w:rPr>
            </w:pPr>
            <w:r w:rsidRPr="00D41E8F">
              <w:rPr>
                <w:rFonts w:ascii="Arial" w:hAnsi="Arial" w:cs="Arial"/>
                <w:color w:val="000000"/>
                <w:sz w:val="18"/>
                <w:szCs w:val="18"/>
                <w:lang w:eastAsia="id-ID"/>
              </w:rPr>
              <w:t>366.542.780</w:t>
            </w:r>
          </w:p>
        </w:tc>
        <w:tc>
          <w:tcPr>
            <w:tcW w:w="1217" w:type="dxa"/>
            <w:tcBorders>
              <w:top w:val="nil"/>
              <w:left w:val="nil"/>
              <w:bottom w:val="single" w:sz="4" w:space="0" w:color="auto"/>
              <w:right w:val="single" w:sz="4" w:space="0" w:color="auto"/>
            </w:tcBorders>
            <w:shd w:val="clear" w:color="000000" w:fill="92D050"/>
            <w:noWrap/>
            <w:hideMark/>
          </w:tcPr>
          <w:p w:rsidR="00D41E8F" w:rsidRPr="00D41E8F" w:rsidRDefault="00D41E8F" w:rsidP="00D41E8F">
            <w:pPr>
              <w:jc w:val="right"/>
              <w:rPr>
                <w:rFonts w:ascii="Arial" w:hAnsi="Arial" w:cs="Arial"/>
                <w:color w:val="000000"/>
                <w:sz w:val="18"/>
                <w:szCs w:val="18"/>
                <w:lang w:eastAsia="id-ID"/>
              </w:rPr>
            </w:pPr>
            <w:r w:rsidRPr="00D41E8F">
              <w:rPr>
                <w:rFonts w:ascii="Arial" w:hAnsi="Arial" w:cs="Arial"/>
                <w:color w:val="000000"/>
                <w:sz w:val="18"/>
                <w:szCs w:val="18"/>
                <w:lang w:eastAsia="id-ID"/>
              </w:rPr>
              <w:t>365.373.000</w:t>
            </w:r>
          </w:p>
        </w:tc>
        <w:tc>
          <w:tcPr>
            <w:tcW w:w="1177" w:type="dxa"/>
            <w:tcBorders>
              <w:top w:val="nil"/>
              <w:left w:val="nil"/>
              <w:bottom w:val="single" w:sz="4" w:space="0" w:color="auto"/>
              <w:right w:val="single" w:sz="4" w:space="0" w:color="auto"/>
            </w:tcBorders>
            <w:shd w:val="clear" w:color="000000" w:fill="92D050"/>
            <w:hideMark/>
          </w:tcPr>
          <w:p w:rsidR="00D41E8F" w:rsidRPr="00D41E8F" w:rsidRDefault="00D41E8F" w:rsidP="00D41E8F">
            <w:pPr>
              <w:jc w:val="center"/>
              <w:rPr>
                <w:rFonts w:ascii="Arial" w:hAnsi="Arial" w:cs="Arial"/>
                <w:color w:val="000000"/>
                <w:sz w:val="18"/>
                <w:szCs w:val="18"/>
                <w:lang w:eastAsia="id-ID"/>
              </w:rPr>
            </w:pPr>
            <w:r w:rsidRPr="00D41E8F">
              <w:rPr>
                <w:rFonts w:ascii="Arial" w:hAnsi="Arial" w:cs="Arial"/>
                <w:color w:val="000000"/>
                <w:sz w:val="18"/>
                <w:szCs w:val="18"/>
                <w:lang w:eastAsia="id-ID"/>
              </w:rPr>
              <w:t xml:space="preserve">                 99,68 </w:t>
            </w:r>
          </w:p>
        </w:tc>
      </w:tr>
      <w:tr w:rsidR="00D41E8F" w:rsidRPr="00D41E8F" w:rsidTr="00206A7E">
        <w:trPr>
          <w:trHeight w:val="480"/>
        </w:trPr>
        <w:tc>
          <w:tcPr>
            <w:tcW w:w="824" w:type="dxa"/>
            <w:tcBorders>
              <w:top w:val="nil"/>
              <w:left w:val="single" w:sz="4" w:space="0" w:color="auto"/>
              <w:bottom w:val="single" w:sz="4" w:space="0" w:color="auto"/>
              <w:right w:val="single" w:sz="4" w:space="0" w:color="auto"/>
            </w:tcBorders>
            <w:shd w:val="clear" w:color="000000" w:fill="948A54"/>
            <w:noWrap/>
            <w:hideMark/>
          </w:tcPr>
          <w:p w:rsidR="00D41E8F" w:rsidRPr="00D41E8F" w:rsidRDefault="00D41E8F" w:rsidP="00D41E8F">
            <w:pPr>
              <w:jc w:val="center"/>
              <w:rPr>
                <w:rFonts w:ascii="Arial" w:hAnsi="Arial" w:cs="Arial"/>
                <w:b/>
                <w:bCs/>
                <w:color w:val="000000"/>
                <w:sz w:val="18"/>
                <w:szCs w:val="18"/>
                <w:lang w:eastAsia="id-ID"/>
              </w:rPr>
            </w:pPr>
            <w:r w:rsidRPr="00D41E8F">
              <w:rPr>
                <w:rFonts w:ascii="Arial" w:hAnsi="Arial" w:cs="Arial"/>
                <w:b/>
                <w:bCs/>
                <w:color w:val="000000"/>
                <w:sz w:val="18"/>
                <w:szCs w:val="18"/>
                <w:lang w:eastAsia="id-ID"/>
              </w:rPr>
              <w:t>2.</w:t>
            </w:r>
          </w:p>
        </w:tc>
        <w:tc>
          <w:tcPr>
            <w:tcW w:w="3996" w:type="dxa"/>
            <w:tcBorders>
              <w:top w:val="nil"/>
              <w:left w:val="nil"/>
              <w:bottom w:val="single" w:sz="4" w:space="0" w:color="auto"/>
              <w:right w:val="single" w:sz="4" w:space="0" w:color="auto"/>
            </w:tcBorders>
            <w:shd w:val="clear" w:color="000000" w:fill="92D050"/>
            <w:hideMark/>
          </w:tcPr>
          <w:p w:rsidR="00D41E8F" w:rsidRPr="00D41E8F" w:rsidRDefault="00D41E8F" w:rsidP="00D41E8F">
            <w:pPr>
              <w:jc w:val="both"/>
              <w:rPr>
                <w:rFonts w:ascii="Arial" w:hAnsi="Arial" w:cs="Arial"/>
                <w:color w:val="000000"/>
                <w:sz w:val="18"/>
                <w:szCs w:val="18"/>
                <w:lang w:eastAsia="id-ID"/>
              </w:rPr>
            </w:pPr>
            <w:r w:rsidRPr="00D41E8F">
              <w:rPr>
                <w:rFonts w:ascii="Arial" w:hAnsi="Arial" w:cs="Arial"/>
                <w:color w:val="000000"/>
                <w:sz w:val="18"/>
                <w:szCs w:val="18"/>
                <w:lang w:eastAsia="id-ID"/>
              </w:rPr>
              <w:t>Kegiatan Pengawasan dan Optimalisasi Pupuk dan Pestisida Berimbang</w:t>
            </w:r>
          </w:p>
        </w:tc>
        <w:tc>
          <w:tcPr>
            <w:tcW w:w="1217" w:type="dxa"/>
            <w:tcBorders>
              <w:top w:val="nil"/>
              <w:left w:val="nil"/>
              <w:bottom w:val="single" w:sz="4" w:space="0" w:color="auto"/>
              <w:right w:val="single" w:sz="4" w:space="0" w:color="auto"/>
            </w:tcBorders>
            <w:shd w:val="clear" w:color="000000" w:fill="92D050"/>
            <w:hideMark/>
          </w:tcPr>
          <w:p w:rsidR="00D41E8F" w:rsidRPr="00D41E8F" w:rsidRDefault="00D41E8F" w:rsidP="00D41E8F">
            <w:pPr>
              <w:jc w:val="right"/>
              <w:rPr>
                <w:rFonts w:ascii="Arial" w:hAnsi="Arial" w:cs="Arial"/>
                <w:color w:val="000000"/>
                <w:sz w:val="18"/>
                <w:szCs w:val="18"/>
                <w:lang w:eastAsia="id-ID"/>
              </w:rPr>
            </w:pPr>
            <w:r w:rsidRPr="00D41E8F">
              <w:rPr>
                <w:rFonts w:ascii="Arial" w:hAnsi="Arial" w:cs="Arial"/>
                <w:color w:val="000000"/>
                <w:sz w:val="18"/>
                <w:szCs w:val="18"/>
                <w:lang w:eastAsia="id-ID"/>
              </w:rPr>
              <w:t>9.309.000</w:t>
            </w:r>
          </w:p>
        </w:tc>
        <w:tc>
          <w:tcPr>
            <w:tcW w:w="1217" w:type="dxa"/>
            <w:tcBorders>
              <w:top w:val="nil"/>
              <w:left w:val="nil"/>
              <w:bottom w:val="single" w:sz="4" w:space="0" w:color="auto"/>
              <w:right w:val="single" w:sz="4" w:space="0" w:color="auto"/>
            </w:tcBorders>
            <w:shd w:val="clear" w:color="000000" w:fill="92D050"/>
            <w:noWrap/>
            <w:hideMark/>
          </w:tcPr>
          <w:p w:rsidR="00D41E8F" w:rsidRPr="00D41E8F" w:rsidRDefault="00D41E8F" w:rsidP="00D41E8F">
            <w:pPr>
              <w:jc w:val="right"/>
              <w:rPr>
                <w:rFonts w:ascii="Arial" w:hAnsi="Arial" w:cs="Arial"/>
                <w:color w:val="000000"/>
                <w:sz w:val="18"/>
                <w:szCs w:val="18"/>
                <w:lang w:eastAsia="id-ID"/>
              </w:rPr>
            </w:pPr>
            <w:r w:rsidRPr="00D41E8F">
              <w:rPr>
                <w:rFonts w:ascii="Arial" w:hAnsi="Arial" w:cs="Arial"/>
                <w:color w:val="000000"/>
                <w:sz w:val="18"/>
                <w:szCs w:val="18"/>
                <w:lang w:eastAsia="id-ID"/>
              </w:rPr>
              <w:t>9.259.000</w:t>
            </w:r>
          </w:p>
        </w:tc>
        <w:tc>
          <w:tcPr>
            <w:tcW w:w="1177" w:type="dxa"/>
            <w:tcBorders>
              <w:top w:val="nil"/>
              <w:left w:val="nil"/>
              <w:bottom w:val="single" w:sz="4" w:space="0" w:color="auto"/>
              <w:right w:val="single" w:sz="4" w:space="0" w:color="auto"/>
            </w:tcBorders>
            <w:shd w:val="clear" w:color="000000" w:fill="92D050"/>
            <w:hideMark/>
          </w:tcPr>
          <w:p w:rsidR="00D41E8F" w:rsidRPr="00D41E8F" w:rsidRDefault="00D41E8F" w:rsidP="00D41E8F">
            <w:pPr>
              <w:jc w:val="center"/>
              <w:rPr>
                <w:rFonts w:ascii="Arial" w:hAnsi="Arial" w:cs="Arial"/>
                <w:color w:val="000000"/>
                <w:sz w:val="18"/>
                <w:szCs w:val="18"/>
                <w:lang w:eastAsia="id-ID"/>
              </w:rPr>
            </w:pPr>
            <w:r w:rsidRPr="00D41E8F">
              <w:rPr>
                <w:rFonts w:ascii="Arial" w:hAnsi="Arial" w:cs="Arial"/>
                <w:color w:val="000000"/>
                <w:sz w:val="18"/>
                <w:szCs w:val="18"/>
                <w:lang w:eastAsia="id-ID"/>
              </w:rPr>
              <w:t xml:space="preserve">                 99,46 </w:t>
            </w:r>
          </w:p>
        </w:tc>
      </w:tr>
      <w:tr w:rsidR="00D41E8F" w:rsidRPr="00D41E8F" w:rsidTr="00206A7E">
        <w:trPr>
          <w:trHeight w:val="300"/>
        </w:trPr>
        <w:tc>
          <w:tcPr>
            <w:tcW w:w="824" w:type="dxa"/>
            <w:tcBorders>
              <w:top w:val="nil"/>
              <w:left w:val="single" w:sz="4" w:space="0" w:color="auto"/>
              <w:bottom w:val="single" w:sz="4" w:space="0" w:color="auto"/>
              <w:right w:val="single" w:sz="4" w:space="0" w:color="auto"/>
            </w:tcBorders>
            <w:shd w:val="clear" w:color="000000" w:fill="948A54"/>
            <w:noWrap/>
            <w:hideMark/>
          </w:tcPr>
          <w:p w:rsidR="00D41E8F" w:rsidRPr="00D41E8F" w:rsidRDefault="00D41E8F" w:rsidP="00D41E8F">
            <w:pPr>
              <w:jc w:val="center"/>
              <w:rPr>
                <w:rFonts w:ascii="Arial" w:hAnsi="Arial" w:cs="Arial"/>
                <w:b/>
                <w:bCs/>
                <w:color w:val="000000"/>
                <w:sz w:val="18"/>
                <w:szCs w:val="18"/>
                <w:lang w:eastAsia="id-ID"/>
              </w:rPr>
            </w:pPr>
            <w:r w:rsidRPr="00D41E8F">
              <w:rPr>
                <w:rFonts w:ascii="Arial" w:hAnsi="Arial" w:cs="Arial"/>
                <w:b/>
                <w:bCs/>
                <w:color w:val="000000"/>
                <w:sz w:val="18"/>
                <w:szCs w:val="18"/>
                <w:lang w:eastAsia="id-ID"/>
              </w:rPr>
              <w:t>3.</w:t>
            </w:r>
          </w:p>
        </w:tc>
        <w:tc>
          <w:tcPr>
            <w:tcW w:w="3996" w:type="dxa"/>
            <w:tcBorders>
              <w:top w:val="nil"/>
              <w:left w:val="nil"/>
              <w:bottom w:val="single" w:sz="4" w:space="0" w:color="auto"/>
              <w:right w:val="single" w:sz="4" w:space="0" w:color="auto"/>
            </w:tcBorders>
            <w:shd w:val="clear" w:color="000000" w:fill="92D050"/>
            <w:hideMark/>
          </w:tcPr>
          <w:p w:rsidR="00D41E8F" w:rsidRPr="00D41E8F" w:rsidRDefault="00D41E8F" w:rsidP="00D41E8F">
            <w:pPr>
              <w:jc w:val="both"/>
              <w:rPr>
                <w:rFonts w:ascii="Arial" w:hAnsi="Arial" w:cs="Arial"/>
                <w:color w:val="000000"/>
                <w:sz w:val="18"/>
                <w:szCs w:val="18"/>
                <w:lang w:eastAsia="id-ID"/>
              </w:rPr>
            </w:pPr>
            <w:r w:rsidRPr="00D41E8F">
              <w:rPr>
                <w:rFonts w:ascii="Arial" w:hAnsi="Arial" w:cs="Arial"/>
                <w:color w:val="000000"/>
                <w:sz w:val="18"/>
                <w:szCs w:val="18"/>
                <w:lang w:eastAsia="id-ID"/>
              </w:rPr>
              <w:t>Pengelolaan Air di Tingkat Usaha Tani (DAK)</w:t>
            </w:r>
          </w:p>
        </w:tc>
        <w:tc>
          <w:tcPr>
            <w:tcW w:w="1217" w:type="dxa"/>
            <w:tcBorders>
              <w:top w:val="nil"/>
              <w:left w:val="nil"/>
              <w:bottom w:val="single" w:sz="4" w:space="0" w:color="auto"/>
              <w:right w:val="single" w:sz="4" w:space="0" w:color="auto"/>
            </w:tcBorders>
            <w:shd w:val="clear" w:color="000000" w:fill="92D050"/>
            <w:hideMark/>
          </w:tcPr>
          <w:p w:rsidR="00D41E8F" w:rsidRPr="00D41E8F" w:rsidRDefault="00D41E8F" w:rsidP="00D41E8F">
            <w:pPr>
              <w:jc w:val="right"/>
              <w:rPr>
                <w:rFonts w:ascii="Arial" w:hAnsi="Arial" w:cs="Arial"/>
                <w:color w:val="000000"/>
                <w:sz w:val="18"/>
                <w:szCs w:val="18"/>
                <w:lang w:eastAsia="id-ID"/>
              </w:rPr>
            </w:pPr>
            <w:r w:rsidRPr="00D41E8F">
              <w:rPr>
                <w:rFonts w:ascii="Arial" w:hAnsi="Arial" w:cs="Arial"/>
                <w:color w:val="000000"/>
                <w:sz w:val="18"/>
                <w:szCs w:val="18"/>
                <w:lang w:eastAsia="id-ID"/>
              </w:rPr>
              <w:t>168.900.000</w:t>
            </w:r>
          </w:p>
        </w:tc>
        <w:tc>
          <w:tcPr>
            <w:tcW w:w="1217" w:type="dxa"/>
            <w:tcBorders>
              <w:top w:val="nil"/>
              <w:left w:val="nil"/>
              <w:bottom w:val="single" w:sz="4" w:space="0" w:color="auto"/>
              <w:right w:val="single" w:sz="4" w:space="0" w:color="auto"/>
            </w:tcBorders>
            <w:shd w:val="clear" w:color="000000" w:fill="92D050"/>
            <w:noWrap/>
            <w:hideMark/>
          </w:tcPr>
          <w:p w:rsidR="00D41E8F" w:rsidRPr="00D41E8F" w:rsidRDefault="00D41E8F" w:rsidP="00D41E8F">
            <w:pPr>
              <w:jc w:val="right"/>
              <w:rPr>
                <w:rFonts w:ascii="Arial" w:hAnsi="Arial" w:cs="Arial"/>
                <w:color w:val="000000"/>
                <w:sz w:val="18"/>
                <w:szCs w:val="18"/>
                <w:lang w:eastAsia="id-ID"/>
              </w:rPr>
            </w:pPr>
            <w:r w:rsidRPr="00D41E8F">
              <w:rPr>
                <w:rFonts w:ascii="Arial" w:hAnsi="Arial" w:cs="Arial"/>
                <w:color w:val="000000"/>
                <w:sz w:val="18"/>
                <w:szCs w:val="18"/>
                <w:lang w:eastAsia="id-ID"/>
              </w:rPr>
              <w:t>168.546.000</w:t>
            </w:r>
          </w:p>
        </w:tc>
        <w:tc>
          <w:tcPr>
            <w:tcW w:w="1177" w:type="dxa"/>
            <w:tcBorders>
              <w:top w:val="nil"/>
              <w:left w:val="nil"/>
              <w:bottom w:val="single" w:sz="4" w:space="0" w:color="auto"/>
              <w:right w:val="single" w:sz="4" w:space="0" w:color="auto"/>
            </w:tcBorders>
            <w:shd w:val="clear" w:color="000000" w:fill="92D050"/>
            <w:hideMark/>
          </w:tcPr>
          <w:p w:rsidR="00D41E8F" w:rsidRPr="00D41E8F" w:rsidRDefault="00D41E8F" w:rsidP="00D41E8F">
            <w:pPr>
              <w:jc w:val="center"/>
              <w:rPr>
                <w:rFonts w:ascii="Arial" w:hAnsi="Arial" w:cs="Arial"/>
                <w:color w:val="000000"/>
                <w:sz w:val="18"/>
                <w:szCs w:val="18"/>
                <w:lang w:eastAsia="id-ID"/>
              </w:rPr>
            </w:pPr>
            <w:r w:rsidRPr="00D41E8F">
              <w:rPr>
                <w:rFonts w:ascii="Arial" w:hAnsi="Arial" w:cs="Arial"/>
                <w:color w:val="000000"/>
                <w:sz w:val="18"/>
                <w:szCs w:val="18"/>
                <w:lang w:eastAsia="id-ID"/>
              </w:rPr>
              <w:t xml:space="preserve">                 99,79 </w:t>
            </w:r>
          </w:p>
        </w:tc>
      </w:tr>
      <w:tr w:rsidR="00D41E8F" w:rsidRPr="00D41E8F" w:rsidTr="00206A7E">
        <w:trPr>
          <w:trHeight w:val="705"/>
        </w:trPr>
        <w:tc>
          <w:tcPr>
            <w:tcW w:w="4820" w:type="dxa"/>
            <w:gridSpan w:val="2"/>
            <w:tcBorders>
              <w:top w:val="single" w:sz="4" w:space="0" w:color="auto"/>
              <w:left w:val="single" w:sz="4" w:space="0" w:color="auto"/>
              <w:bottom w:val="single" w:sz="4" w:space="0" w:color="auto"/>
              <w:right w:val="single" w:sz="4" w:space="0" w:color="auto"/>
            </w:tcBorders>
            <w:shd w:val="clear" w:color="000000" w:fill="948A54"/>
            <w:hideMark/>
          </w:tcPr>
          <w:p w:rsidR="00D41E8F" w:rsidRPr="00D41E8F" w:rsidRDefault="00D41E8F" w:rsidP="00D41E8F">
            <w:pPr>
              <w:jc w:val="both"/>
              <w:rPr>
                <w:rFonts w:ascii="Arial" w:hAnsi="Arial" w:cs="Arial"/>
                <w:b/>
                <w:bCs/>
                <w:color w:val="000000"/>
                <w:sz w:val="18"/>
                <w:szCs w:val="18"/>
                <w:lang w:eastAsia="id-ID"/>
              </w:rPr>
            </w:pPr>
            <w:r w:rsidRPr="00D41E8F">
              <w:rPr>
                <w:rFonts w:ascii="Arial" w:hAnsi="Arial" w:cs="Arial"/>
                <w:b/>
                <w:bCs/>
                <w:color w:val="000000"/>
                <w:sz w:val="18"/>
                <w:szCs w:val="18"/>
                <w:lang w:eastAsia="id-ID"/>
              </w:rPr>
              <w:t>Program Peningkatan Produksi, Produktivitas dan Mutu Tanaman Pangan untuk Mencapai Swasembada Pangan</w:t>
            </w:r>
          </w:p>
        </w:tc>
        <w:tc>
          <w:tcPr>
            <w:tcW w:w="1217" w:type="dxa"/>
            <w:tcBorders>
              <w:top w:val="nil"/>
              <w:left w:val="nil"/>
              <w:bottom w:val="single" w:sz="4" w:space="0" w:color="auto"/>
              <w:right w:val="single" w:sz="4" w:space="0" w:color="auto"/>
            </w:tcBorders>
            <w:shd w:val="clear" w:color="000000" w:fill="948A54"/>
            <w:hideMark/>
          </w:tcPr>
          <w:p w:rsidR="00D41E8F" w:rsidRPr="00D41E8F" w:rsidRDefault="00D41E8F" w:rsidP="00D41E8F">
            <w:pPr>
              <w:jc w:val="right"/>
              <w:rPr>
                <w:rFonts w:ascii="Arial" w:hAnsi="Arial" w:cs="Arial"/>
                <w:b/>
                <w:bCs/>
                <w:color w:val="000000"/>
                <w:sz w:val="18"/>
                <w:szCs w:val="18"/>
                <w:lang w:eastAsia="id-ID"/>
              </w:rPr>
            </w:pPr>
            <w:r w:rsidRPr="00D41E8F">
              <w:rPr>
                <w:rFonts w:ascii="Arial" w:hAnsi="Arial" w:cs="Arial"/>
                <w:b/>
                <w:bCs/>
                <w:color w:val="000000"/>
                <w:sz w:val="18"/>
                <w:szCs w:val="18"/>
                <w:lang w:eastAsia="id-ID"/>
              </w:rPr>
              <w:t>809.561.500</w:t>
            </w:r>
          </w:p>
        </w:tc>
        <w:tc>
          <w:tcPr>
            <w:tcW w:w="1217" w:type="dxa"/>
            <w:tcBorders>
              <w:top w:val="nil"/>
              <w:left w:val="nil"/>
              <w:bottom w:val="single" w:sz="4" w:space="0" w:color="auto"/>
              <w:right w:val="single" w:sz="4" w:space="0" w:color="auto"/>
            </w:tcBorders>
            <w:shd w:val="clear" w:color="000000" w:fill="948A54"/>
            <w:hideMark/>
          </w:tcPr>
          <w:p w:rsidR="00D41E8F" w:rsidRPr="00D41E8F" w:rsidRDefault="00D41E8F" w:rsidP="00D41E8F">
            <w:pPr>
              <w:jc w:val="right"/>
              <w:rPr>
                <w:rFonts w:ascii="Arial" w:hAnsi="Arial" w:cs="Arial"/>
                <w:b/>
                <w:bCs/>
                <w:color w:val="000000"/>
                <w:sz w:val="18"/>
                <w:szCs w:val="18"/>
                <w:lang w:eastAsia="id-ID"/>
              </w:rPr>
            </w:pPr>
            <w:r w:rsidRPr="00D41E8F">
              <w:rPr>
                <w:rFonts w:ascii="Arial" w:hAnsi="Arial" w:cs="Arial"/>
                <w:b/>
                <w:bCs/>
                <w:color w:val="000000"/>
                <w:sz w:val="18"/>
                <w:szCs w:val="18"/>
                <w:lang w:eastAsia="id-ID"/>
              </w:rPr>
              <w:t>789.332.000</w:t>
            </w:r>
          </w:p>
        </w:tc>
        <w:tc>
          <w:tcPr>
            <w:tcW w:w="1177" w:type="dxa"/>
            <w:tcBorders>
              <w:top w:val="nil"/>
              <w:left w:val="nil"/>
              <w:bottom w:val="single" w:sz="4" w:space="0" w:color="auto"/>
              <w:right w:val="single" w:sz="4" w:space="0" w:color="auto"/>
            </w:tcBorders>
            <w:shd w:val="clear" w:color="000000" w:fill="948A54"/>
            <w:hideMark/>
          </w:tcPr>
          <w:p w:rsidR="00D41E8F" w:rsidRPr="00D41E8F" w:rsidRDefault="00D41E8F" w:rsidP="00D41E8F">
            <w:pPr>
              <w:jc w:val="center"/>
              <w:rPr>
                <w:rFonts w:ascii="Arial" w:hAnsi="Arial" w:cs="Arial"/>
                <w:b/>
                <w:bCs/>
                <w:color w:val="000000"/>
                <w:sz w:val="18"/>
                <w:szCs w:val="18"/>
                <w:lang w:eastAsia="id-ID"/>
              </w:rPr>
            </w:pPr>
            <w:r w:rsidRPr="00D41E8F">
              <w:rPr>
                <w:rFonts w:ascii="Arial" w:hAnsi="Arial" w:cs="Arial"/>
                <w:b/>
                <w:bCs/>
                <w:color w:val="000000"/>
                <w:sz w:val="18"/>
                <w:szCs w:val="18"/>
                <w:lang w:eastAsia="id-ID"/>
              </w:rPr>
              <w:t xml:space="preserve">                 98,74 </w:t>
            </w:r>
          </w:p>
        </w:tc>
      </w:tr>
      <w:tr w:rsidR="00D41E8F" w:rsidRPr="00D41E8F" w:rsidTr="00206A7E">
        <w:trPr>
          <w:trHeight w:val="480"/>
        </w:trPr>
        <w:tc>
          <w:tcPr>
            <w:tcW w:w="824" w:type="dxa"/>
            <w:tcBorders>
              <w:top w:val="nil"/>
              <w:left w:val="single" w:sz="4" w:space="0" w:color="auto"/>
              <w:bottom w:val="single" w:sz="4" w:space="0" w:color="auto"/>
              <w:right w:val="single" w:sz="4" w:space="0" w:color="auto"/>
            </w:tcBorders>
            <w:shd w:val="clear" w:color="000000" w:fill="948A54"/>
            <w:hideMark/>
          </w:tcPr>
          <w:p w:rsidR="00D41E8F" w:rsidRPr="00D41E8F" w:rsidRDefault="00D41E8F" w:rsidP="00D41E8F">
            <w:pPr>
              <w:jc w:val="center"/>
              <w:rPr>
                <w:rFonts w:ascii="Arial" w:hAnsi="Arial" w:cs="Arial"/>
                <w:b/>
                <w:bCs/>
                <w:color w:val="000000"/>
                <w:sz w:val="18"/>
                <w:szCs w:val="18"/>
                <w:lang w:eastAsia="id-ID"/>
              </w:rPr>
            </w:pPr>
            <w:r w:rsidRPr="00D41E8F">
              <w:rPr>
                <w:rFonts w:ascii="Arial" w:hAnsi="Arial" w:cs="Arial"/>
                <w:b/>
                <w:bCs/>
                <w:color w:val="000000"/>
                <w:sz w:val="18"/>
                <w:szCs w:val="18"/>
                <w:lang w:eastAsia="id-ID"/>
              </w:rPr>
              <w:t>1.</w:t>
            </w:r>
          </w:p>
        </w:tc>
        <w:tc>
          <w:tcPr>
            <w:tcW w:w="3996" w:type="dxa"/>
            <w:tcBorders>
              <w:top w:val="nil"/>
              <w:left w:val="nil"/>
              <w:bottom w:val="single" w:sz="4" w:space="0" w:color="auto"/>
              <w:right w:val="single" w:sz="4" w:space="0" w:color="auto"/>
            </w:tcBorders>
            <w:shd w:val="clear" w:color="000000" w:fill="92D050"/>
            <w:hideMark/>
          </w:tcPr>
          <w:p w:rsidR="00D41E8F" w:rsidRPr="00D41E8F" w:rsidRDefault="00D41E8F" w:rsidP="00D41E8F">
            <w:pPr>
              <w:jc w:val="both"/>
              <w:rPr>
                <w:rFonts w:ascii="Arial" w:hAnsi="Arial" w:cs="Arial"/>
                <w:color w:val="000000"/>
                <w:sz w:val="18"/>
                <w:szCs w:val="18"/>
                <w:lang w:eastAsia="id-ID"/>
              </w:rPr>
            </w:pPr>
            <w:r w:rsidRPr="00D41E8F">
              <w:rPr>
                <w:rFonts w:ascii="Arial" w:hAnsi="Arial" w:cs="Arial"/>
                <w:color w:val="000000"/>
                <w:sz w:val="18"/>
                <w:szCs w:val="18"/>
                <w:lang w:eastAsia="id-ID"/>
              </w:rPr>
              <w:t>Peningkatan sarana dan prasarana pertanian dalam rangka mendukung produksi pangan</w:t>
            </w:r>
          </w:p>
        </w:tc>
        <w:tc>
          <w:tcPr>
            <w:tcW w:w="1217" w:type="dxa"/>
            <w:tcBorders>
              <w:top w:val="nil"/>
              <w:left w:val="nil"/>
              <w:bottom w:val="single" w:sz="4" w:space="0" w:color="auto"/>
              <w:right w:val="single" w:sz="4" w:space="0" w:color="auto"/>
            </w:tcBorders>
            <w:shd w:val="clear" w:color="000000" w:fill="92D050"/>
            <w:hideMark/>
          </w:tcPr>
          <w:p w:rsidR="00D41E8F" w:rsidRPr="00D41E8F" w:rsidRDefault="00D41E8F" w:rsidP="00D41E8F">
            <w:pPr>
              <w:jc w:val="right"/>
              <w:rPr>
                <w:rFonts w:ascii="Arial" w:hAnsi="Arial" w:cs="Arial"/>
                <w:color w:val="000000"/>
                <w:sz w:val="18"/>
                <w:szCs w:val="18"/>
                <w:lang w:eastAsia="id-ID"/>
              </w:rPr>
            </w:pPr>
            <w:r w:rsidRPr="00D41E8F">
              <w:rPr>
                <w:rFonts w:ascii="Arial" w:hAnsi="Arial" w:cs="Arial"/>
                <w:color w:val="000000"/>
                <w:sz w:val="18"/>
                <w:szCs w:val="18"/>
                <w:lang w:eastAsia="id-ID"/>
              </w:rPr>
              <w:t>802.241.500</w:t>
            </w:r>
          </w:p>
        </w:tc>
        <w:tc>
          <w:tcPr>
            <w:tcW w:w="1217" w:type="dxa"/>
            <w:tcBorders>
              <w:top w:val="nil"/>
              <w:left w:val="nil"/>
              <w:bottom w:val="single" w:sz="4" w:space="0" w:color="auto"/>
              <w:right w:val="single" w:sz="4" w:space="0" w:color="auto"/>
            </w:tcBorders>
            <w:shd w:val="clear" w:color="000000" w:fill="92D050"/>
            <w:noWrap/>
            <w:hideMark/>
          </w:tcPr>
          <w:p w:rsidR="00D41E8F" w:rsidRPr="00D41E8F" w:rsidRDefault="00D41E8F" w:rsidP="00D41E8F">
            <w:pPr>
              <w:jc w:val="right"/>
              <w:rPr>
                <w:rFonts w:ascii="Arial" w:hAnsi="Arial" w:cs="Arial"/>
                <w:color w:val="000000"/>
                <w:sz w:val="18"/>
                <w:szCs w:val="18"/>
                <w:lang w:eastAsia="id-ID"/>
              </w:rPr>
            </w:pPr>
            <w:r w:rsidRPr="00D41E8F">
              <w:rPr>
                <w:rFonts w:ascii="Arial" w:hAnsi="Arial" w:cs="Arial"/>
                <w:color w:val="000000"/>
                <w:sz w:val="18"/>
                <w:szCs w:val="18"/>
                <w:lang w:eastAsia="id-ID"/>
              </w:rPr>
              <w:t>782.012.000</w:t>
            </w:r>
          </w:p>
        </w:tc>
        <w:tc>
          <w:tcPr>
            <w:tcW w:w="1177" w:type="dxa"/>
            <w:tcBorders>
              <w:top w:val="nil"/>
              <w:left w:val="nil"/>
              <w:bottom w:val="single" w:sz="4" w:space="0" w:color="auto"/>
              <w:right w:val="single" w:sz="4" w:space="0" w:color="auto"/>
            </w:tcBorders>
            <w:shd w:val="clear" w:color="000000" w:fill="92D050"/>
            <w:hideMark/>
          </w:tcPr>
          <w:p w:rsidR="00D41E8F" w:rsidRPr="00D41E8F" w:rsidRDefault="00D41E8F" w:rsidP="00D41E8F">
            <w:pPr>
              <w:jc w:val="center"/>
              <w:rPr>
                <w:rFonts w:ascii="Arial" w:hAnsi="Arial" w:cs="Arial"/>
                <w:color w:val="000000"/>
                <w:sz w:val="18"/>
                <w:szCs w:val="18"/>
                <w:lang w:eastAsia="id-ID"/>
              </w:rPr>
            </w:pPr>
            <w:r w:rsidRPr="00D41E8F">
              <w:rPr>
                <w:rFonts w:ascii="Arial" w:hAnsi="Arial" w:cs="Arial"/>
                <w:color w:val="000000"/>
                <w:sz w:val="18"/>
                <w:szCs w:val="18"/>
                <w:lang w:eastAsia="id-ID"/>
              </w:rPr>
              <w:t xml:space="preserve">                 97,48 </w:t>
            </w:r>
          </w:p>
        </w:tc>
      </w:tr>
      <w:tr w:rsidR="00D41E8F" w:rsidRPr="00D41E8F" w:rsidTr="00206A7E">
        <w:trPr>
          <w:trHeight w:val="300"/>
        </w:trPr>
        <w:tc>
          <w:tcPr>
            <w:tcW w:w="824" w:type="dxa"/>
            <w:tcBorders>
              <w:top w:val="nil"/>
              <w:left w:val="single" w:sz="4" w:space="0" w:color="auto"/>
              <w:bottom w:val="single" w:sz="4" w:space="0" w:color="auto"/>
              <w:right w:val="single" w:sz="4" w:space="0" w:color="auto"/>
            </w:tcBorders>
            <w:shd w:val="clear" w:color="000000" w:fill="948A54"/>
            <w:hideMark/>
          </w:tcPr>
          <w:p w:rsidR="00D41E8F" w:rsidRPr="00D41E8F" w:rsidRDefault="00D41E8F" w:rsidP="00D41E8F">
            <w:pPr>
              <w:jc w:val="center"/>
              <w:rPr>
                <w:rFonts w:ascii="Arial" w:hAnsi="Arial" w:cs="Arial"/>
                <w:b/>
                <w:bCs/>
                <w:color w:val="000000"/>
                <w:sz w:val="18"/>
                <w:szCs w:val="18"/>
                <w:lang w:eastAsia="id-ID"/>
              </w:rPr>
            </w:pPr>
            <w:r w:rsidRPr="00D41E8F">
              <w:rPr>
                <w:rFonts w:ascii="Arial" w:hAnsi="Arial" w:cs="Arial"/>
                <w:b/>
                <w:bCs/>
                <w:color w:val="000000"/>
                <w:sz w:val="18"/>
                <w:szCs w:val="18"/>
                <w:lang w:eastAsia="id-ID"/>
              </w:rPr>
              <w:t>2.</w:t>
            </w:r>
          </w:p>
        </w:tc>
        <w:tc>
          <w:tcPr>
            <w:tcW w:w="3996" w:type="dxa"/>
            <w:tcBorders>
              <w:top w:val="nil"/>
              <w:left w:val="nil"/>
              <w:bottom w:val="single" w:sz="4" w:space="0" w:color="auto"/>
              <w:right w:val="single" w:sz="4" w:space="0" w:color="auto"/>
            </w:tcBorders>
            <w:shd w:val="clear" w:color="000000" w:fill="92D050"/>
            <w:hideMark/>
          </w:tcPr>
          <w:p w:rsidR="00D41E8F" w:rsidRPr="00D41E8F" w:rsidRDefault="00D41E8F" w:rsidP="00D41E8F">
            <w:pPr>
              <w:jc w:val="both"/>
              <w:rPr>
                <w:rFonts w:ascii="Arial" w:hAnsi="Arial" w:cs="Arial"/>
                <w:color w:val="000000"/>
                <w:sz w:val="18"/>
                <w:szCs w:val="18"/>
                <w:lang w:eastAsia="id-ID"/>
              </w:rPr>
            </w:pPr>
            <w:r w:rsidRPr="00D41E8F">
              <w:rPr>
                <w:rFonts w:ascii="Arial" w:hAnsi="Arial" w:cs="Arial"/>
                <w:color w:val="000000"/>
                <w:sz w:val="18"/>
                <w:szCs w:val="18"/>
                <w:lang w:eastAsia="id-ID"/>
              </w:rPr>
              <w:t>Monitoring dan Evaluasi Kegiatan Pertanian</w:t>
            </w:r>
          </w:p>
        </w:tc>
        <w:tc>
          <w:tcPr>
            <w:tcW w:w="1217" w:type="dxa"/>
            <w:tcBorders>
              <w:top w:val="nil"/>
              <w:left w:val="nil"/>
              <w:bottom w:val="single" w:sz="4" w:space="0" w:color="auto"/>
              <w:right w:val="single" w:sz="4" w:space="0" w:color="auto"/>
            </w:tcBorders>
            <w:shd w:val="clear" w:color="000000" w:fill="92D050"/>
            <w:hideMark/>
          </w:tcPr>
          <w:p w:rsidR="00D41E8F" w:rsidRPr="00D41E8F" w:rsidRDefault="00D41E8F" w:rsidP="00D41E8F">
            <w:pPr>
              <w:jc w:val="right"/>
              <w:rPr>
                <w:rFonts w:ascii="Arial" w:hAnsi="Arial" w:cs="Arial"/>
                <w:color w:val="000000"/>
                <w:sz w:val="18"/>
                <w:szCs w:val="18"/>
                <w:lang w:eastAsia="id-ID"/>
              </w:rPr>
            </w:pPr>
            <w:r w:rsidRPr="00D41E8F">
              <w:rPr>
                <w:rFonts w:ascii="Arial" w:hAnsi="Arial" w:cs="Arial"/>
                <w:color w:val="000000"/>
                <w:sz w:val="18"/>
                <w:szCs w:val="18"/>
                <w:lang w:eastAsia="id-ID"/>
              </w:rPr>
              <w:t>7.320.000</w:t>
            </w:r>
          </w:p>
        </w:tc>
        <w:tc>
          <w:tcPr>
            <w:tcW w:w="1217" w:type="dxa"/>
            <w:tcBorders>
              <w:top w:val="nil"/>
              <w:left w:val="nil"/>
              <w:bottom w:val="single" w:sz="4" w:space="0" w:color="auto"/>
              <w:right w:val="single" w:sz="4" w:space="0" w:color="auto"/>
            </w:tcBorders>
            <w:shd w:val="clear" w:color="000000" w:fill="92D050"/>
            <w:noWrap/>
            <w:hideMark/>
          </w:tcPr>
          <w:p w:rsidR="00D41E8F" w:rsidRPr="00D41E8F" w:rsidRDefault="00D41E8F" w:rsidP="00D41E8F">
            <w:pPr>
              <w:jc w:val="right"/>
              <w:rPr>
                <w:rFonts w:ascii="Arial" w:hAnsi="Arial" w:cs="Arial"/>
                <w:color w:val="000000"/>
                <w:sz w:val="18"/>
                <w:szCs w:val="18"/>
                <w:lang w:eastAsia="id-ID"/>
              </w:rPr>
            </w:pPr>
            <w:r w:rsidRPr="00D41E8F">
              <w:rPr>
                <w:rFonts w:ascii="Arial" w:hAnsi="Arial" w:cs="Arial"/>
                <w:color w:val="000000"/>
                <w:sz w:val="18"/>
                <w:szCs w:val="18"/>
                <w:lang w:eastAsia="id-ID"/>
              </w:rPr>
              <w:t>7.320.000</w:t>
            </w:r>
          </w:p>
        </w:tc>
        <w:tc>
          <w:tcPr>
            <w:tcW w:w="1177" w:type="dxa"/>
            <w:tcBorders>
              <w:top w:val="nil"/>
              <w:left w:val="nil"/>
              <w:bottom w:val="single" w:sz="4" w:space="0" w:color="auto"/>
              <w:right w:val="single" w:sz="4" w:space="0" w:color="auto"/>
            </w:tcBorders>
            <w:shd w:val="clear" w:color="000000" w:fill="92D050"/>
            <w:hideMark/>
          </w:tcPr>
          <w:p w:rsidR="00D41E8F" w:rsidRPr="00D41E8F" w:rsidRDefault="00D41E8F" w:rsidP="00D41E8F">
            <w:pPr>
              <w:jc w:val="center"/>
              <w:rPr>
                <w:rFonts w:ascii="Arial" w:hAnsi="Arial" w:cs="Arial"/>
                <w:color w:val="000000"/>
                <w:sz w:val="18"/>
                <w:szCs w:val="18"/>
                <w:lang w:eastAsia="id-ID"/>
              </w:rPr>
            </w:pPr>
            <w:r w:rsidRPr="00D41E8F">
              <w:rPr>
                <w:rFonts w:ascii="Arial" w:hAnsi="Arial" w:cs="Arial"/>
                <w:color w:val="000000"/>
                <w:sz w:val="18"/>
                <w:szCs w:val="18"/>
                <w:lang w:eastAsia="id-ID"/>
              </w:rPr>
              <w:t xml:space="preserve">              100,00 </w:t>
            </w:r>
          </w:p>
        </w:tc>
      </w:tr>
      <w:tr w:rsidR="00D41E8F" w:rsidRPr="00D41E8F" w:rsidTr="00206A7E">
        <w:trPr>
          <w:trHeight w:val="540"/>
        </w:trPr>
        <w:tc>
          <w:tcPr>
            <w:tcW w:w="4820" w:type="dxa"/>
            <w:gridSpan w:val="2"/>
            <w:tcBorders>
              <w:top w:val="single" w:sz="4" w:space="0" w:color="auto"/>
              <w:left w:val="single" w:sz="4" w:space="0" w:color="auto"/>
              <w:bottom w:val="single" w:sz="4" w:space="0" w:color="auto"/>
              <w:right w:val="single" w:sz="4" w:space="0" w:color="auto"/>
            </w:tcBorders>
            <w:shd w:val="clear" w:color="000000" w:fill="948A54"/>
            <w:hideMark/>
          </w:tcPr>
          <w:p w:rsidR="00D41E8F" w:rsidRPr="00D41E8F" w:rsidRDefault="00D41E8F" w:rsidP="00D41E8F">
            <w:pPr>
              <w:jc w:val="both"/>
              <w:rPr>
                <w:rFonts w:ascii="Arial" w:hAnsi="Arial" w:cs="Arial"/>
                <w:b/>
                <w:bCs/>
                <w:color w:val="000000"/>
                <w:sz w:val="18"/>
                <w:szCs w:val="18"/>
                <w:lang w:eastAsia="id-ID"/>
              </w:rPr>
            </w:pPr>
            <w:r w:rsidRPr="00D41E8F">
              <w:rPr>
                <w:rFonts w:ascii="Arial" w:hAnsi="Arial" w:cs="Arial"/>
                <w:b/>
                <w:bCs/>
                <w:color w:val="000000"/>
                <w:sz w:val="18"/>
                <w:szCs w:val="18"/>
                <w:lang w:eastAsia="id-ID"/>
              </w:rPr>
              <w:t>Program Pengembangan Agribisnis Tanaman Pangan dan Hortikultura</w:t>
            </w:r>
          </w:p>
        </w:tc>
        <w:tc>
          <w:tcPr>
            <w:tcW w:w="1217" w:type="dxa"/>
            <w:tcBorders>
              <w:top w:val="nil"/>
              <w:left w:val="nil"/>
              <w:bottom w:val="single" w:sz="4" w:space="0" w:color="auto"/>
              <w:right w:val="single" w:sz="4" w:space="0" w:color="auto"/>
            </w:tcBorders>
            <w:shd w:val="clear" w:color="000000" w:fill="948A54"/>
            <w:hideMark/>
          </w:tcPr>
          <w:p w:rsidR="00D41E8F" w:rsidRPr="00D41E8F" w:rsidRDefault="00D41E8F" w:rsidP="00D41E8F">
            <w:pPr>
              <w:jc w:val="right"/>
              <w:rPr>
                <w:rFonts w:ascii="Arial" w:hAnsi="Arial" w:cs="Arial"/>
                <w:b/>
                <w:bCs/>
                <w:color w:val="000000"/>
                <w:sz w:val="18"/>
                <w:szCs w:val="18"/>
                <w:lang w:eastAsia="id-ID"/>
              </w:rPr>
            </w:pPr>
            <w:r w:rsidRPr="00D41E8F">
              <w:rPr>
                <w:rFonts w:ascii="Arial" w:hAnsi="Arial" w:cs="Arial"/>
                <w:b/>
                <w:bCs/>
                <w:color w:val="000000"/>
                <w:sz w:val="18"/>
                <w:szCs w:val="18"/>
                <w:lang w:eastAsia="id-ID"/>
              </w:rPr>
              <w:t>887.698.405</w:t>
            </w:r>
          </w:p>
        </w:tc>
        <w:tc>
          <w:tcPr>
            <w:tcW w:w="1217" w:type="dxa"/>
            <w:tcBorders>
              <w:top w:val="nil"/>
              <w:left w:val="nil"/>
              <w:bottom w:val="single" w:sz="4" w:space="0" w:color="auto"/>
              <w:right w:val="single" w:sz="4" w:space="0" w:color="auto"/>
            </w:tcBorders>
            <w:shd w:val="clear" w:color="000000" w:fill="948A54"/>
            <w:hideMark/>
          </w:tcPr>
          <w:p w:rsidR="00D41E8F" w:rsidRPr="00D41E8F" w:rsidRDefault="00D41E8F" w:rsidP="00D41E8F">
            <w:pPr>
              <w:jc w:val="right"/>
              <w:rPr>
                <w:rFonts w:ascii="Arial" w:hAnsi="Arial" w:cs="Arial"/>
                <w:b/>
                <w:bCs/>
                <w:color w:val="000000"/>
                <w:sz w:val="18"/>
                <w:szCs w:val="18"/>
                <w:lang w:eastAsia="id-ID"/>
              </w:rPr>
            </w:pPr>
            <w:r w:rsidRPr="00D41E8F">
              <w:rPr>
                <w:rFonts w:ascii="Arial" w:hAnsi="Arial" w:cs="Arial"/>
                <w:b/>
                <w:bCs/>
                <w:color w:val="000000"/>
                <w:sz w:val="18"/>
                <w:szCs w:val="18"/>
                <w:lang w:eastAsia="id-ID"/>
              </w:rPr>
              <w:t>855.407.320</w:t>
            </w:r>
          </w:p>
        </w:tc>
        <w:tc>
          <w:tcPr>
            <w:tcW w:w="1177" w:type="dxa"/>
            <w:tcBorders>
              <w:top w:val="nil"/>
              <w:left w:val="nil"/>
              <w:bottom w:val="single" w:sz="4" w:space="0" w:color="auto"/>
              <w:right w:val="single" w:sz="4" w:space="0" w:color="auto"/>
            </w:tcBorders>
            <w:shd w:val="clear" w:color="000000" w:fill="948A54"/>
            <w:hideMark/>
          </w:tcPr>
          <w:p w:rsidR="00D41E8F" w:rsidRPr="00D41E8F" w:rsidRDefault="00D41E8F" w:rsidP="00D41E8F">
            <w:pPr>
              <w:jc w:val="center"/>
              <w:rPr>
                <w:rFonts w:ascii="Arial" w:hAnsi="Arial" w:cs="Arial"/>
                <w:b/>
                <w:bCs/>
                <w:color w:val="000000"/>
                <w:sz w:val="18"/>
                <w:szCs w:val="18"/>
                <w:lang w:eastAsia="id-ID"/>
              </w:rPr>
            </w:pPr>
            <w:r w:rsidRPr="00D41E8F">
              <w:rPr>
                <w:rFonts w:ascii="Arial" w:hAnsi="Arial" w:cs="Arial"/>
                <w:b/>
                <w:bCs/>
                <w:color w:val="000000"/>
                <w:sz w:val="18"/>
                <w:szCs w:val="18"/>
                <w:lang w:eastAsia="id-ID"/>
              </w:rPr>
              <w:t xml:space="preserve">                 96,36 </w:t>
            </w:r>
          </w:p>
        </w:tc>
      </w:tr>
      <w:tr w:rsidR="00D41E8F" w:rsidRPr="00D41E8F" w:rsidTr="00206A7E">
        <w:trPr>
          <w:trHeight w:val="480"/>
        </w:trPr>
        <w:tc>
          <w:tcPr>
            <w:tcW w:w="824" w:type="dxa"/>
            <w:tcBorders>
              <w:top w:val="nil"/>
              <w:left w:val="single" w:sz="4" w:space="0" w:color="auto"/>
              <w:bottom w:val="single" w:sz="4" w:space="0" w:color="auto"/>
              <w:right w:val="single" w:sz="4" w:space="0" w:color="auto"/>
            </w:tcBorders>
            <w:shd w:val="clear" w:color="000000" w:fill="948A54"/>
            <w:hideMark/>
          </w:tcPr>
          <w:p w:rsidR="00D41E8F" w:rsidRPr="00D41E8F" w:rsidRDefault="00D41E8F" w:rsidP="00D41E8F">
            <w:pPr>
              <w:jc w:val="center"/>
              <w:rPr>
                <w:rFonts w:ascii="Arial" w:hAnsi="Arial" w:cs="Arial"/>
                <w:b/>
                <w:bCs/>
                <w:color w:val="000000"/>
                <w:sz w:val="18"/>
                <w:szCs w:val="18"/>
                <w:lang w:eastAsia="id-ID"/>
              </w:rPr>
            </w:pPr>
            <w:r w:rsidRPr="00D41E8F">
              <w:rPr>
                <w:rFonts w:ascii="Arial" w:hAnsi="Arial" w:cs="Arial"/>
                <w:b/>
                <w:bCs/>
                <w:color w:val="000000"/>
                <w:sz w:val="18"/>
                <w:szCs w:val="18"/>
                <w:lang w:eastAsia="id-ID"/>
              </w:rPr>
              <w:t>1.</w:t>
            </w:r>
          </w:p>
        </w:tc>
        <w:tc>
          <w:tcPr>
            <w:tcW w:w="3996" w:type="dxa"/>
            <w:tcBorders>
              <w:top w:val="nil"/>
              <w:left w:val="nil"/>
              <w:bottom w:val="single" w:sz="4" w:space="0" w:color="auto"/>
              <w:right w:val="single" w:sz="4" w:space="0" w:color="auto"/>
            </w:tcBorders>
            <w:shd w:val="clear" w:color="000000" w:fill="92D050"/>
            <w:hideMark/>
          </w:tcPr>
          <w:p w:rsidR="00D41E8F" w:rsidRPr="00D41E8F" w:rsidRDefault="00D41E8F" w:rsidP="00D41E8F">
            <w:pPr>
              <w:jc w:val="both"/>
              <w:rPr>
                <w:rFonts w:ascii="Arial" w:hAnsi="Arial" w:cs="Arial"/>
                <w:color w:val="000000"/>
                <w:sz w:val="18"/>
                <w:szCs w:val="18"/>
                <w:lang w:eastAsia="id-ID"/>
              </w:rPr>
            </w:pPr>
            <w:r w:rsidRPr="00D41E8F">
              <w:rPr>
                <w:rFonts w:ascii="Arial" w:hAnsi="Arial" w:cs="Arial"/>
                <w:color w:val="000000"/>
                <w:sz w:val="18"/>
                <w:szCs w:val="18"/>
                <w:lang w:eastAsia="id-ID"/>
              </w:rPr>
              <w:t>Pengembangan dan peningkatan pelayanan UPTD Agribisnis</w:t>
            </w:r>
          </w:p>
        </w:tc>
        <w:tc>
          <w:tcPr>
            <w:tcW w:w="1217" w:type="dxa"/>
            <w:tcBorders>
              <w:top w:val="nil"/>
              <w:left w:val="nil"/>
              <w:bottom w:val="single" w:sz="4" w:space="0" w:color="auto"/>
              <w:right w:val="single" w:sz="4" w:space="0" w:color="auto"/>
            </w:tcBorders>
            <w:shd w:val="clear" w:color="000000" w:fill="92D050"/>
            <w:hideMark/>
          </w:tcPr>
          <w:p w:rsidR="00D41E8F" w:rsidRPr="00D41E8F" w:rsidRDefault="00D41E8F" w:rsidP="00D41E8F">
            <w:pPr>
              <w:jc w:val="right"/>
              <w:rPr>
                <w:rFonts w:ascii="Arial" w:hAnsi="Arial" w:cs="Arial"/>
                <w:color w:val="000000"/>
                <w:sz w:val="18"/>
                <w:szCs w:val="18"/>
                <w:lang w:eastAsia="id-ID"/>
              </w:rPr>
            </w:pPr>
            <w:r w:rsidRPr="00D41E8F">
              <w:rPr>
                <w:rFonts w:ascii="Arial" w:hAnsi="Arial" w:cs="Arial"/>
                <w:color w:val="000000"/>
                <w:sz w:val="18"/>
                <w:szCs w:val="18"/>
                <w:lang w:eastAsia="id-ID"/>
              </w:rPr>
              <w:t>887.698.405</w:t>
            </w:r>
          </w:p>
        </w:tc>
        <w:tc>
          <w:tcPr>
            <w:tcW w:w="1217" w:type="dxa"/>
            <w:tcBorders>
              <w:top w:val="nil"/>
              <w:left w:val="nil"/>
              <w:bottom w:val="single" w:sz="4" w:space="0" w:color="auto"/>
              <w:right w:val="single" w:sz="4" w:space="0" w:color="auto"/>
            </w:tcBorders>
            <w:shd w:val="clear" w:color="000000" w:fill="92D050"/>
            <w:noWrap/>
            <w:hideMark/>
          </w:tcPr>
          <w:p w:rsidR="00D41E8F" w:rsidRPr="00D41E8F" w:rsidRDefault="00D41E8F" w:rsidP="00D41E8F">
            <w:pPr>
              <w:jc w:val="right"/>
              <w:rPr>
                <w:rFonts w:ascii="Arial" w:hAnsi="Arial" w:cs="Arial"/>
                <w:color w:val="000000"/>
                <w:sz w:val="18"/>
                <w:szCs w:val="18"/>
                <w:lang w:eastAsia="id-ID"/>
              </w:rPr>
            </w:pPr>
            <w:r w:rsidRPr="00D41E8F">
              <w:rPr>
                <w:rFonts w:ascii="Arial" w:hAnsi="Arial" w:cs="Arial"/>
                <w:color w:val="000000"/>
                <w:sz w:val="18"/>
                <w:szCs w:val="18"/>
                <w:lang w:eastAsia="id-ID"/>
              </w:rPr>
              <w:t>855.407.320</w:t>
            </w:r>
          </w:p>
        </w:tc>
        <w:tc>
          <w:tcPr>
            <w:tcW w:w="1177" w:type="dxa"/>
            <w:tcBorders>
              <w:top w:val="nil"/>
              <w:left w:val="nil"/>
              <w:bottom w:val="single" w:sz="4" w:space="0" w:color="auto"/>
              <w:right w:val="single" w:sz="4" w:space="0" w:color="auto"/>
            </w:tcBorders>
            <w:shd w:val="clear" w:color="000000" w:fill="92D050"/>
            <w:hideMark/>
          </w:tcPr>
          <w:p w:rsidR="00D41E8F" w:rsidRPr="00D41E8F" w:rsidRDefault="00D41E8F" w:rsidP="00D41E8F">
            <w:pPr>
              <w:jc w:val="center"/>
              <w:rPr>
                <w:rFonts w:ascii="Arial" w:hAnsi="Arial" w:cs="Arial"/>
                <w:color w:val="000000"/>
                <w:sz w:val="18"/>
                <w:szCs w:val="18"/>
                <w:lang w:eastAsia="id-ID"/>
              </w:rPr>
            </w:pPr>
            <w:r w:rsidRPr="00D41E8F">
              <w:rPr>
                <w:rFonts w:ascii="Arial" w:hAnsi="Arial" w:cs="Arial"/>
                <w:color w:val="000000"/>
                <w:sz w:val="18"/>
                <w:szCs w:val="18"/>
                <w:lang w:eastAsia="id-ID"/>
              </w:rPr>
              <w:t xml:space="preserve">                 96,36 </w:t>
            </w:r>
          </w:p>
        </w:tc>
      </w:tr>
    </w:tbl>
    <w:p w:rsidR="00D41E8F" w:rsidRDefault="00D41E8F" w:rsidP="00A03079">
      <w:pPr>
        <w:ind w:left="1134"/>
        <w:jc w:val="center"/>
        <w:rPr>
          <w:rFonts w:ascii="Arial" w:hAnsi="Arial" w:cs="Arial"/>
          <w:sz w:val="22"/>
          <w:szCs w:val="22"/>
        </w:rPr>
      </w:pPr>
    </w:p>
    <w:p w:rsidR="002120A4" w:rsidRDefault="002120A4" w:rsidP="007D64C3">
      <w:pPr>
        <w:spacing w:line="480" w:lineRule="auto"/>
        <w:jc w:val="center"/>
        <w:rPr>
          <w:rFonts w:ascii="Arial" w:hAnsi="Arial" w:cs="Arial"/>
          <w:color w:val="00B050"/>
          <w:lang w:val="pt-BR"/>
        </w:rPr>
      </w:pPr>
    </w:p>
    <w:p w:rsidR="007D64C3" w:rsidRPr="00F34060" w:rsidRDefault="008C5008" w:rsidP="007D64C3">
      <w:pPr>
        <w:spacing w:line="480" w:lineRule="auto"/>
        <w:jc w:val="center"/>
        <w:rPr>
          <w:rFonts w:ascii="Arial" w:hAnsi="Arial" w:cs="Arial"/>
          <w:color w:val="FF0000"/>
          <w:lang w:val="pt-BR"/>
        </w:rPr>
      </w:pPr>
      <w:r w:rsidRPr="008C5008">
        <w:rPr>
          <w:rFonts w:ascii="Arial" w:hAnsi="Arial" w:cs="Arial"/>
          <w:color w:val="00B050"/>
          <w:lang w:val="pt-BR"/>
        </w:rPr>
        <w:pict>
          <v:shape id="_x0000_i1026" type="#_x0000_t136" style="width:125.5pt;height:27.5pt" fillcolor="#00b050" strokecolor="#00b050">
            <v:shadow color="#868686"/>
            <v:textpath style="font-family:&quot;Baskerville Old Face&quot;;font-size:14pt;font-weight:bold;v-text-kern:t" trim="t" fitpath="t" string="SASARAN 2 :"/>
          </v:shape>
        </w:pict>
      </w:r>
    </w:p>
    <w:p w:rsidR="007D64C3" w:rsidRPr="00774981" w:rsidRDefault="007D64C3" w:rsidP="007D64C3">
      <w:pPr>
        <w:ind w:left="567"/>
        <w:jc w:val="center"/>
        <w:rPr>
          <w:rFonts w:ascii="Arial" w:hAnsi="Arial" w:cs="Arial"/>
          <w:b/>
          <w:i/>
          <w:sz w:val="30"/>
          <w:szCs w:val="30"/>
        </w:rPr>
      </w:pPr>
      <w:r w:rsidRPr="00774981">
        <w:rPr>
          <w:rFonts w:ascii="Arial" w:hAnsi="Arial" w:cs="Arial"/>
          <w:b/>
          <w:i/>
          <w:color w:val="000000"/>
          <w:sz w:val="30"/>
          <w:szCs w:val="30"/>
        </w:rPr>
        <w:t xml:space="preserve">Meningkatkan Ketersediaan Bahan Pangan Asal Hewan </w:t>
      </w:r>
    </w:p>
    <w:p w:rsidR="00E91EA3" w:rsidRDefault="00E91EA3">
      <w:pPr>
        <w:rPr>
          <w:lang w:val="en-US"/>
        </w:rPr>
      </w:pPr>
    </w:p>
    <w:p w:rsidR="00E91EA3" w:rsidRPr="00693215" w:rsidRDefault="00E91EA3">
      <w:pPr>
        <w:rPr>
          <w:sz w:val="16"/>
          <w:szCs w:val="16"/>
          <w:lang w:val="en-US"/>
        </w:rPr>
      </w:pPr>
    </w:p>
    <w:p w:rsidR="00B82B9F" w:rsidRDefault="00274002" w:rsidP="00274002">
      <w:pPr>
        <w:jc w:val="center"/>
        <w:rPr>
          <w:rFonts w:ascii="Arial" w:hAnsi="Arial" w:cs="Arial"/>
          <w:b/>
          <w:lang w:val="en-US"/>
        </w:rPr>
      </w:pPr>
      <w:r w:rsidRPr="00774981">
        <w:rPr>
          <w:rFonts w:ascii="Arial" w:hAnsi="Arial" w:cs="Arial"/>
          <w:b/>
        </w:rPr>
        <w:t xml:space="preserve">Tabel </w:t>
      </w:r>
      <w:r w:rsidR="00774981" w:rsidRPr="00774981">
        <w:rPr>
          <w:rFonts w:ascii="Arial" w:hAnsi="Arial" w:cs="Arial"/>
          <w:b/>
          <w:lang w:val="en-US"/>
        </w:rPr>
        <w:t>10</w:t>
      </w:r>
      <w:r w:rsidRPr="00F34060">
        <w:rPr>
          <w:rFonts w:ascii="Arial" w:hAnsi="Arial" w:cs="Arial"/>
          <w:b/>
        </w:rPr>
        <w:t xml:space="preserve">. Capaian Kinerja Sasaran </w:t>
      </w:r>
      <w:r>
        <w:rPr>
          <w:rFonts w:ascii="Arial" w:hAnsi="Arial" w:cs="Arial"/>
          <w:b/>
          <w:lang w:val="en-US"/>
        </w:rPr>
        <w:t>Kedua</w:t>
      </w:r>
      <w:r w:rsidRPr="00F34060">
        <w:rPr>
          <w:rFonts w:ascii="Arial" w:hAnsi="Arial" w:cs="Arial"/>
          <w:b/>
        </w:rPr>
        <w:t xml:space="preserve"> Dinas Pertanian, Perikanan dan Kehutanan Kota Pontianak</w:t>
      </w:r>
      <w:r w:rsidRPr="00F34060">
        <w:rPr>
          <w:rFonts w:ascii="Arial" w:hAnsi="Arial" w:cs="Arial"/>
          <w:b/>
          <w:lang w:val="en-US"/>
        </w:rPr>
        <w:t xml:space="preserve"> </w:t>
      </w:r>
      <w:r w:rsidRPr="00F34060">
        <w:rPr>
          <w:rFonts w:ascii="Arial" w:hAnsi="Arial" w:cs="Arial"/>
          <w:b/>
        </w:rPr>
        <w:t xml:space="preserve">Tahun </w:t>
      </w:r>
      <w:r w:rsidR="0072206B">
        <w:rPr>
          <w:rFonts w:ascii="Arial" w:hAnsi="Arial" w:cs="Arial"/>
          <w:b/>
          <w:lang w:val="en-US"/>
        </w:rPr>
        <w:t>201</w:t>
      </w:r>
      <w:r w:rsidR="00442E97">
        <w:rPr>
          <w:rFonts w:ascii="Arial" w:hAnsi="Arial" w:cs="Arial"/>
          <w:b/>
          <w:lang w:val="en-US"/>
        </w:rPr>
        <w:t>6</w:t>
      </w:r>
    </w:p>
    <w:p w:rsidR="00365449" w:rsidRDefault="00365449"/>
    <w:tbl>
      <w:tblPr>
        <w:tblW w:w="8364"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01"/>
        <w:gridCol w:w="2268"/>
        <w:gridCol w:w="1276"/>
        <w:gridCol w:w="1417"/>
        <w:gridCol w:w="1702"/>
      </w:tblGrid>
      <w:tr w:rsidR="0045509D" w:rsidRPr="0045509D" w:rsidTr="00206A7E">
        <w:trPr>
          <w:trHeight w:val="673"/>
        </w:trPr>
        <w:tc>
          <w:tcPr>
            <w:tcW w:w="1701" w:type="dxa"/>
            <w:shd w:val="clear" w:color="auto" w:fill="92D050"/>
            <w:vAlign w:val="center"/>
            <w:hideMark/>
          </w:tcPr>
          <w:p w:rsidR="0045509D" w:rsidRPr="00A96DBC" w:rsidRDefault="0045509D" w:rsidP="00B841B3">
            <w:pPr>
              <w:jc w:val="center"/>
              <w:rPr>
                <w:rFonts w:ascii="Arial" w:hAnsi="Arial" w:cs="Arial"/>
                <w:b/>
                <w:bCs/>
                <w:sz w:val="20"/>
                <w:szCs w:val="20"/>
              </w:rPr>
            </w:pPr>
            <w:r w:rsidRPr="00A96DBC">
              <w:rPr>
                <w:rFonts w:ascii="Arial" w:hAnsi="Arial" w:cs="Arial"/>
                <w:b/>
                <w:bCs/>
                <w:sz w:val="20"/>
                <w:szCs w:val="20"/>
              </w:rPr>
              <w:t>SASARAN STRATEGIS</w:t>
            </w:r>
          </w:p>
        </w:tc>
        <w:tc>
          <w:tcPr>
            <w:tcW w:w="2268" w:type="dxa"/>
            <w:shd w:val="clear" w:color="auto" w:fill="92D050"/>
            <w:vAlign w:val="center"/>
            <w:hideMark/>
          </w:tcPr>
          <w:p w:rsidR="0045509D" w:rsidRPr="00A96DBC" w:rsidRDefault="0045509D" w:rsidP="00B841B3">
            <w:pPr>
              <w:ind w:left="-108"/>
              <w:jc w:val="center"/>
              <w:rPr>
                <w:rFonts w:ascii="Arial" w:hAnsi="Arial" w:cs="Arial"/>
                <w:b/>
                <w:bCs/>
                <w:sz w:val="20"/>
                <w:szCs w:val="20"/>
              </w:rPr>
            </w:pPr>
            <w:r w:rsidRPr="00A96DBC">
              <w:rPr>
                <w:rFonts w:ascii="Arial" w:hAnsi="Arial" w:cs="Arial"/>
                <w:b/>
                <w:bCs/>
                <w:sz w:val="20"/>
                <w:szCs w:val="20"/>
              </w:rPr>
              <w:t>INDIKATOR</w:t>
            </w:r>
          </w:p>
        </w:tc>
        <w:tc>
          <w:tcPr>
            <w:tcW w:w="1276" w:type="dxa"/>
            <w:shd w:val="clear" w:color="auto" w:fill="92D050"/>
            <w:vAlign w:val="center"/>
          </w:tcPr>
          <w:p w:rsidR="0045509D" w:rsidRPr="00A96DBC" w:rsidRDefault="0045509D" w:rsidP="001E2941">
            <w:pPr>
              <w:ind w:left="-108" w:right="-108"/>
              <w:jc w:val="center"/>
              <w:rPr>
                <w:rFonts w:ascii="Arial" w:hAnsi="Arial" w:cs="Arial"/>
                <w:b/>
                <w:bCs/>
                <w:sz w:val="20"/>
                <w:szCs w:val="20"/>
              </w:rPr>
            </w:pPr>
            <w:r w:rsidRPr="00A96DBC">
              <w:rPr>
                <w:rFonts w:ascii="Arial" w:hAnsi="Arial" w:cs="Arial"/>
                <w:b/>
                <w:bCs/>
                <w:sz w:val="20"/>
                <w:szCs w:val="20"/>
              </w:rPr>
              <w:t xml:space="preserve">TARGET </w:t>
            </w:r>
          </w:p>
        </w:tc>
        <w:tc>
          <w:tcPr>
            <w:tcW w:w="1417" w:type="dxa"/>
            <w:shd w:val="clear" w:color="auto" w:fill="92D050"/>
            <w:vAlign w:val="center"/>
          </w:tcPr>
          <w:p w:rsidR="00073D9D" w:rsidRDefault="00073D9D" w:rsidP="00B841B3">
            <w:pPr>
              <w:ind w:left="-108" w:right="-108"/>
              <w:jc w:val="center"/>
              <w:rPr>
                <w:rFonts w:ascii="Arial" w:hAnsi="Arial" w:cs="Arial"/>
                <w:b/>
                <w:bCs/>
                <w:sz w:val="20"/>
                <w:szCs w:val="20"/>
                <w:lang w:val="en-US"/>
              </w:rPr>
            </w:pPr>
          </w:p>
          <w:p w:rsidR="0045509D" w:rsidRPr="00A96DBC" w:rsidRDefault="0045509D" w:rsidP="00B841B3">
            <w:pPr>
              <w:ind w:left="-108" w:right="-108"/>
              <w:jc w:val="center"/>
              <w:rPr>
                <w:rFonts w:ascii="Arial" w:hAnsi="Arial" w:cs="Arial"/>
                <w:b/>
                <w:bCs/>
                <w:sz w:val="20"/>
                <w:szCs w:val="20"/>
              </w:rPr>
            </w:pPr>
            <w:r w:rsidRPr="00A96DBC">
              <w:rPr>
                <w:rFonts w:ascii="Arial" w:hAnsi="Arial" w:cs="Arial"/>
                <w:b/>
                <w:bCs/>
                <w:sz w:val="20"/>
                <w:szCs w:val="20"/>
              </w:rPr>
              <w:t>REALISASI</w:t>
            </w:r>
          </w:p>
          <w:p w:rsidR="0045509D" w:rsidRPr="00A96DBC" w:rsidRDefault="0045509D" w:rsidP="00B841B3">
            <w:pPr>
              <w:ind w:left="-108" w:right="-108"/>
              <w:jc w:val="center"/>
              <w:rPr>
                <w:rFonts w:ascii="Arial" w:hAnsi="Arial" w:cs="Arial"/>
                <w:b/>
                <w:bCs/>
                <w:sz w:val="20"/>
                <w:szCs w:val="20"/>
              </w:rPr>
            </w:pPr>
          </w:p>
        </w:tc>
        <w:tc>
          <w:tcPr>
            <w:tcW w:w="1702" w:type="dxa"/>
            <w:shd w:val="clear" w:color="auto" w:fill="92D050"/>
            <w:vAlign w:val="center"/>
          </w:tcPr>
          <w:p w:rsidR="0045509D" w:rsidRPr="00A96DBC" w:rsidRDefault="0045509D" w:rsidP="00BA19EA">
            <w:pPr>
              <w:jc w:val="center"/>
              <w:rPr>
                <w:rFonts w:ascii="Arial" w:hAnsi="Arial" w:cs="Arial"/>
                <w:b/>
                <w:bCs/>
                <w:sz w:val="20"/>
                <w:szCs w:val="20"/>
              </w:rPr>
            </w:pPr>
            <w:r w:rsidRPr="00A96DBC">
              <w:rPr>
                <w:rFonts w:ascii="Arial" w:hAnsi="Arial" w:cs="Arial"/>
                <w:b/>
                <w:sz w:val="20"/>
                <w:szCs w:val="20"/>
              </w:rPr>
              <w:t>%</w:t>
            </w:r>
          </w:p>
        </w:tc>
      </w:tr>
      <w:tr w:rsidR="0045788A" w:rsidRPr="0045509D" w:rsidTr="00206A7E">
        <w:trPr>
          <w:trHeight w:val="501"/>
        </w:trPr>
        <w:tc>
          <w:tcPr>
            <w:tcW w:w="1701" w:type="dxa"/>
            <w:vMerge w:val="restart"/>
            <w:shd w:val="clear" w:color="auto" w:fill="C4BC96"/>
            <w:hideMark/>
          </w:tcPr>
          <w:p w:rsidR="0045788A" w:rsidRPr="0045788A" w:rsidRDefault="0045788A" w:rsidP="0045788A">
            <w:pPr>
              <w:tabs>
                <w:tab w:val="left" w:pos="1485"/>
              </w:tabs>
              <w:ind w:right="34"/>
              <w:rPr>
                <w:rFonts w:ascii="Arial" w:hAnsi="Arial" w:cs="Arial"/>
                <w:b/>
                <w:color w:val="000000"/>
                <w:sz w:val="20"/>
                <w:szCs w:val="20"/>
              </w:rPr>
            </w:pPr>
            <w:r w:rsidRPr="0045788A">
              <w:rPr>
                <w:rFonts w:ascii="Arial" w:hAnsi="Arial" w:cs="Arial"/>
                <w:b/>
                <w:color w:val="000000"/>
                <w:sz w:val="20"/>
                <w:szCs w:val="20"/>
              </w:rPr>
              <w:t xml:space="preserve">Meningkatkan Ketersediaan Bahan Pangan </w:t>
            </w:r>
            <w:r w:rsidRPr="0045788A">
              <w:rPr>
                <w:rFonts w:ascii="Arial" w:hAnsi="Arial" w:cs="Arial"/>
                <w:b/>
                <w:color w:val="000000"/>
                <w:sz w:val="20"/>
                <w:szCs w:val="20"/>
              </w:rPr>
              <w:lastRenderedPageBreak/>
              <w:t xml:space="preserve">Asal Hewan </w:t>
            </w:r>
          </w:p>
        </w:tc>
        <w:tc>
          <w:tcPr>
            <w:tcW w:w="2268" w:type="dxa"/>
            <w:shd w:val="clear" w:color="auto" w:fill="C4BC96"/>
            <w:hideMark/>
          </w:tcPr>
          <w:p w:rsidR="0045788A" w:rsidRPr="0045788A" w:rsidRDefault="0045788A" w:rsidP="0045788A">
            <w:pPr>
              <w:ind w:left="34"/>
              <w:rPr>
                <w:rFonts w:ascii="Arial" w:hAnsi="Arial" w:cs="Arial"/>
                <w:b/>
                <w:bCs/>
                <w:color w:val="000000"/>
                <w:sz w:val="20"/>
                <w:szCs w:val="20"/>
              </w:rPr>
            </w:pPr>
            <w:r w:rsidRPr="0045788A">
              <w:rPr>
                <w:rFonts w:ascii="Arial" w:hAnsi="Arial" w:cs="Arial"/>
                <w:b/>
                <w:bCs/>
                <w:color w:val="000000"/>
                <w:sz w:val="20"/>
                <w:szCs w:val="20"/>
              </w:rPr>
              <w:lastRenderedPageBreak/>
              <w:t xml:space="preserve">Ketersediaan Bahan Pangan Asal Hewan </w:t>
            </w:r>
          </w:p>
          <w:p w:rsidR="0045788A" w:rsidRPr="00693215" w:rsidRDefault="0045788A" w:rsidP="005E4CB8">
            <w:pPr>
              <w:pStyle w:val="ListParagraph"/>
              <w:ind w:left="-108"/>
              <w:contextualSpacing/>
              <w:rPr>
                <w:rFonts w:ascii="Arial" w:hAnsi="Arial" w:cs="Arial"/>
                <w:bCs/>
                <w:color w:val="000000"/>
                <w:sz w:val="20"/>
                <w:szCs w:val="20"/>
                <w:lang w:val="id-ID"/>
              </w:rPr>
            </w:pPr>
          </w:p>
        </w:tc>
        <w:tc>
          <w:tcPr>
            <w:tcW w:w="1276" w:type="dxa"/>
            <w:shd w:val="clear" w:color="auto" w:fill="C4BC96"/>
            <w:noWrap/>
            <w:hideMark/>
          </w:tcPr>
          <w:p w:rsidR="0045788A" w:rsidRPr="00073D9D" w:rsidRDefault="0045788A" w:rsidP="005E4CB8">
            <w:pPr>
              <w:ind w:left="-108" w:right="-108"/>
              <w:jc w:val="center"/>
              <w:rPr>
                <w:rFonts w:ascii="Arial" w:hAnsi="Arial" w:cs="Arial"/>
                <w:bCs/>
                <w:sz w:val="18"/>
                <w:szCs w:val="18"/>
                <w:lang w:val="sv-SE"/>
              </w:rPr>
            </w:pPr>
          </w:p>
        </w:tc>
        <w:tc>
          <w:tcPr>
            <w:tcW w:w="1417" w:type="dxa"/>
            <w:shd w:val="clear" w:color="auto" w:fill="C4BC96"/>
          </w:tcPr>
          <w:p w:rsidR="0045788A" w:rsidRPr="00073D9D" w:rsidRDefault="0045788A" w:rsidP="005E4CB8">
            <w:pPr>
              <w:ind w:left="-108" w:right="-108"/>
              <w:jc w:val="center"/>
              <w:rPr>
                <w:rFonts w:ascii="Arial" w:hAnsi="Arial" w:cs="Arial"/>
                <w:bCs/>
                <w:sz w:val="18"/>
                <w:szCs w:val="18"/>
                <w:lang w:val="sv-SE"/>
              </w:rPr>
            </w:pPr>
          </w:p>
        </w:tc>
        <w:tc>
          <w:tcPr>
            <w:tcW w:w="1702" w:type="dxa"/>
            <w:shd w:val="clear" w:color="auto" w:fill="C4BC96"/>
          </w:tcPr>
          <w:p w:rsidR="0045788A" w:rsidRPr="0045509D" w:rsidRDefault="0045788A" w:rsidP="005E4CB8">
            <w:pPr>
              <w:jc w:val="center"/>
              <w:rPr>
                <w:rFonts w:ascii="Arial" w:hAnsi="Arial" w:cs="Arial"/>
                <w:bCs/>
                <w:sz w:val="20"/>
                <w:szCs w:val="20"/>
                <w:lang w:val="sv-SE"/>
              </w:rPr>
            </w:pPr>
          </w:p>
        </w:tc>
      </w:tr>
      <w:tr w:rsidR="0045788A" w:rsidRPr="0045509D" w:rsidTr="00206A7E">
        <w:trPr>
          <w:trHeight w:val="380"/>
        </w:trPr>
        <w:tc>
          <w:tcPr>
            <w:tcW w:w="1701" w:type="dxa"/>
            <w:vMerge/>
            <w:shd w:val="clear" w:color="auto" w:fill="C4BC96"/>
            <w:hideMark/>
          </w:tcPr>
          <w:p w:rsidR="0045788A" w:rsidRPr="0045509D" w:rsidRDefault="0045788A" w:rsidP="005E4CB8">
            <w:pPr>
              <w:ind w:right="238"/>
              <w:rPr>
                <w:rFonts w:ascii="Arial" w:hAnsi="Arial" w:cs="Arial"/>
                <w:color w:val="000000"/>
                <w:sz w:val="20"/>
                <w:szCs w:val="20"/>
              </w:rPr>
            </w:pPr>
          </w:p>
        </w:tc>
        <w:tc>
          <w:tcPr>
            <w:tcW w:w="2268" w:type="dxa"/>
            <w:shd w:val="clear" w:color="auto" w:fill="C4BC96"/>
            <w:hideMark/>
          </w:tcPr>
          <w:p w:rsidR="0045788A" w:rsidRPr="0095546A" w:rsidRDefault="0045788A" w:rsidP="005E4CB8">
            <w:pPr>
              <w:pStyle w:val="ListParagraph"/>
              <w:numPr>
                <w:ilvl w:val="0"/>
                <w:numId w:val="13"/>
              </w:numPr>
              <w:ind w:left="-108" w:firstLine="0"/>
              <w:contextualSpacing/>
              <w:rPr>
                <w:rFonts w:ascii="Arial" w:hAnsi="Arial" w:cs="Arial"/>
                <w:bCs/>
                <w:color w:val="000000"/>
                <w:sz w:val="20"/>
                <w:szCs w:val="20"/>
                <w:lang w:val="id-ID"/>
              </w:rPr>
            </w:pPr>
            <w:r w:rsidRPr="0095546A">
              <w:rPr>
                <w:rFonts w:ascii="Arial" w:hAnsi="Arial" w:cs="Arial"/>
                <w:bCs/>
                <w:color w:val="000000"/>
                <w:sz w:val="20"/>
                <w:szCs w:val="20"/>
                <w:lang w:val="id-ID"/>
              </w:rPr>
              <w:t>Daging Sapi</w:t>
            </w:r>
            <w:r>
              <w:rPr>
                <w:rFonts w:ascii="Arial" w:hAnsi="Arial" w:cs="Arial"/>
                <w:bCs/>
                <w:color w:val="000000"/>
                <w:sz w:val="20"/>
                <w:szCs w:val="20"/>
                <w:lang w:val="en-US"/>
              </w:rPr>
              <w:t xml:space="preserve"> (Kg)</w:t>
            </w:r>
          </w:p>
          <w:p w:rsidR="0045788A" w:rsidRPr="0045509D" w:rsidRDefault="0045788A" w:rsidP="005E4CB8">
            <w:pPr>
              <w:ind w:left="-108"/>
              <w:rPr>
                <w:rFonts w:ascii="Arial" w:hAnsi="Arial" w:cs="Arial"/>
                <w:bCs/>
                <w:color w:val="000000"/>
                <w:sz w:val="20"/>
                <w:szCs w:val="20"/>
              </w:rPr>
            </w:pPr>
          </w:p>
        </w:tc>
        <w:tc>
          <w:tcPr>
            <w:tcW w:w="1276" w:type="dxa"/>
            <w:shd w:val="clear" w:color="auto" w:fill="C4BC96"/>
            <w:noWrap/>
            <w:hideMark/>
          </w:tcPr>
          <w:p w:rsidR="0045788A" w:rsidRPr="00073D9D" w:rsidRDefault="0045788A" w:rsidP="005E4CB8">
            <w:pPr>
              <w:jc w:val="center"/>
              <w:rPr>
                <w:rFonts w:ascii="Calibri" w:hAnsi="Calibri"/>
                <w:color w:val="000000"/>
                <w:sz w:val="18"/>
                <w:szCs w:val="18"/>
              </w:rPr>
            </w:pPr>
            <w:r w:rsidRPr="00073D9D">
              <w:rPr>
                <w:rFonts w:ascii="Calibri" w:hAnsi="Calibri"/>
                <w:color w:val="000000"/>
                <w:sz w:val="18"/>
                <w:szCs w:val="18"/>
              </w:rPr>
              <w:t>1</w:t>
            </w:r>
            <w:r w:rsidRPr="00073D9D">
              <w:rPr>
                <w:rFonts w:ascii="Calibri" w:hAnsi="Calibri"/>
                <w:color w:val="000000"/>
                <w:sz w:val="18"/>
                <w:szCs w:val="18"/>
                <w:lang w:val="en-US"/>
              </w:rPr>
              <w:t>.</w:t>
            </w:r>
            <w:r w:rsidRPr="00073D9D">
              <w:rPr>
                <w:rFonts w:ascii="Calibri" w:hAnsi="Calibri"/>
                <w:color w:val="000000"/>
                <w:sz w:val="18"/>
                <w:szCs w:val="18"/>
              </w:rPr>
              <w:t>501</w:t>
            </w:r>
            <w:r w:rsidRPr="00073D9D">
              <w:rPr>
                <w:rFonts w:ascii="Calibri" w:hAnsi="Calibri"/>
                <w:color w:val="000000"/>
                <w:sz w:val="18"/>
                <w:szCs w:val="18"/>
                <w:lang w:val="en-US"/>
              </w:rPr>
              <w:t>.</w:t>
            </w:r>
            <w:r w:rsidRPr="00073D9D">
              <w:rPr>
                <w:rFonts w:ascii="Calibri" w:hAnsi="Calibri"/>
                <w:color w:val="000000"/>
                <w:sz w:val="18"/>
                <w:szCs w:val="18"/>
              </w:rPr>
              <w:t>51</w:t>
            </w:r>
            <w:r w:rsidRPr="00073D9D">
              <w:rPr>
                <w:rFonts w:ascii="Calibri" w:hAnsi="Calibri"/>
                <w:color w:val="000000"/>
                <w:sz w:val="18"/>
                <w:szCs w:val="18"/>
                <w:lang w:val="en-US"/>
              </w:rPr>
              <w:t>,</w:t>
            </w:r>
            <w:r w:rsidRPr="00073D9D">
              <w:rPr>
                <w:rFonts w:ascii="Calibri" w:hAnsi="Calibri"/>
                <w:color w:val="000000"/>
                <w:sz w:val="18"/>
                <w:szCs w:val="18"/>
              </w:rPr>
              <w:t>28</w:t>
            </w:r>
          </w:p>
          <w:p w:rsidR="0045788A" w:rsidRPr="00073D9D" w:rsidRDefault="0045788A" w:rsidP="005E4CB8">
            <w:pPr>
              <w:ind w:left="-108" w:right="-108"/>
              <w:jc w:val="center"/>
              <w:rPr>
                <w:rFonts w:ascii="Arial" w:hAnsi="Arial" w:cs="Arial"/>
                <w:bCs/>
                <w:sz w:val="18"/>
                <w:szCs w:val="18"/>
                <w:lang w:val="sv-SE"/>
              </w:rPr>
            </w:pPr>
          </w:p>
        </w:tc>
        <w:tc>
          <w:tcPr>
            <w:tcW w:w="1417" w:type="dxa"/>
            <w:shd w:val="clear" w:color="auto" w:fill="C4BC96"/>
          </w:tcPr>
          <w:p w:rsidR="0045788A" w:rsidRPr="00126FFD" w:rsidRDefault="0045788A" w:rsidP="00126FFD">
            <w:pPr>
              <w:ind w:left="-108" w:right="-108"/>
              <w:jc w:val="center"/>
              <w:rPr>
                <w:rFonts w:ascii="Arial" w:hAnsi="Arial" w:cs="Arial"/>
                <w:bCs/>
                <w:sz w:val="18"/>
                <w:szCs w:val="18"/>
              </w:rPr>
            </w:pPr>
            <w:r>
              <w:rPr>
                <w:rFonts w:ascii="Arial" w:hAnsi="Arial" w:cs="Arial"/>
                <w:bCs/>
                <w:sz w:val="18"/>
                <w:szCs w:val="18"/>
              </w:rPr>
              <w:t>1.279.033,28</w:t>
            </w:r>
          </w:p>
        </w:tc>
        <w:tc>
          <w:tcPr>
            <w:tcW w:w="1702" w:type="dxa"/>
            <w:shd w:val="clear" w:color="auto" w:fill="C4BC96"/>
          </w:tcPr>
          <w:p w:rsidR="0045788A" w:rsidRPr="00E04FE3" w:rsidRDefault="0045788A" w:rsidP="00126FFD">
            <w:pPr>
              <w:jc w:val="center"/>
              <w:rPr>
                <w:rFonts w:ascii="Arial" w:hAnsi="Arial" w:cs="Arial"/>
                <w:color w:val="000000"/>
                <w:sz w:val="18"/>
                <w:szCs w:val="18"/>
              </w:rPr>
            </w:pPr>
            <w:r>
              <w:rPr>
                <w:rFonts w:ascii="Arial" w:hAnsi="Arial" w:cs="Arial"/>
                <w:color w:val="000000"/>
                <w:sz w:val="18"/>
                <w:szCs w:val="18"/>
              </w:rPr>
              <w:t>85,18</w:t>
            </w:r>
          </w:p>
        </w:tc>
      </w:tr>
      <w:tr w:rsidR="0045788A" w:rsidRPr="0045509D" w:rsidTr="00206A7E">
        <w:trPr>
          <w:trHeight w:val="302"/>
        </w:trPr>
        <w:tc>
          <w:tcPr>
            <w:tcW w:w="1701" w:type="dxa"/>
            <w:vMerge/>
            <w:shd w:val="clear" w:color="auto" w:fill="C4BC96"/>
            <w:hideMark/>
          </w:tcPr>
          <w:p w:rsidR="0045788A" w:rsidRPr="0045509D" w:rsidRDefault="0045788A" w:rsidP="005E4CB8">
            <w:pPr>
              <w:ind w:right="238"/>
              <w:rPr>
                <w:rFonts w:ascii="Arial" w:hAnsi="Arial" w:cs="Arial"/>
                <w:color w:val="000000"/>
                <w:sz w:val="20"/>
                <w:szCs w:val="20"/>
              </w:rPr>
            </w:pPr>
          </w:p>
        </w:tc>
        <w:tc>
          <w:tcPr>
            <w:tcW w:w="2268" w:type="dxa"/>
            <w:shd w:val="clear" w:color="auto" w:fill="C4BC96"/>
            <w:hideMark/>
          </w:tcPr>
          <w:p w:rsidR="0045788A" w:rsidRPr="0095546A" w:rsidRDefault="0045788A" w:rsidP="005E4CB8">
            <w:pPr>
              <w:pStyle w:val="ListParagraph"/>
              <w:numPr>
                <w:ilvl w:val="0"/>
                <w:numId w:val="13"/>
              </w:numPr>
              <w:ind w:left="-108" w:firstLine="0"/>
              <w:contextualSpacing/>
              <w:rPr>
                <w:rFonts w:ascii="Arial" w:hAnsi="Arial" w:cs="Arial"/>
                <w:bCs/>
                <w:color w:val="000000"/>
                <w:sz w:val="20"/>
                <w:szCs w:val="20"/>
                <w:lang w:val="id-ID"/>
              </w:rPr>
            </w:pPr>
            <w:r w:rsidRPr="0095546A">
              <w:rPr>
                <w:rFonts w:ascii="Arial" w:hAnsi="Arial" w:cs="Arial"/>
                <w:bCs/>
                <w:color w:val="000000"/>
                <w:sz w:val="20"/>
                <w:szCs w:val="20"/>
                <w:lang w:val="id-ID"/>
              </w:rPr>
              <w:t>Daging Ayam</w:t>
            </w:r>
            <w:r>
              <w:rPr>
                <w:rFonts w:ascii="Arial" w:hAnsi="Arial" w:cs="Arial"/>
                <w:bCs/>
                <w:color w:val="000000"/>
                <w:sz w:val="20"/>
                <w:szCs w:val="20"/>
                <w:lang w:val="en-US"/>
              </w:rPr>
              <w:t xml:space="preserve"> (Kg)</w:t>
            </w:r>
          </w:p>
          <w:p w:rsidR="0045788A" w:rsidRPr="0045509D" w:rsidRDefault="0045788A" w:rsidP="005E4CB8">
            <w:pPr>
              <w:ind w:left="-108"/>
              <w:rPr>
                <w:rFonts w:ascii="Arial" w:hAnsi="Arial" w:cs="Arial"/>
                <w:bCs/>
                <w:color w:val="000000"/>
                <w:sz w:val="20"/>
                <w:szCs w:val="20"/>
              </w:rPr>
            </w:pPr>
          </w:p>
        </w:tc>
        <w:tc>
          <w:tcPr>
            <w:tcW w:w="1276" w:type="dxa"/>
            <w:shd w:val="clear" w:color="auto" w:fill="C4BC96"/>
            <w:noWrap/>
            <w:hideMark/>
          </w:tcPr>
          <w:p w:rsidR="0045788A" w:rsidRPr="00073D9D" w:rsidRDefault="0045788A" w:rsidP="005E4CB8">
            <w:pPr>
              <w:ind w:left="-108" w:right="-108"/>
              <w:jc w:val="center"/>
              <w:rPr>
                <w:rFonts w:ascii="Arial" w:hAnsi="Arial" w:cs="Arial"/>
                <w:bCs/>
                <w:sz w:val="18"/>
                <w:szCs w:val="18"/>
                <w:lang w:val="sv-SE"/>
              </w:rPr>
            </w:pPr>
            <w:r w:rsidRPr="00073D9D">
              <w:rPr>
                <w:rFonts w:ascii="Arial" w:hAnsi="Arial" w:cs="Arial"/>
                <w:bCs/>
                <w:sz w:val="18"/>
                <w:szCs w:val="18"/>
                <w:lang w:val="sv-SE"/>
              </w:rPr>
              <w:t>5.262.994,9</w:t>
            </w:r>
          </w:p>
        </w:tc>
        <w:tc>
          <w:tcPr>
            <w:tcW w:w="1417" w:type="dxa"/>
            <w:shd w:val="clear" w:color="auto" w:fill="C4BC96"/>
          </w:tcPr>
          <w:p w:rsidR="0045788A" w:rsidRPr="00126FFD" w:rsidRDefault="0045788A" w:rsidP="00126FFD">
            <w:pPr>
              <w:ind w:left="-108" w:right="-108"/>
              <w:jc w:val="center"/>
              <w:rPr>
                <w:rFonts w:ascii="Arial" w:hAnsi="Arial" w:cs="Arial"/>
                <w:bCs/>
                <w:sz w:val="18"/>
                <w:szCs w:val="18"/>
              </w:rPr>
            </w:pPr>
            <w:r>
              <w:rPr>
                <w:rFonts w:ascii="Arial" w:hAnsi="Arial" w:cs="Arial"/>
                <w:bCs/>
                <w:sz w:val="18"/>
                <w:szCs w:val="18"/>
              </w:rPr>
              <w:t>5.912.238,00</w:t>
            </w:r>
          </w:p>
        </w:tc>
        <w:tc>
          <w:tcPr>
            <w:tcW w:w="1702" w:type="dxa"/>
            <w:shd w:val="clear" w:color="auto" w:fill="C4BC96"/>
            <w:vAlign w:val="center"/>
          </w:tcPr>
          <w:p w:rsidR="0045788A" w:rsidRPr="00126FFD" w:rsidRDefault="0045788A" w:rsidP="00126FFD">
            <w:pPr>
              <w:jc w:val="center"/>
              <w:rPr>
                <w:rFonts w:ascii="Arial" w:hAnsi="Arial" w:cs="Arial"/>
                <w:color w:val="000000"/>
                <w:sz w:val="18"/>
                <w:szCs w:val="18"/>
              </w:rPr>
            </w:pPr>
            <w:r>
              <w:rPr>
                <w:rFonts w:ascii="Arial" w:hAnsi="Arial" w:cs="Arial"/>
                <w:color w:val="000000"/>
                <w:sz w:val="18"/>
                <w:szCs w:val="18"/>
              </w:rPr>
              <w:t>112,34</w:t>
            </w:r>
          </w:p>
        </w:tc>
      </w:tr>
      <w:tr w:rsidR="0045788A" w:rsidRPr="0045509D" w:rsidTr="00206A7E">
        <w:trPr>
          <w:trHeight w:val="238"/>
        </w:trPr>
        <w:tc>
          <w:tcPr>
            <w:tcW w:w="1701" w:type="dxa"/>
            <w:vMerge/>
            <w:shd w:val="clear" w:color="auto" w:fill="C4BC96"/>
            <w:hideMark/>
          </w:tcPr>
          <w:p w:rsidR="0045788A" w:rsidRPr="0045509D" w:rsidRDefault="0045788A" w:rsidP="005E4CB8">
            <w:pPr>
              <w:ind w:right="238"/>
              <w:rPr>
                <w:rFonts w:ascii="Arial" w:hAnsi="Arial" w:cs="Arial"/>
                <w:color w:val="000000"/>
                <w:sz w:val="20"/>
                <w:szCs w:val="20"/>
              </w:rPr>
            </w:pPr>
          </w:p>
        </w:tc>
        <w:tc>
          <w:tcPr>
            <w:tcW w:w="2268" w:type="dxa"/>
            <w:shd w:val="clear" w:color="auto" w:fill="C4BC96"/>
            <w:hideMark/>
          </w:tcPr>
          <w:p w:rsidR="0045788A" w:rsidRPr="0095546A" w:rsidRDefault="0045788A" w:rsidP="005E4CB8">
            <w:pPr>
              <w:pStyle w:val="ListParagraph"/>
              <w:numPr>
                <w:ilvl w:val="0"/>
                <w:numId w:val="13"/>
              </w:numPr>
              <w:ind w:left="-108" w:firstLine="0"/>
              <w:contextualSpacing/>
              <w:rPr>
                <w:rFonts w:ascii="Arial" w:hAnsi="Arial" w:cs="Arial"/>
                <w:bCs/>
                <w:color w:val="000000"/>
                <w:sz w:val="20"/>
                <w:szCs w:val="20"/>
                <w:lang w:val="id-ID"/>
              </w:rPr>
            </w:pPr>
            <w:r w:rsidRPr="0095546A">
              <w:rPr>
                <w:rFonts w:ascii="Arial" w:hAnsi="Arial" w:cs="Arial"/>
                <w:bCs/>
                <w:color w:val="000000"/>
                <w:sz w:val="20"/>
                <w:szCs w:val="20"/>
                <w:lang w:val="id-ID"/>
              </w:rPr>
              <w:t>Daging Kambing</w:t>
            </w:r>
            <w:r>
              <w:rPr>
                <w:rFonts w:ascii="Arial" w:hAnsi="Arial" w:cs="Arial"/>
                <w:bCs/>
                <w:color w:val="000000"/>
                <w:sz w:val="20"/>
                <w:szCs w:val="20"/>
                <w:lang w:val="en-US"/>
              </w:rPr>
              <w:t xml:space="preserve"> (Kg)</w:t>
            </w:r>
          </w:p>
          <w:p w:rsidR="0045788A" w:rsidRPr="0045509D" w:rsidRDefault="0045788A" w:rsidP="005E4CB8">
            <w:pPr>
              <w:ind w:left="-108"/>
              <w:rPr>
                <w:rFonts w:ascii="Arial" w:hAnsi="Arial" w:cs="Arial"/>
                <w:bCs/>
                <w:color w:val="000000"/>
                <w:sz w:val="20"/>
                <w:szCs w:val="20"/>
              </w:rPr>
            </w:pPr>
          </w:p>
        </w:tc>
        <w:tc>
          <w:tcPr>
            <w:tcW w:w="1276" w:type="dxa"/>
            <w:shd w:val="clear" w:color="auto" w:fill="C4BC96"/>
            <w:noWrap/>
            <w:hideMark/>
          </w:tcPr>
          <w:p w:rsidR="0045788A" w:rsidRPr="00073D9D" w:rsidRDefault="0045788A" w:rsidP="005E4CB8">
            <w:pPr>
              <w:ind w:left="-108" w:right="-108"/>
              <w:jc w:val="center"/>
              <w:rPr>
                <w:rFonts w:ascii="Arial" w:hAnsi="Arial" w:cs="Arial"/>
                <w:bCs/>
                <w:sz w:val="18"/>
                <w:szCs w:val="18"/>
                <w:lang w:val="sv-SE"/>
              </w:rPr>
            </w:pPr>
            <w:r w:rsidRPr="00073D9D">
              <w:rPr>
                <w:rFonts w:ascii="Arial" w:hAnsi="Arial" w:cs="Arial"/>
                <w:bCs/>
                <w:sz w:val="18"/>
                <w:szCs w:val="18"/>
                <w:lang w:val="sv-SE"/>
              </w:rPr>
              <w:t>72.795,92</w:t>
            </w:r>
          </w:p>
        </w:tc>
        <w:tc>
          <w:tcPr>
            <w:tcW w:w="1417" w:type="dxa"/>
            <w:shd w:val="clear" w:color="auto" w:fill="C4BC96"/>
          </w:tcPr>
          <w:p w:rsidR="0045788A" w:rsidRPr="00126FFD" w:rsidRDefault="0045788A" w:rsidP="00126FFD">
            <w:pPr>
              <w:ind w:left="-108" w:right="-108"/>
              <w:jc w:val="center"/>
              <w:rPr>
                <w:rFonts w:ascii="Arial" w:hAnsi="Arial" w:cs="Arial"/>
                <w:bCs/>
                <w:sz w:val="18"/>
                <w:szCs w:val="18"/>
              </w:rPr>
            </w:pPr>
            <w:r>
              <w:rPr>
                <w:rFonts w:ascii="Arial" w:hAnsi="Arial" w:cs="Arial"/>
                <w:bCs/>
                <w:sz w:val="18"/>
                <w:szCs w:val="18"/>
              </w:rPr>
              <w:t>135.278,52</w:t>
            </w:r>
          </w:p>
        </w:tc>
        <w:tc>
          <w:tcPr>
            <w:tcW w:w="1702" w:type="dxa"/>
            <w:shd w:val="clear" w:color="auto" w:fill="C4BC96"/>
          </w:tcPr>
          <w:p w:rsidR="0045788A" w:rsidRPr="00126FFD" w:rsidRDefault="0045788A" w:rsidP="00126FFD">
            <w:pPr>
              <w:jc w:val="center"/>
              <w:rPr>
                <w:rFonts w:ascii="Arial" w:hAnsi="Arial" w:cs="Arial"/>
                <w:color w:val="000000"/>
                <w:sz w:val="18"/>
                <w:szCs w:val="18"/>
              </w:rPr>
            </w:pPr>
            <w:r>
              <w:rPr>
                <w:rFonts w:ascii="Arial" w:hAnsi="Arial" w:cs="Arial"/>
                <w:color w:val="000000"/>
                <w:sz w:val="18"/>
                <w:szCs w:val="18"/>
              </w:rPr>
              <w:t>185,83</w:t>
            </w:r>
          </w:p>
        </w:tc>
      </w:tr>
      <w:tr w:rsidR="0045788A" w:rsidRPr="0045509D" w:rsidTr="00206A7E">
        <w:trPr>
          <w:trHeight w:val="391"/>
        </w:trPr>
        <w:tc>
          <w:tcPr>
            <w:tcW w:w="1701" w:type="dxa"/>
            <w:vMerge/>
            <w:shd w:val="clear" w:color="auto" w:fill="C4BC96"/>
            <w:hideMark/>
          </w:tcPr>
          <w:p w:rsidR="0045788A" w:rsidRPr="0045509D" w:rsidRDefault="0045788A" w:rsidP="005E4CB8">
            <w:pPr>
              <w:ind w:right="238"/>
              <w:rPr>
                <w:rFonts w:ascii="Arial" w:hAnsi="Arial" w:cs="Arial"/>
                <w:color w:val="000000"/>
                <w:sz w:val="20"/>
                <w:szCs w:val="20"/>
              </w:rPr>
            </w:pPr>
          </w:p>
        </w:tc>
        <w:tc>
          <w:tcPr>
            <w:tcW w:w="2268" w:type="dxa"/>
            <w:shd w:val="clear" w:color="auto" w:fill="C4BC96"/>
            <w:hideMark/>
          </w:tcPr>
          <w:p w:rsidR="0045788A" w:rsidRPr="0045509D" w:rsidRDefault="0045788A" w:rsidP="005E4CB8">
            <w:pPr>
              <w:pStyle w:val="ListParagraph"/>
              <w:numPr>
                <w:ilvl w:val="0"/>
                <w:numId w:val="13"/>
              </w:numPr>
              <w:ind w:left="-108" w:firstLine="0"/>
              <w:contextualSpacing/>
              <w:rPr>
                <w:rFonts w:ascii="Arial" w:hAnsi="Arial" w:cs="Arial"/>
                <w:bCs/>
                <w:color w:val="000000"/>
                <w:sz w:val="20"/>
                <w:szCs w:val="20"/>
              </w:rPr>
            </w:pPr>
            <w:r w:rsidRPr="0095546A">
              <w:rPr>
                <w:rFonts w:ascii="Arial" w:hAnsi="Arial" w:cs="Arial"/>
                <w:bCs/>
                <w:color w:val="000000"/>
                <w:sz w:val="20"/>
                <w:szCs w:val="20"/>
                <w:lang w:val="id-ID"/>
              </w:rPr>
              <w:t>Daging Bab</w:t>
            </w:r>
            <w:r>
              <w:rPr>
                <w:rFonts w:ascii="Arial" w:hAnsi="Arial" w:cs="Arial"/>
                <w:bCs/>
                <w:color w:val="000000"/>
                <w:sz w:val="20"/>
                <w:szCs w:val="20"/>
                <w:lang w:val="en-US"/>
              </w:rPr>
              <w:t>i (Kg)</w:t>
            </w:r>
          </w:p>
        </w:tc>
        <w:tc>
          <w:tcPr>
            <w:tcW w:w="1276" w:type="dxa"/>
            <w:shd w:val="clear" w:color="auto" w:fill="C4BC96"/>
            <w:noWrap/>
            <w:hideMark/>
          </w:tcPr>
          <w:p w:rsidR="0045788A" w:rsidRPr="00073D9D" w:rsidRDefault="0045788A" w:rsidP="005E4CB8">
            <w:pPr>
              <w:ind w:left="-108" w:right="-108"/>
              <w:jc w:val="center"/>
              <w:rPr>
                <w:rFonts w:ascii="Arial" w:hAnsi="Arial" w:cs="Arial"/>
                <w:bCs/>
                <w:sz w:val="18"/>
                <w:szCs w:val="18"/>
                <w:lang w:val="sv-SE"/>
              </w:rPr>
            </w:pPr>
            <w:r w:rsidRPr="00073D9D">
              <w:rPr>
                <w:rFonts w:ascii="Arial" w:hAnsi="Arial" w:cs="Arial"/>
                <w:bCs/>
                <w:sz w:val="18"/>
                <w:szCs w:val="18"/>
                <w:lang w:val="sv-SE"/>
              </w:rPr>
              <w:t>875.815,61</w:t>
            </w:r>
          </w:p>
        </w:tc>
        <w:tc>
          <w:tcPr>
            <w:tcW w:w="1417" w:type="dxa"/>
            <w:shd w:val="clear" w:color="auto" w:fill="C4BC96"/>
          </w:tcPr>
          <w:p w:rsidR="0045788A" w:rsidRPr="00126FFD" w:rsidRDefault="0045788A" w:rsidP="00126FFD">
            <w:pPr>
              <w:ind w:left="-108" w:right="-108"/>
              <w:jc w:val="center"/>
              <w:rPr>
                <w:rFonts w:ascii="Arial" w:hAnsi="Arial" w:cs="Arial"/>
                <w:bCs/>
                <w:sz w:val="18"/>
                <w:szCs w:val="18"/>
              </w:rPr>
            </w:pPr>
            <w:r>
              <w:rPr>
                <w:rFonts w:ascii="Arial" w:hAnsi="Arial" w:cs="Arial"/>
                <w:bCs/>
                <w:sz w:val="18"/>
                <w:szCs w:val="18"/>
              </w:rPr>
              <w:t>1.123.766,90</w:t>
            </w:r>
          </w:p>
        </w:tc>
        <w:tc>
          <w:tcPr>
            <w:tcW w:w="1702" w:type="dxa"/>
            <w:shd w:val="clear" w:color="auto" w:fill="C4BC96"/>
          </w:tcPr>
          <w:p w:rsidR="0045788A" w:rsidRPr="00126FFD" w:rsidRDefault="0045788A" w:rsidP="00126FFD">
            <w:pPr>
              <w:jc w:val="center"/>
              <w:rPr>
                <w:rFonts w:ascii="Arial" w:hAnsi="Arial" w:cs="Arial"/>
                <w:color w:val="000000"/>
                <w:sz w:val="18"/>
                <w:szCs w:val="18"/>
              </w:rPr>
            </w:pPr>
            <w:r>
              <w:rPr>
                <w:rFonts w:ascii="Arial" w:hAnsi="Arial" w:cs="Arial"/>
                <w:color w:val="000000"/>
                <w:sz w:val="18"/>
                <w:szCs w:val="18"/>
              </w:rPr>
              <w:t>128,31</w:t>
            </w:r>
          </w:p>
        </w:tc>
      </w:tr>
      <w:tr w:rsidR="0045788A" w:rsidRPr="0045509D" w:rsidTr="00206A7E">
        <w:trPr>
          <w:trHeight w:val="391"/>
        </w:trPr>
        <w:tc>
          <w:tcPr>
            <w:tcW w:w="1701" w:type="dxa"/>
            <w:vMerge/>
            <w:shd w:val="clear" w:color="auto" w:fill="C4BC96"/>
            <w:hideMark/>
          </w:tcPr>
          <w:p w:rsidR="0045788A" w:rsidRPr="0045509D" w:rsidRDefault="0045788A" w:rsidP="00073D9D">
            <w:pPr>
              <w:ind w:right="238"/>
              <w:rPr>
                <w:rFonts w:ascii="Arial" w:hAnsi="Arial" w:cs="Arial"/>
                <w:color w:val="000000"/>
                <w:sz w:val="20"/>
                <w:szCs w:val="20"/>
              </w:rPr>
            </w:pPr>
          </w:p>
        </w:tc>
        <w:tc>
          <w:tcPr>
            <w:tcW w:w="2268" w:type="dxa"/>
            <w:shd w:val="clear" w:color="auto" w:fill="C4BC96"/>
            <w:hideMark/>
          </w:tcPr>
          <w:p w:rsidR="0045788A" w:rsidRPr="0095546A" w:rsidRDefault="0045788A" w:rsidP="00442E97">
            <w:pPr>
              <w:pStyle w:val="ListParagraph"/>
              <w:numPr>
                <w:ilvl w:val="0"/>
                <w:numId w:val="13"/>
              </w:numPr>
              <w:ind w:left="-108" w:firstLine="0"/>
              <w:contextualSpacing/>
              <w:rPr>
                <w:rFonts w:ascii="Arial" w:hAnsi="Arial" w:cs="Arial"/>
                <w:bCs/>
                <w:color w:val="000000"/>
                <w:sz w:val="20"/>
                <w:szCs w:val="20"/>
                <w:lang w:val="id-ID"/>
              </w:rPr>
            </w:pPr>
            <w:r w:rsidRPr="0095546A">
              <w:rPr>
                <w:rFonts w:ascii="Arial" w:hAnsi="Arial" w:cs="Arial"/>
                <w:bCs/>
                <w:color w:val="000000"/>
                <w:sz w:val="20"/>
                <w:szCs w:val="20"/>
                <w:lang w:val="id-ID"/>
              </w:rPr>
              <w:t>Daging Itik</w:t>
            </w:r>
            <w:r>
              <w:rPr>
                <w:rFonts w:ascii="Arial" w:hAnsi="Arial" w:cs="Arial"/>
                <w:bCs/>
                <w:color w:val="000000"/>
                <w:sz w:val="20"/>
                <w:szCs w:val="20"/>
                <w:lang w:val="en-US"/>
              </w:rPr>
              <w:t xml:space="preserve"> (Kg)</w:t>
            </w:r>
          </w:p>
          <w:p w:rsidR="0045788A" w:rsidRPr="0095546A" w:rsidRDefault="0045788A" w:rsidP="00073D9D">
            <w:pPr>
              <w:pStyle w:val="ListParagraph"/>
              <w:ind w:left="-108"/>
              <w:contextualSpacing/>
              <w:rPr>
                <w:rFonts w:ascii="Arial" w:hAnsi="Arial" w:cs="Arial"/>
                <w:bCs/>
                <w:color w:val="000000"/>
                <w:sz w:val="20"/>
                <w:szCs w:val="20"/>
                <w:lang w:val="id-ID"/>
              </w:rPr>
            </w:pPr>
          </w:p>
        </w:tc>
        <w:tc>
          <w:tcPr>
            <w:tcW w:w="1276" w:type="dxa"/>
            <w:shd w:val="clear" w:color="auto" w:fill="C4BC96"/>
            <w:noWrap/>
            <w:hideMark/>
          </w:tcPr>
          <w:p w:rsidR="0045788A" w:rsidRPr="00073D9D" w:rsidRDefault="0045788A" w:rsidP="00073D9D">
            <w:pPr>
              <w:ind w:left="-108" w:right="-108"/>
              <w:jc w:val="center"/>
              <w:rPr>
                <w:rFonts w:ascii="Arial" w:hAnsi="Arial" w:cs="Arial"/>
                <w:bCs/>
                <w:sz w:val="18"/>
                <w:szCs w:val="18"/>
                <w:lang w:val="sv-SE"/>
              </w:rPr>
            </w:pPr>
            <w:r w:rsidRPr="00073D9D">
              <w:rPr>
                <w:rFonts w:ascii="Arial" w:hAnsi="Arial" w:cs="Arial"/>
                <w:bCs/>
                <w:sz w:val="18"/>
                <w:szCs w:val="18"/>
                <w:lang w:val="sv-SE"/>
              </w:rPr>
              <w:t>49.537,9</w:t>
            </w:r>
          </w:p>
        </w:tc>
        <w:tc>
          <w:tcPr>
            <w:tcW w:w="1417" w:type="dxa"/>
            <w:shd w:val="clear" w:color="auto" w:fill="C4BC96"/>
          </w:tcPr>
          <w:p w:rsidR="0045788A" w:rsidRPr="00126FFD" w:rsidRDefault="0045788A" w:rsidP="00126FFD">
            <w:pPr>
              <w:ind w:left="-108" w:right="-108"/>
              <w:jc w:val="center"/>
              <w:rPr>
                <w:rFonts w:ascii="Arial" w:hAnsi="Arial" w:cs="Arial"/>
                <w:bCs/>
                <w:sz w:val="18"/>
                <w:szCs w:val="18"/>
              </w:rPr>
            </w:pPr>
            <w:r>
              <w:rPr>
                <w:rFonts w:ascii="Arial" w:hAnsi="Arial" w:cs="Arial"/>
                <w:bCs/>
                <w:sz w:val="18"/>
                <w:szCs w:val="18"/>
              </w:rPr>
              <w:t>52.714,96</w:t>
            </w:r>
          </w:p>
        </w:tc>
        <w:tc>
          <w:tcPr>
            <w:tcW w:w="1702" w:type="dxa"/>
            <w:shd w:val="clear" w:color="auto" w:fill="C4BC96"/>
          </w:tcPr>
          <w:p w:rsidR="0045788A" w:rsidRPr="00126FFD" w:rsidRDefault="0045788A" w:rsidP="00126FFD">
            <w:pPr>
              <w:jc w:val="center"/>
              <w:rPr>
                <w:rFonts w:ascii="Arial" w:hAnsi="Arial" w:cs="Arial"/>
                <w:color w:val="000000"/>
                <w:sz w:val="18"/>
                <w:szCs w:val="18"/>
              </w:rPr>
            </w:pPr>
            <w:r>
              <w:rPr>
                <w:rFonts w:ascii="Arial" w:hAnsi="Arial" w:cs="Arial"/>
                <w:color w:val="000000"/>
                <w:sz w:val="18"/>
                <w:szCs w:val="18"/>
              </w:rPr>
              <w:t>106,41</w:t>
            </w:r>
          </w:p>
        </w:tc>
      </w:tr>
    </w:tbl>
    <w:p w:rsidR="00274002" w:rsidRDefault="00274002"/>
    <w:p w:rsidR="00206A7E" w:rsidRDefault="00206A7E"/>
    <w:p w:rsidR="00206A7E" w:rsidRDefault="00206A7E"/>
    <w:p w:rsidR="00BC383F" w:rsidRPr="00BC383F" w:rsidRDefault="008D51A9" w:rsidP="008D51A9">
      <w:pPr>
        <w:jc w:val="center"/>
        <w:rPr>
          <w:rFonts w:ascii="Arial" w:hAnsi="Arial" w:cs="Arial"/>
          <w:b/>
          <w:sz w:val="22"/>
          <w:szCs w:val="22"/>
        </w:rPr>
      </w:pPr>
      <w:r w:rsidRPr="00BC383F">
        <w:rPr>
          <w:rFonts w:ascii="Arial" w:hAnsi="Arial" w:cs="Arial"/>
          <w:b/>
          <w:sz w:val="22"/>
          <w:szCs w:val="22"/>
        </w:rPr>
        <w:t xml:space="preserve">Tabel </w:t>
      </w:r>
      <w:r w:rsidR="00176FDA" w:rsidRPr="00BC383F">
        <w:rPr>
          <w:rFonts w:ascii="Arial" w:hAnsi="Arial" w:cs="Arial"/>
          <w:b/>
          <w:sz w:val="22"/>
          <w:szCs w:val="22"/>
          <w:lang w:val="en-US"/>
        </w:rPr>
        <w:t>11</w:t>
      </w:r>
    </w:p>
    <w:p w:rsidR="00BC383F" w:rsidRPr="00BC383F" w:rsidRDefault="008D51A9" w:rsidP="008D51A9">
      <w:pPr>
        <w:jc w:val="center"/>
        <w:rPr>
          <w:rFonts w:ascii="Arial" w:hAnsi="Arial" w:cs="Arial"/>
          <w:b/>
          <w:sz w:val="22"/>
          <w:szCs w:val="22"/>
        </w:rPr>
      </w:pPr>
      <w:r w:rsidRPr="00BC383F">
        <w:rPr>
          <w:rFonts w:ascii="Arial" w:hAnsi="Arial" w:cs="Arial"/>
          <w:b/>
          <w:sz w:val="22"/>
          <w:szCs w:val="22"/>
          <w:lang w:val="en-US"/>
        </w:rPr>
        <w:t xml:space="preserve">Ketersediaan Bahan Pangan Asal Hewan </w:t>
      </w:r>
    </w:p>
    <w:p w:rsidR="008D51A9" w:rsidRPr="00BC383F" w:rsidRDefault="008D51A9" w:rsidP="008D51A9">
      <w:pPr>
        <w:jc w:val="center"/>
        <w:rPr>
          <w:rFonts w:ascii="Arial" w:hAnsi="Arial" w:cs="Arial"/>
          <w:b/>
          <w:sz w:val="22"/>
          <w:szCs w:val="22"/>
          <w:lang w:val="en-US"/>
        </w:rPr>
      </w:pPr>
      <w:r w:rsidRPr="00BC383F">
        <w:rPr>
          <w:rFonts w:ascii="Arial" w:hAnsi="Arial" w:cs="Arial"/>
          <w:b/>
          <w:sz w:val="22"/>
          <w:szCs w:val="22"/>
        </w:rPr>
        <w:t xml:space="preserve">Tahun </w:t>
      </w:r>
      <w:r w:rsidRPr="00BC383F">
        <w:rPr>
          <w:rFonts w:ascii="Arial" w:hAnsi="Arial" w:cs="Arial"/>
          <w:b/>
          <w:sz w:val="22"/>
          <w:szCs w:val="22"/>
          <w:lang w:val="en-US"/>
        </w:rPr>
        <w:t>201</w:t>
      </w:r>
      <w:r w:rsidR="000F4844" w:rsidRPr="00BC383F">
        <w:rPr>
          <w:rFonts w:ascii="Arial" w:hAnsi="Arial" w:cs="Arial"/>
          <w:b/>
          <w:sz w:val="22"/>
          <w:szCs w:val="22"/>
          <w:lang w:val="en-US"/>
        </w:rPr>
        <w:t>6</w:t>
      </w:r>
      <w:r w:rsidRPr="00BC383F">
        <w:rPr>
          <w:rFonts w:ascii="Arial" w:hAnsi="Arial" w:cs="Arial"/>
          <w:b/>
          <w:sz w:val="22"/>
          <w:szCs w:val="22"/>
          <w:lang w:val="en-US"/>
        </w:rPr>
        <w:t xml:space="preserve"> dibanding Tahun Sebelumnya</w:t>
      </w:r>
    </w:p>
    <w:p w:rsidR="008D51A9" w:rsidRDefault="008D51A9" w:rsidP="008D51A9">
      <w:pPr>
        <w:jc w:val="center"/>
      </w:pPr>
    </w:p>
    <w:tbl>
      <w:tblPr>
        <w:tblW w:w="8647"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1276"/>
        <w:gridCol w:w="1135"/>
        <w:gridCol w:w="1135"/>
        <w:gridCol w:w="1136"/>
        <w:gridCol w:w="1129"/>
        <w:gridCol w:w="1276"/>
      </w:tblGrid>
      <w:tr w:rsidR="00D504D2" w:rsidRPr="00277D45" w:rsidTr="00206A7E">
        <w:trPr>
          <w:trHeight w:val="365"/>
        </w:trPr>
        <w:tc>
          <w:tcPr>
            <w:tcW w:w="1560" w:type="dxa"/>
            <w:vMerge w:val="restart"/>
            <w:shd w:val="clear" w:color="auto" w:fill="808080"/>
            <w:vAlign w:val="center"/>
            <w:hideMark/>
          </w:tcPr>
          <w:p w:rsidR="00D504D2" w:rsidRPr="00206A7E" w:rsidRDefault="00D504D2" w:rsidP="002270E6">
            <w:pPr>
              <w:ind w:left="-108"/>
              <w:jc w:val="center"/>
              <w:rPr>
                <w:rFonts w:ascii="Arial" w:hAnsi="Arial" w:cs="Arial"/>
                <w:b/>
                <w:bCs/>
                <w:sz w:val="16"/>
                <w:szCs w:val="16"/>
              </w:rPr>
            </w:pPr>
            <w:r w:rsidRPr="00206A7E">
              <w:rPr>
                <w:rFonts w:ascii="Arial" w:hAnsi="Arial" w:cs="Arial"/>
                <w:b/>
                <w:bCs/>
                <w:sz w:val="16"/>
                <w:szCs w:val="16"/>
              </w:rPr>
              <w:t>URAIAN</w:t>
            </w:r>
          </w:p>
        </w:tc>
        <w:tc>
          <w:tcPr>
            <w:tcW w:w="1276" w:type="dxa"/>
            <w:vMerge w:val="restart"/>
            <w:shd w:val="clear" w:color="auto" w:fill="808080"/>
            <w:vAlign w:val="center"/>
          </w:tcPr>
          <w:p w:rsidR="00D504D2" w:rsidRPr="00206A7E" w:rsidRDefault="00D504D2" w:rsidP="00C94668">
            <w:pPr>
              <w:ind w:left="-108"/>
              <w:jc w:val="center"/>
              <w:rPr>
                <w:rFonts w:ascii="Arial" w:hAnsi="Arial" w:cs="Arial"/>
                <w:b/>
                <w:bCs/>
                <w:sz w:val="16"/>
                <w:szCs w:val="16"/>
              </w:rPr>
            </w:pPr>
            <w:r w:rsidRPr="00206A7E">
              <w:rPr>
                <w:rFonts w:ascii="Arial" w:hAnsi="Arial" w:cs="Arial"/>
                <w:b/>
                <w:bCs/>
                <w:sz w:val="16"/>
                <w:szCs w:val="16"/>
              </w:rPr>
              <w:t>2012</w:t>
            </w:r>
          </w:p>
          <w:p w:rsidR="00D504D2" w:rsidRPr="00206A7E" w:rsidRDefault="00D504D2" w:rsidP="00C94668">
            <w:pPr>
              <w:ind w:left="-108"/>
              <w:jc w:val="center"/>
              <w:rPr>
                <w:rFonts w:ascii="Arial" w:hAnsi="Arial" w:cs="Arial"/>
                <w:b/>
                <w:bCs/>
                <w:sz w:val="16"/>
                <w:szCs w:val="16"/>
              </w:rPr>
            </w:pPr>
            <w:r w:rsidRPr="00206A7E">
              <w:rPr>
                <w:rFonts w:ascii="Arial" w:hAnsi="Arial" w:cs="Arial"/>
                <w:b/>
                <w:bCs/>
                <w:sz w:val="16"/>
                <w:szCs w:val="16"/>
              </w:rPr>
              <w:t>(kg)</w:t>
            </w:r>
          </w:p>
        </w:tc>
        <w:tc>
          <w:tcPr>
            <w:tcW w:w="1135" w:type="dxa"/>
            <w:vMerge w:val="restart"/>
            <w:shd w:val="clear" w:color="auto" w:fill="808080"/>
            <w:vAlign w:val="center"/>
          </w:tcPr>
          <w:p w:rsidR="00D504D2" w:rsidRPr="00206A7E" w:rsidRDefault="00D504D2" w:rsidP="00C94668">
            <w:pPr>
              <w:ind w:left="-108"/>
              <w:jc w:val="center"/>
              <w:rPr>
                <w:rFonts w:ascii="Arial" w:hAnsi="Arial" w:cs="Arial"/>
                <w:b/>
                <w:bCs/>
                <w:sz w:val="16"/>
                <w:szCs w:val="16"/>
              </w:rPr>
            </w:pPr>
            <w:r w:rsidRPr="00206A7E">
              <w:rPr>
                <w:rFonts w:ascii="Arial" w:hAnsi="Arial" w:cs="Arial"/>
                <w:b/>
                <w:bCs/>
                <w:sz w:val="16"/>
                <w:szCs w:val="16"/>
              </w:rPr>
              <w:t>2013</w:t>
            </w:r>
          </w:p>
          <w:p w:rsidR="00D504D2" w:rsidRPr="00206A7E" w:rsidRDefault="00D504D2" w:rsidP="00C94668">
            <w:pPr>
              <w:ind w:left="-108"/>
              <w:jc w:val="center"/>
              <w:rPr>
                <w:rFonts w:ascii="Arial" w:hAnsi="Arial" w:cs="Arial"/>
                <w:b/>
                <w:bCs/>
                <w:sz w:val="16"/>
                <w:szCs w:val="16"/>
              </w:rPr>
            </w:pPr>
            <w:r w:rsidRPr="00206A7E">
              <w:rPr>
                <w:rFonts w:ascii="Arial" w:hAnsi="Arial" w:cs="Arial"/>
                <w:b/>
                <w:bCs/>
                <w:sz w:val="16"/>
                <w:szCs w:val="16"/>
              </w:rPr>
              <w:t>(kg)</w:t>
            </w:r>
          </w:p>
        </w:tc>
        <w:tc>
          <w:tcPr>
            <w:tcW w:w="1135" w:type="dxa"/>
            <w:vMerge w:val="restart"/>
            <w:shd w:val="clear" w:color="auto" w:fill="808080"/>
          </w:tcPr>
          <w:p w:rsidR="00D504D2" w:rsidRPr="00206A7E" w:rsidRDefault="00D504D2" w:rsidP="00C94668">
            <w:pPr>
              <w:ind w:left="-108"/>
              <w:jc w:val="center"/>
              <w:rPr>
                <w:rFonts w:ascii="Arial" w:hAnsi="Arial" w:cs="Arial"/>
                <w:b/>
                <w:bCs/>
                <w:sz w:val="16"/>
                <w:szCs w:val="16"/>
                <w:lang w:val="en-US"/>
              </w:rPr>
            </w:pPr>
          </w:p>
          <w:p w:rsidR="00D504D2" w:rsidRPr="00206A7E" w:rsidRDefault="00D504D2" w:rsidP="00C94668">
            <w:pPr>
              <w:ind w:left="-108"/>
              <w:jc w:val="center"/>
              <w:rPr>
                <w:rFonts w:ascii="Arial" w:hAnsi="Arial" w:cs="Arial"/>
                <w:b/>
                <w:bCs/>
                <w:sz w:val="16"/>
                <w:szCs w:val="16"/>
                <w:lang w:val="en-US"/>
              </w:rPr>
            </w:pPr>
            <w:r w:rsidRPr="00206A7E">
              <w:rPr>
                <w:rFonts w:ascii="Arial" w:hAnsi="Arial" w:cs="Arial"/>
                <w:b/>
                <w:bCs/>
                <w:sz w:val="16"/>
                <w:szCs w:val="16"/>
                <w:lang w:val="en-US"/>
              </w:rPr>
              <w:t xml:space="preserve">2014 </w:t>
            </w:r>
          </w:p>
          <w:p w:rsidR="00D504D2" w:rsidRPr="00206A7E" w:rsidRDefault="00D504D2" w:rsidP="00C94668">
            <w:pPr>
              <w:ind w:left="-108"/>
              <w:jc w:val="center"/>
              <w:rPr>
                <w:rFonts w:ascii="Arial" w:hAnsi="Arial" w:cs="Arial"/>
                <w:b/>
                <w:bCs/>
                <w:sz w:val="16"/>
                <w:szCs w:val="16"/>
                <w:lang w:val="en-US"/>
              </w:rPr>
            </w:pPr>
            <w:r w:rsidRPr="00206A7E">
              <w:rPr>
                <w:rFonts w:ascii="Arial" w:hAnsi="Arial" w:cs="Arial"/>
                <w:b/>
                <w:bCs/>
                <w:sz w:val="16"/>
                <w:szCs w:val="16"/>
                <w:lang w:val="en-US"/>
              </w:rPr>
              <w:t>(Kg)</w:t>
            </w:r>
          </w:p>
        </w:tc>
        <w:tc>
          <w:tcPr>
            <w:tcW w:w="1136" w:type="dxa"/>
            <w:vMerge w:val="restart"/>
            <w:shd w:val="clear" w:color="auto" w:fill="808080"/>
            <w:vAlign w:val="center"/>
          </w:tcPr>
          <w:p w:rsidR="00D504D2" w:rsidRPr="00206A7E" w:rsidRDefault="00D504D2" w:rsidP="00D504D2">
            <w:pPr>
              <w:ind w:left="-108"/>
              <w:jc w:val="center"/>
              <w:rPr>
                <w:rFonts w:ascii="Arial" w:hAnsi="Arial" w:cs="Arial"/>
                <w:b/>
                <w:bCs/>
                <w:sz w:val="16"/>
                <w:szCs w:val="16"/>
                <w:lang w:val="en-US"/>
              </w:rPr>
            </w:pPr>
            <w:r w:rsidRPr="00206A7E">
              <w:rPr>
                <w:rFonts w:ascii="Arial" w:hAnsi="Arial" w:cs="Arial"/>
                <w:b/>
                <w:bCs/>
                <w:sz w:val="16"/>
                <w:szCs w:val="16"/>
                <w:lang w:val="en-US"/>
              </w:rPr>
              <w:t xml:space="preserve">2015 </w:t>
            </w:r>
          </w:p>
          <w:p w:rsidR="00D504D2" w:rsidRPr="00206A7E" w:rsidRDefault="00D504D2" w:rsidP="00D504D2">
            <w:pPr>
              <w:ind w:left="-108"/>
              <w:jc w:val="center"/>
              <w:rPr>
                <w:rFonts w:ascii="Arial" w:hAnsi="Arial" w:cs="Arial"/>
                <w:b/>
                <w:bCs/>
                <w:sz w:val="16"/>
                <w:szCs w:val="16"/>
              </w:rPr>
            </w:pPr>
            <w:r w:rsidRPr="00206A7E">
              <w:rPr>
                <w:rFonts w:ascii="Arial" w:hAnsi="Arial" w:cs="Arial"/>
                <w:b/>
                <w:bCs/>
                <w:sz w:val="16"/>
                <w:szCs w:val="16"/>
                <w:lang w:val="en-US"/>
              </w:rPr>
              <w:t>(Kg)</w:t>
            </w:r>
          </w:p>
        </w:tc>
        <w:tc>
          <w:tcPr>
            <w:tcW w:w="2405" w:type="dxa"/>
            <w:gridSpan w:val="2"/>
            <w:shd w:val="clear" w:color="auto" w:fill="808080"/>
            <w:vAlign w:val="center"/>
          </w:tcPr>
          <w:p w:rsidR="00D504D2" w:rsidRPr="00206A7E" w:rsidRDefault="00D504D2" w:rsidP="00D504D2">
            <w:pPr>
              <w:ind w:left="-108"/>
              <w:jc w:val="center"/>
              <w:rPr>
                <w:rFonts w:ascii="Arial" w:hAnsi="Arial" w:cs="Arial"/>
                <w:b/>
                <w:bCs/>
                <w:sz w:val="16"/>
                <w:szCs w:val="16"/>
                <w:lang w:val="en-US"/>
              </w:rPr>
            </w:pPr>
            <w:r w:rsidRPr="00206A7E">
              <w:rPr>
                <w:rFonts w:ascii="Arial" w:hAnsi="Arial" w:cs="Arial"/>
                <w:b/>
                <w:bCs/>
                <w:sz w:val="16"/>
                <w:szCs w:val="16"/>
              </w:rPr>
              <w:t>201</w:t>
            </w:r>
            <w:r w:rsidRPr="00206A7E">
              <w:rPr>
                <w:rFonts w:ascii="Arial" w:hAnsi="Arial" w:cs="Arial"/>
                <w:b/>
                <w:bCs/>
                <w:sz w:val="16"/>
                <w:szCs w:val="16"/>
                <w:lang w:val="en-US"/>
              </w:rPr>
              <w:t>6</w:t>
            </w:r>
          </w:p>
        </w:tc>
      </w:tr>
      <w:tr w:rsidR="00D504D2" w:rsidRPr="00277D45" w:rsidTr="00206A7E">
        <w:trPr>
          <w:trHeight w:val="545"/>
        </w:trPr>
        <w:tc>
          <w:tcPr>
            <w:tcW w:w="1560" w:type="dxa"/>
            <w:vMerge/>
            <w:shd w:val="clear" w:color="auto" w:fill="808080"/>
            <w:vAlign w:val="center"/>
            <w:hideMark/>
          </w:tcPr>
          <w:p w:rsidR="00D504D2" w:rsidRPr="00206A7E" w:rsidRDefault="00D504D2" w:rsidP="002270E6">
            <w:pPr>
              <w:ind w:left="-108"/>
              <w:jc w:val="center"/>
              <w:rPr>
                <w:rFonts w:ascii="Arial" w:hAnsi="Arial" w:cs="Arial"/>
                <w:b/>
                <w:bCs/>
                <w:sz w:val="16"/>
                <w:szCs w:val="16"/>
              </w:rPr>
            </w:pPr>
          </w:p>
        </w:tc>
        <w:tc>
          <w:tcPr>
            <w:tcW w:w="1276" w:type="dxa"/>
            <w:vMerge/>
            <w:shd w:val="clear" w:color="auto" w:fill="808080"/>
          </w:tcPr>
          <w:p w:rsidR="00D504D2" w:rsidRPr="00206A7E" w:rsidRDefault="00D504D2" w:rsidP="00C94668">
            <w:pPr>
              <w:ind w:left="-108"/>
              <w:jc w:val="center"/>
              <w:rPr>
                <w:rFonts w:ascii="Arial" w:hAnsi="Arial" w:cs="Arial"/>
                <w:b/>
                <w:bCs/>
                <w:sz w:val="16"/>
                <w:szCs w:val="16"/>
              </w:rPr>
            </w:pPr>
          </w:p>
        </w:tc>
        <w:tc>
          <w:tcPr>
            <w:tcW w:w="1135" w:type="dxa"/>
            <w:vMerge/>
            <w:shd w:val="clear" w:color="auto" w:fill="808080"/>
          </w:tcPr>
          <w:p w:rsidR="00D504D2" w:rsidRPr="00206A7E" w:rsidRDefault="00D504D2" w:rsidP="00C94668">
            <w:pPr>
              <w:ind w:left="-108"/>
              <w:jc w:val="center"/>
              <w:rPr>
                <w:rFonts w:ascii="Arial" w:hAnsi="Arial" w:cs="Arial"/>
                <w:b/>
                <w:bCs/>
                <w:sz w:val="16"/>
                <w:szCs w:val="16"/>
              </w:rPr>
            </w:pPr>
          </w:p>
        </w:tc>
        <w:tc>
          <w:tcPr>
            <w:tcW w:w="1135" w:type="dxa"/>
            <w:vMerge/>
            <w:shd w:val="clear" w:color="auto" w:fill="808080"/>
          </w:tcPr>
          <w:p w:rsidR="00D504D2" w:rsidRPr="00206A7E" w:rsidRDefault="00D504D2" w:rsidP="00C94668">
            <w:pPr>
              <w:ind w:left="-108"/>
              <w:jc w:val="center"/>
              <w:rPr>
                <w:rFonts w:ascii="Arial" w:hAnsi="Arial" w:cs="Arial"/>
                <w:b/>
                <w:bCs/>
                <w:sz w:val="16"/>
                <w:szCs w:val="16"/>
              </w:rPr>
            </w:pPr>
          </w:p>
        </w:tc>
        <w:tc>
          <w:tcPr>
            <w:tcW w:w="1136" w:type="dxa"/>
            <w:vMerge/>
            <w:shd w:val="clear" w:color="auto" w:fill="808080"/>
          </w:tcPr>
          <w:p w:rsidR="00D504D2" w:rsidRPr="00206A7E" w:rsidRDefault="00D504D2" w:rsidP="002270E6">
            <w:pPr>
              <w:ind w:left="-108"/>
              <w:jc w:val="center"/>
              <w:rPr>
                <w:rFonts w:ascii="Arial" w:hAnsi="Arial" w:cs="Arial"/>
                <w:b/>
                <w:bCs/>
                <w:sz w:val="16"/>
                <w:szCs w:val="16"/>
              </w:rPr>
            </w:pPr>
          </w:p>
        </w:tc>
        <w:tc>
          <w:tcPr>
            <w:tcW w:w="1129" w:type="dxa"/>
            <w:shd w:val="clear" w:color="auto" w:fill="808080"/>
            <w:vAlign w:val="center"/>
            <w:hideMark/>
          </w:tcPr>
          <w:p w:rsidR="00D504D2" w:rsidRPr="00206A7E" w:rsidRDefault="00D504D2" w:rsidP="002270E6">
            <w:pPr>
              <w:ind w:left="-108"/>
              <w:jc w:val="center"/>
              <w:rPr>
                <w:rFonts w:ascii="Arial" w:hAnsi="Arial" w:cs="Arial"/>
                <w:b/>
                <w:bCs/>
                <w:sz w:val="16"/>
                <w:szCs w:val="16"/>
              </w:rPr>
            </w:pPr>
            <w:r w:rsidRPr="00206A7E">
              <w:rPr>
                <w:rFonts w:ascii="Arial" w:hAnsi="Arial" w:cs="Arial"/>
                <w:b/>
                <w:bCs/>
                <w:sz w:val="16"/>
                <w:szCs w:val="16"/>
              </w:rPr>
              <w:t>TARGET (kg)</w:t>
            </w:r>
          </w:p>
        </w:tc>
        <w:tc>
          <w:tcPr>
            <w:tcW w:w="1276" w:type="dxa"/>
            <w:shd w:val="clear" w:color="auto" w:fill="808080"/>
            <w:vAlign w:val="center"/>
          </w:tcPr>
          <w:p w:rsidR="00D504D2" w:rsidRPr="00206A7E" w:rsidRDefault="00D504D2" w:rsidP="00A44092">
            <w:pPr>
              <w:ind w:left="-108"/>
              <w:jc w:val="center"/>
              <w:rPr>
                <w:rFonts w:ascii="Arial" w:hAnsi="Arial" w:cs="Arial"/>
                <w:b/>
                <w:sz w:val="16"/>
                <w:szCs w:val="16"/>
              </w:rPr>
            </w:pPr>
            <w:r w:rsidRPr="00206A7E">
              <w:rPr>
                <w:rFonts w:ascii="Arial" w:hAnsi="Arial" w:cs="Arial"/>
                <w:b/>
                <w:bCs/>
                <w:sz w:val="16"/>
                <w:szCs w:val="16"/>
              </w:rPr>
              <w:t>REALISASI (kg)</w:t>
            </w:r>
          </w:p>
        </w:tc>
      </w:tr>
      <w:tr w:rsidR="00126FFD" w:rsidRPr="00277D45" w:rsidTr="00206A7E">
        <w:trPr>
          <w:trHeight w:val="1431"/>
        </w:trPr>
        <w:tc>
          <w:tcPr>
            <w:tcW w:w="1560" w:type="dxa"/>
            <w:shd w:val="clear" w:color="auto" w:fill="CCCCCC"/>
            <w:hideMark/>
          </w:tcPr>
          <w:p w:rsidR="00126FFD" w:rsidRPr="00206A7E" w:rsidRDefault="00126FFD" w:rsidP="0018623F">
            <w:pPr>
              <w:ind w:left="-108"/>
              <w:rPr>
                <w:rFonts w:ascii="Arial" w:hAnsi="Arial" w:cs="Arial"/>
                <w:bCs/>
                <w:sz w:val="16"/>
                <w:szCs w:val="16"/>
              </w:rPr>
            </w:pPr>
          </w:p>
          <w:p w:rsidR="00126FFD" w:rsidRPr="00206A7E" w:rsidRDefault="00126FFD" w:rsidP="00442E97">
            <w:pPr>
              <w:pStyle w:val="ListParagraph"/>
              <w:numPr>
                <w:ilvl w:val="0"/>
                <w:numId w:val="13"/>
              </w:numPr>
              <w:ind w:left="-108" w:firstLine="0"/>
              <w:contextualSpacing/>
              <w:rPr>
                <w:rFonts w:ascii="Arial" w:hAnsi="Arial" w:cs="Arial"/>
                <w:bCs/>
                <w:sz w:val="16"/>
                <w:szCs w:val="16"/>
                <w:lang w:val="id-ID"/>
              </w:rPr>
            </w:pPr>
            <w:r w:rsidRPr="00206A7E">
              <w:rPr>
                <w:rFonts w:ascii="Arial" w:hAnsi="Arial" w:cs="Arial"/>
                <w:bCs/>
                <w:sz w:val="16"/>
                <w:szCs w:val="16"/>
                <w:lang w:val="id-ID"/>
              </w:rPr>
              <w:t>Daging Sapi</w:t>
            </w:r>
          </w:p>
          <w:p w:rsidR="00126FFD" w:rsidRPr="00206A7E" w:rsidRDefault="00126FFD" w:rsidP="00442E97">
            <w:pPr>
              <w:pStyle w:val="ListParagraph"/>
              <w:numPr>
                <w:ilvl w:val="0"/>
                <w:numId w:val="13"/>
              </w:numPr>
              <w:ind w:left="-108" w:firstLine="0"/>
              <w:contextualSpacing/>
              <w:rPr>
                <w:rFonts w:ascii="Arial" w:hAnsi="Arial" w:cs="Arial"/>
                <w:bCs/>
                <w:sz w:val="16"/>
                <w:szCs w:val="16"/>
                <w:lang w:val="id-ID"/>
              </w:rPr>
            </w:pPr>
            <w:r w:rsidRPr="00206A7E">
              <w:rPr>
                <w:rFonts w:ascii="Arial" w:hAnsi="Arial" w:cs="Arial"/>
                <w:bCs/>
                <w:sz w:val="16"/>
                <w:szCs w:val="16"/>
                <w:lang w:val="id-ID"/>
              </w:rPr>
              <w:t>Daging Ayam</w:t>
            </w:r>
          </w:p>
          <w:p w:rsidR="00126FFD" w:rsidRPr="00206A7E" w:rsidRDefault="00126FFD" w:rsidP="00442E97">
            <w:pPr>
              <w:pStyle w:val="ListParagraph"/>
              <w:numPr>
                <w:ilvl w:val="0"/>
                <w:numId w:val="13"/>
              </w:numPr>
              <w:ind w:left="-108" w:firstLine="0"/>
              <w:contextualSpacing/>
              <w:rPr>
                <w:rFonts w:ascii="Arial" w:hAnsi="Arial" w:cs="Arial"/>
                <w:bCs/>
                <w:sz w:val="16"/>
                <w:szCs w:val="16"/>
                <w:lang w:val="id-ID"/>
              </w:rPr>
            </w:pPr>
            <w:r w:rsidRPr="00206A7E">
              <w:rPr>
                <w:rFonts w:ascii="Arial" w:hAnsi="Arial" w:cs="Arial"/>
                <w:bCs/>
                <w:sz w:val="16"/>
                <w:szCs w:val="16"/>
                <w:lang w:val="id-ID"/>
              </w:rPr>
              <w:t>Daging Kambing</w:t>
            </w:r>
          </w:p>
          <w:p w:rsidR="00126FFD" w:rsidRPr="00206A7E" w:rsidRDefault="00126FFD" w:rsidP="00442E97">
            <w:pPr>
              <w:pStyle w:val="ListParagraph"/>
              <w:numPr>
                <w:ilvl w:val="0"/>
                <w:numId w:val="13"/>
              </w:numPr>
              <w:ind w:left="-108" w:firstLine="0"/>
              <w:contextualSpacing/>
              <w:rPr>
                <w:rFonts w:ascii="Arial" w:hAnsi="Arial" w:cs="Arial"/>
                <w:bCs/>
                <w:sz w:val="16"/>
                <w:szCs w:val="16"/>
                <w:lang w:val="id-ID"/>
              </w:rPr>
            </w:pPr>
            <w:r w:rsidRPr="00206A7E">
              <w:rPr>
                <w:rFonts w:ascii="Arial" w:hAnsi="Arial" w:cs="Arial"/>
                <w:bCs/>
                <w:sz w:val="16"/>
                <w:szCs w:val="16"/>
                <w:lang w:val="en-US"/>
              </w:rPr>
              <w:t>Daging Babi</w:t>
            </w:r>
          </w:p>
          <w:p w:rsidR="00126FFD" w:rsidRPr="00206A7E" w:rsidRDefault="00126FFD" w:rsidP="00442E97">
            <w:pPr>
              <w:pStyle w:val="ListParagraph"/>
              <w:numPr>
                <w:ilvl w:val="0"/>
                <w:numId w:val="13"/>
              </w:numPr>
              <w:ind w:left="-108" w:firstLine="0"/>
              <w:contextualSpacing/>
              <w:rPr>
                <w:rFonts w:ascii="Arial" w:hAnsi="Arial" w:cs="Arial"/>
                <w:bCs/>
                <w:sz w:val="16"/>
                <w:szCs w:val="16"/>
                <w:lang w:val="id-ID"/>
              </w:rPr>
            </w:pPr>
            <w:r w:rsidRPr="00206A7E">
              <w:rPr>
                <w:rFonts w:ascii="Arial" w:hAnsi="Arial" w:cs="Arial"/>
                <w:bCs/>
                <w:sz w:val="16"/>
                <w:szCs w:val="16"/>
                <w:lang w:val="id-ID"/>
              </w:rPr>
              <w:t>Daging Itik</w:t>
            </w:r>
          </w:p>
          <w:p w:rsidR="00126FFD" w:rsidRPr="00206A7E" w:rsidRDefault="00126FFD" w:rsidP="0018623F">
            <w:pPr>
              <w:ind w:left="-108"/>
              <w:rPr>
                <w:rFonts w:ascii="Arial" w:hAnsi="Arial" w:cs="Arial"/>
                <w:sz w:val="16"/>
                <w:szCs w:val="16"/>
              </w:rPr>
            </w:pPr>
          </w:p>
        </w:tc>
        <w:tc>
          <w:tcPr>
            <w:tcW w:w="1276" w:type="dxa"/>
            <w:shd w:val="clear" w:color="auto" w:fill="CCCCCC"/>
          </w:tcPr>
          <w:p w:rsidR="00126FFD" w:rsidRPr="00206A7E" w:rsidRDefault="00126FFD" w:rsidP="00C94668">
            <w:pPr>
              <w:ind w:left="-108"/>
              <w:jc w:val="right"/>
              <w:rPr>
                <w:rFonts w:ascii="Arial" w:hAnsi="Arial" w:cs="Arial"/>
                <w:sz w:val="16"/>
                <w:szCs w:val="16"/>
                <w:lang w:val="en-US" w:eastAsia="en-US"/>
              </w:rPr>
            </w:pPr>
          </w:p>
          <w:p w:rsidR="00126FFD" w:rsidRPr="00206A7E" w:rsidRDefault="00126FFD" w:rsidP="00C94668">
            <w:pPr>
              <w:ind w:left="-108"/>
              <w:jc w:val="right"/>
              <w:rPr>
                <w:rFonts w:ascii="Arial" w:hAnsi="Arial" w:cs="Arial"/>
                <w:sz w:val="16"/>
                <w:szCs w:val="16"/>
                <w:lang w:val="en-US" w:eastAsia="en-US"/>
              </w:rPr>
            </w:pPr>
            <w:r w:rsidRPr="00206A7E">
              <w:rPr>
                <w:rFonts w:ascii="Arial" w:hAnsi="Arial" w:cs="Arial"/>
                <w:sz w:val="16"/>
                <w:szCs w:val="16"/>
                <w:lang w:val="en-US" w:eastAsia="en-US"/>
              </w:rPr>
              <w:t>1.059.733,00</w:t>
            </w:r>
          </w:p>
          <w:p w:rsidR="00126FFD" w:rsidRPr="00206A7E" w:rsidRDefault="00126FFD" w:rsidP="00C94668">
            <w:pPr>
              <w:ind w:left="-108"/>
              <w:jc w:val="right"/>
              <w:rPr>
                <w:rFonts w:ascii="Arial" w:hAnsi="Arial" w:cs="Arial"/>
                <w:sz w:val="16"/>
                <w:szCs w:val="16"/>
                <w:lang w:val="en-US" w:eastAsia="en-US"/>
              </w:rPr>
            </w:pPr>
            <w:r w:rsidRPr="00206A7E">
              <w:rPr>
                <w:rFonts w:ascii="Arial" w:hAnsi="Arial" w:cs="Arial"/>
                <w:sz w:val="16"/>
                <w:szCs w:val="16"/>
                <w:lang w:val="en-US" w:eastAsia="en-US"/>
              </w:rPr>
              <w:t>2.885.673,00</w:t>
            </w:r>
          </w:p>
          <w:p w:rsidR="00126FFD" w:rsidRPr="00206A7E" w:rsidRDefault="00126FFD" w:rsidP="00C94668">
            <w:pPr>
              <w:ind w:left="-108"/>
              <w:jc w:val="right"/>
              <w:rPr>
                <w:rFonts w:ascii="Arial" w:hAnsi="Arial" w:cs="Arial"/>
                <w:sz w:val="16"/>
                <w:szCs w:val="16"/>
                <w:lang w:val="en-US" w:eastAsia="en-US"/>
              </w:rPr>
            </w:pPr>
            <w:r w:rsidRPr="00206A7E">
              <w:rPr>
                <w:rFonts w:ascii="Arial" w:hAnsi="Arial" w:cs="Arial"/>
                <w:sz w:val="16"/>
                <w:szCs w:val="16"/>
                <w:lang w:val="en-US" w:eastAsia="en-US"/>
              </w:rPr>
              <w:t>69.766,00</w:t>
            </w:r>
          </w:p>
          <w:p w:rsidR="00126FFD" w:rsidRPr="00206A7E" w:rsidRDefault="00126FFD" w:rsidP="00C94668">
            <w:pPr>
              <w:ind w:left="-108"/>
              <w:jc w:val="right"/>
              <w:rPr>
                <w:rFonts w:ascii="Arial" w:hAnsi="Arial" w:cs="Arial"/>
                <w:sz w:val="16"/>
                <w:szCs w:val="16"/>
                <w:lang w:val="en-US" w:eastAsia="en-US"/>
              </w:rPr>
            </w:pPr>
            <w:r w:rsidRPr="00206A7E">
              <w:rPr>
                <w:rFonts w:ascii="Arial" w:hAnsi="Arial" w:cs="Arial"/>
                <w:sz w:val="16"/>
                <w:szCs w:val="16"/>
                <w:lang w:val="en-US" w:eastAsia="en-US"/>
              </w:rPr>
              <w:t>822.110,00</w:t>
            </w:r>
          </w:p>
          <w:p w:rsidR="00126FFD" w:rsidRPr="00206A7E" w:rsidRDefault="005A1B47" w:rsidP="00C94668">
            <w:pPr>
              <w:ind w:left="-108"/>
              <w:jc w:val="right"/>
              <w:rPr>
                <w:rFonts w:ascii="Arial" w:hAnsi="Arial" w:cs="Arial"/>
                <w:sz w:val="16"/>
                <w:szCs w:val="16"/>
                <w:lang w:val="en-US" w:eastAsia="en-US"/>
              </w:rPr>
            </w:pPr>
            <w:r w:rsidRPr="00206A7E">
              <w:rPr>
                <w:rFonts w:ascii="Arial" w:hAnsi="Arial" w:cs="Arial"/>
                <w:sz w:val="16"/>
                <w:szCs w:val="16"/>
                <w:lang w:val="en-US" w:eastAsia="en-US"/>
              </w:rPr>
              <w:t>4</w:t>
            </w:r>
            <w:r w:rsidR="00126FFD" w:rsidRPr="00206A7E">
              <w:rPr>
                <w:rFonts w:ascii="Arial" w:hAnsi="Arial" w:cs="Arial"/>
                <w:sz w:val="16"/>
                <w:szCs w:val="16"/>
                <w:lang w:val="en-US" w:eastAsia="en-US"/>
              </w:rPr>
              <w:t>6.035,00</w:t>
            </w:r>
          </w:p>
        </w:tc>
        <w:tc>
          <w:tcPr>
            <w:tcW w:w="1135" w:type="dxa"/>
            <w:shd w:val="clear" w:color="auto" w:fill="CCCCCC"/>
          </w:tcPr>
          <w:p w:rsidR="00126FFD" w:rsidRPr="00206A7E" w:rsidRDefault="00126FFD" w:rsidP="00C94668">
            <w:pPr>
              <w:ind w:left="-108"/>
              <w:jc w:val="right"/>
              <w:rPr>
                <w:rFonts w:ascii="Arial" w:hAnsi="Arial" w:cs="Arial"/>
                <w:sz w:val="16"/>
                <w:szCs w:val="16"/>
                <w:lang w:val="en-US" w:eastAsia="en-US"/>
              </w:rPr>
            </w:pPr>
          </w:p>
          <w:p w:rsidR="00126FFD" w:rsidRPr="00206A7E" w:rsidRDefault="00126FFD" w:rsidP="00C94668">
            <w:pPr>
              <w:ind w:left="-108"/>
              <w:jc w:val="right"/>
              <w:rPr>
                <w:rFonts w:ascii="Arial" w:hAnsi="Arial" w:cs="Arial"/>
                <w:sz w:val="16"/>
                <w:szCs w:val="16"/>
                <w:lang w:val="en-US" w:eastAsia="en-US"/>
              </w:rPr>
            </w:pPr>
            <w:r w:rsidRPr="00206A7E">
              <w:rPr>
                <w:rFonts w:ascii="Arial" w:hAnsi="Arial" w:cs="Arial"/>
                <w:sz w:val="16"/>
                <w:szCs w:val="16"/>
                <w:lang w:val="en-US" w:eastAsia="en-US"/>
              </w:rPr>
              <w:t>1.457.354</w:t>
            </w:r>
          </w:p>
          <w:p w:rsidR="00126FFD" w:rsidRPr="00206A7E" w:rsidRDefault="00126FFD" w:rsidP="00C94668">
            <w:pPr>
              <w:ind w:left="-108"/>
              <w:jc w:val="right"/>
              <w:rPr>
                <w:rFonts w:ascii="Arial" w:hAnsi="Arial" w:cs="Arial"/>
                <w:sz w:val="16"/>
                <w:szCs w:val="16"/>
                <w:lang w:val="en-US" w:eastAsia="en-US"/>
              </w:rPr>
            </w:pPr>
            <w:r w:rsidRPr="00206A7E">
              <w:rPr>
                <w:rFonts w:ascii="Arial" w:hAnsi="Arial" w:cs="Arial"/>
                <w:sz w:val="16"/>
                <w:szCs w:val="16"/>
                <w:lang w:val="en-US" w:eastAsia="en-US"/>
              </w:rPr>
              <w:t>5.108.211</w:t>
            </w:r>
          </w:p>
          <w:p w:rsidR="00126FFD" w:rsidRPr="00206A7E" w:rsidRDefault="00126FFD" w:rsidP="00C94668">
            <w:pPr>
              <w:ind w:left="-108"/>
              <w:jc w:val="right"/>
              <w:rPr>
                <w:rFonts w:ascii="Arial" w:hAnsi="Arial" w:cs="Arial"/>
                <w:sz w:val="16"/>
                <w:szCs w:val="16"/>
                <w:lang w:val="en-US" w:eastAsia="en-US"/>
              </w:rPr>
            </w:pPr>
            <w:r w:rsidRPr="00206A7E">
              <w:rPr>
                <w:rFonts w:ascii="Arial" w:hAnsi="Arial" w:cs="Arial"/>
                <w:sz w:val="16"/>
                <w:szCs w:val="16"/>
                <w:lang w:val="en-US" w:eastAsia="en-US"/>
              </w:rPr>
              <w:t>70.655</w:t>
            </w:r>
          </w:p>
          <w:p w:rsidR="00126FFD" w:rsidRPr="00206A7E" w:rsidRDefault="00126FFD" w:rsidP="00C94668">
            <w:pPr>
              <w:ind w:left="-108"/>
              <w:jc w:val="right"/>
              <w:rPr>
                <w:rFonts w:ascii="Arial" w:hAnsi="Arial" w:cs="Arial"/>
                <w:sz w:val="16"/>
                <w:szCs w:val="16"/>
                <w:lang w:val="en-US" w:eastAsia="en-US"/>
              </w:rPr>
            </w:pPr>
            <w:r w:rsidRPr="00206A7E">
              <w:rPr>
                <w:rFonts w:ascii="Arial" w:hAnsi="Arial" w:cs="Arial"/>
                <w:sz w:val="16"/>
                <w:szCs w:val="16"/>
                <w:lang w:val="en-US" w:eastAsia="en-US"/>
              </w:rPr>
              <w:t>850.058</w:t>
            </w:r>
          </w:p>
          <w:p w:rsidR="00126FFD" w:rsidRPr="00206A7E" w:rsidRDefault="00126FFD" w:rsidP="00C94668">
            <w:pPr>
              <w:ind w:left="-108"/>
              <w:jc w:val="right"/>
              <w:rPr>
                <w:rFonts w:ascii="Arial" w:hAnsi="Arial" w:cs="Arial"/>
                <w:sz w:val="16"/>
                <w:szCs w:val="16"/>
              </w:rPr>
            </w:pPr>
            <w:r w:rsidRPr="00206A7E">
              <w:rPr>
                <w:rFonts w:ascii="Arial" w:hAnsi="Arial" w:cs="Arial"/>
                <w:sz w:val="16"/>
                <w:szCs w:val="16"/>
                <w:lang w:val="en-US" w:eastAsia="en-US"/>
              </w:rPr>
              <w:t>48.081</w:t>
            </w:r>
          </w:p>
        </w:tc>
        <w:tc>
          <w:tcPr>
            <w:tcW w:w="1135" w:type="dxa"/>
            <w:shd w:val="clear" w:color="auto" w:fill="CCCCCC"/>
          </w:tcPr>
          <w:p w:rsidR="00126FFD" w:rsidRPr="00206A7E" w:rsidRDefault="00126FFD" w:rsidP="00C94668">
            <w:pPr>
              <w:ind w:left="-108"/>
              <w:jc w:val="right"/>
              <w:rPr>
                <w:rFonts w:ascii="Arial" w:hAnsi="Arial" w:cs="Arial"/>
                <w:sz w:val="16"/>
                <w:szCs w:val="16"/>
                <w:lang w:val="en-US" w:eastAsia="en-US"/>
              </w:rPr>
            </w:pPr>
          </w:p>
          <w:p w:rsidR="00126FFD" w:rsidRPr="00206A7E" w:rsidRDefault="00C65BE2" w:rsidP="00C65BE2">
            <w:pPr>
              <w:tabs>
                <w:tab w:val="right" w:pos="919"/>
              </w:tabs>
              <w:ind w:left="-108"/>
              <w:rPr>
                <w:rFonts w:ascii="Arial" w:hAnsi="Arial" w:cs="Arial"/>
                <w:sz w:val="16"/>
                <w:szCs w:val="16"/>
                <w:lang w:val="en-US" w:eastAsia="en-US"/>
              </w:rPr>
            </w:pPr>
            <w:r w:rsidRPr="00206A7E">
              <w:rPr>
                <w:rFonts w:ascii="Arial" w:hAnsi="Arial" w:cs="Arial"/>
                <w:sz w:val="16"/>
                <w:szCs w:val="16"/>
                <w:lang w:val="en-US" w:eastAsia="en-US"/>
              </w:rPr>
              <w:tab/>
            </w:r>
            <w:r w:rsidR="00126FFD" w:rsidRPr="00206A7E">
              <w:rPr>
                <w:rFonts w:ascii="Arial" w:hAnsi="Arial" w:cs="Arial"/>
                <w:sz w:val="16"/>
                <w:szCs w:val="16"/>
                <w:lang w:val="en-US" w:eastAsia="en-US"/>
              </w:rPr>
              <w:t>1.177.658</w:t>
            </w:r>
          </w:p>
          <w:p w:rsidR="00126FFD" w:rsidRPr="00206A7E" w:rsidRDefault="00126FFD" w:rsidP="00C94668">
            <w:pPr>
              <w:ind w:left="-108"/>
              <w:jc w:val="right"/>
              <w:rPr>
                <w:rFonts w:ascii="Arial" w:hAnsi="Arial" w:cs="Arial"/>
                <w:sz w:val="16"/>
                <w:szCs w:val="16"/>
                <w:lang w:val="en-US" w:eastAsia="en-US"/>
              </w:rPr>
            </w:pPr>
            <w:r w:rsidRPr="00206A7E">
              <w:rPr>
                <w:rFonts w:ascii="Arial" w:hAnsi="Arial" w:cs="Arial"/>
                <w:sz w:val="16"/>
                <w:szCs w:val="16"/>
                <w:lang w:val="en-US" w:eastAsia="en-US"/>
              </w:rPr>
              <w:t>5.356.489</w:t>
            </w:r>
          </w:p>
          <w:p w:rsidR="00126FFD" w:rsidRPr="00206A7E" w:rsidRDefault="005A1B47" w:rsidP="005A1B47">
            <w:pPr>
              <w:ind w:left="-108"/>
              <w:jc w:val="right"/>
              <w:rPr>
                <w:rFonts w:ascii="Arial" w:hAnsi="Arial" w:cs="Arial"/>
                <w:sz w:val="16"/>
                <w:szCs w:val="16"/>
                <w:lang w:val="en-US" w:eastAsia="en-US"/>
              </w:rPr>
            </w:pPr>
            <w:r w:rsidRPr="00206A7E">
              <w:rPr>
                <w:rFonts w:ascii="Arial" w:hAnsi="Arial" w:cs="Arial"/>
                <w:sz w:val="16"/>
                <w:szCs w:val="16"/>
                <w:lang w:val="en-US" w:eastAsia="en-US"/>
              </w:rPr>
              <w:tab/>
            </w:r>
            <w:r w:rsidR="00126FFD" w:rsidRPr="00206A7E">
              <w:rPr>
                <w:rFonts w:ascii="Arial" w:hAnsi="Arial" w:cs="Arial"/>
                <w:sz w:val="16"/>
                <w:szCs w:val="16"/>
                <w:lang w:val="en-US" w:eastAsia="en-US"/>
              </w:rPr>
              <w:t>71.333</w:t>
            </w:r>
          </w:p>
          <w:p w:rsidR="00126FFD" w:rsidRPr="00206A7E" w:rsidRDefault="00126FFD" w:rsidP="00C94668">
            <w:pPr>
              <w:ind w:left="-108"/>
              <w:jc w:val="right"/>
              <w:rPr>
                <w:rFonts w:ascii="Arial" w:hAnsi="Arial" w:cs="Arial"/>
                <w:sz w:val="16"/>
                <w:szCs w:val="16"/>
                <w:lang w:val="en-US" w:eastAsia="en-US"/>
              </w:rPr>
            </w:pPr>
            <w:r w:rsidRPr="00206A7E">
              <w:rPr>
                <w:rFonts w:ascii="Arial" w:hAnsi="Arial" w:cs="Arial"/>
                <w:sz w:val="16"/>
                <w:szCs w:val="16"/>
                <w:lang w:val="en-US" w:eastAsia="en-US"/>
              </w:rPr>
              <w:t>1.126.390</w:t>
            </w:r>
          </w:p>
          <w:p w:rsidR="00126FFD" w:rsidRPr="00206A7E" w:rsidRDefault="00126FFD" w:rsidP="00C94668">
            <w:pPr>
              <w:ind w:left="-108"/>
              <w:jc w:val="right"/>
              <w:rPr>
                <w:rFonts w:ascii="Arial" w:hAnsi="Arial" w:cs="Arial"/>
                <w:sz w:val="16"/>
                <w:szCs w:val="16"/>
              </w:rPr>
            </w:pPr>
            <w:r w:rsidRPr="00206A7E">
              <w:rPr>
                <w:rFonts w:ascii="Arial" w:hAnsi="Arial" w:cs="Arial"/>
                <w:sz w:val="16"/>
                <w:szCs w:val="16"/>
                <w:lang w:val="en-US" w:eastAsia="en-US"/>
              </w:rPr>
              <w:t>49.819</w:t>
            </w:r>
          </w:p>
        </w:tc>
        <w:tc>
          <w:tcPr>
            <w:tcW w:w="1136" w:type="dxa"/>
            <w:shd w:val="clear" w:color="auto" w:fill="CCCCCC"/>
          </w:tcPr>
          <w:p w:rsidR="00126FFD" w:rsidRPr="00206A7E" w:rsidRDefault="00126FFD" w:rsidP="00C65BE2">
            <w:pPr>
              <w:ind w:left="-108"/>
              <w:jc w:val="center"/>
              <w:rPr>
                <w:rFonts w:ascii="Arial" w:hAnsi="Arial" w:cs="Arial"/>
                <w:sz w:val="16"/>
                <w:szCs w:val="16"/>
                <w:lang w:val="en-US"/>
              </w:rPr>
            </w:pPr>
          </w:p>
          <w:p w:rsidR="00126FFD" w:rsidRPr="00206A7E" w:rsidRDefault="00126FFD" w:rsidP="00C94668">
            <w:pPr>
              <w:ind w:left="-108"/>
              <w:jc w:val="right"/>
              <w:rPr>
                <w:rFonts w:ascii="Arial" w:hAnsi="Arial" w:cs="Arial"/>
                <w:sz w:val="16"/>
                <w:szCs w:val="16"/>
                <w:lang w:val="en-US"/>
              </w:rPr>
            </w:pPr>
            <w:r w:rsidRPr="00206A7E">
              <w:rPr>
                <w:rFonts w:ascii="Arial" w:hAnsi="Arial" w:cs="Arial"/>
                <w:sz w:val="16"/>
                <w:szCs w:val="16"/>
                <w:lang w:val="en-US"/>
              </w:rPr>
              <w:t>1.214.081</w:t>
            </w:r>
          </w:p>
          <w:p w:rsidR="00126FFD" w:rsidRPr="00206A7E" w:rsidRDefault="00126FFD" w:rsidP="00C94668">
            <w:pPr>
              <w:ind w:left="-108"/>
              <w:jc w:val="right"/>
              <w:rPr>
                <w:rFonts w:ascii="Arial" w:hAnsi="Arial" w:cs="Arial"/>
                <w:sz w:val="16"/>
                <w:szCs w:val="16"/>
                <w:lang w:val="en-US"/>
              </w:rPr>
            </w:pPr>
            <w:r w:rsidRPr="00206A7E">
              <w:rPr>
                <w:rFonts w:ascii="Arial" w:hAnsi="Arial" w:cs="Arial"/>
                <w:sz w:val="16"/>
                <w:szCs w:val="16"/>
                <w:lang w:val="en-US"/>
              </w:rPr>
              <w:t>5.272.023</w:t>
            </w:r>
          </w:p>
          <w:p w:rsidR="00126FFD" w:rsidRPr="00206A7E" w:rsidRDefault="005A1B47" w:rsidP="005A1B47">
            <w:pPr>
              <w:ind w:left="-108"/>
              <w:jc w:val="right"/>
              <w:rPr>
                <w:rFonts w:ascii="Arial" w:hAnsi="Arial" w:cs="Arial"/>
                <w:sz w:val="16"/>
                <w:szCs w:val="16"/>
                <w:lang w:val="en-US"/>
              </w:rPr>
            </w:pPr>
            <w:r w:rsidRPr="00206A7E">
              <w:rPr>
                <w:rFonts w:ascii="Arial" w:hAnsi="Arial" w:cs="Arial"/>
                <w:sz w:val="16"/>
                <w:szCs w:val="16"/>
                <w:lang w:val="en-US"/>
              </w:rPr>
              <w:tab/>
            </w:r>
            <w:r w:rsidR="00126FFD" w:rsidRPr="00206A7E">
              <w:rPr>
                <w:rFonts w:ascii="Arial" w:hAnsi="Arial" w:cs="Arial"/>
                <w:sz w:val="16"/>
                <w:szCs w:val="16"/>
                <w:lang w:val="en-US"/>
              </w:rPr>
              <w:t>77.566</w:t>
            </w:r>
          </w:p>
          <w:p w:rsidR="00126FFD" w:rsidRPr="00206A7E" w:rsidRDefault="00126FFD" w:rsidP="00C94668">
            <w:pPr>
              <w:ind w:left="-108"/>
              <w:jc w:val="right"/>
              <w:rPr>
                <w:rFonts w:ascii="Arial" w:hAnsi="Arial" w:cs="Arial"/>
                <w:sz w:val="16"/>
                <w:szCs w:val="16"/>
                <w:lang w:val="en-US"/>
              </w:rPr>
            </w:pPr>
            <w:r w:rsidRPr="00206A7E">
              <w:rPr>
                <w:rFonts w:ascii="Arial" w:hAnsi="Arial" w:cs="Arial"/>
                <w:sz w:val="16"/>
                <w:szCs w:val="16"/>
                <w:lang w:val="en-US"/>
              </w:rPr>
              <w:t>1.093.216</w:t>
            </w:r>
          </w:p>
          <w:p w:rsidR="00126FFD" w:rsidRPr="00206A7E" w:rsidRDefault="00126FFD" w:rsidP="00C94668">
            <w:pPr>
              <w:ind w:left="-108"/>
              <w:jc w:val="right"/>
              <w:rPr>
                <w:rFonts w:ascii="Arial" w:hAnsi="Arial" w:cs="Arial"/>
                <w:sz w:val="16"/>
                <w:szCs w:val="16"/>
                <w:lang w:val="en-US"/>
              </w:rPr>
            </w:pPr>
            <w:r w:rsidRPr="00206A7E">
              <w:rPr>
                <w:rFonts w:ascii="Arial" w:hAnsi="Arial" w:cs="Arial"/>
                <w:sz w:val="16"/>
                <w:szCs w:val="16"/>
                <w:lang w:val="en-US"/>
              </w:rPr>
              <w:t>50.148</w:t>
            </w:r>
          </w:p>
        </w:tc>
        <w:tc>
          <w:tcPr>
            <w:tcW w:w="1129" w:type="dxa"/>
            <w:shd w:val="clear" w:color="auto" w:fill="CCCCCC"/>
            <w:hideMark/>
          </w:tcPr>
          <w:p w:rsidR="00126FFD" w:rsidRPr="00206A7E" w:rsidRDefault="00126FFD" w:rsidP="0018623F">
            <w:pPr>
              <w:ind w:left="-108"/>
              <w:jc w:val="right"/>
              <w:rPr>
                <w:rFonts w:ascii="Arial" w:hAnsi="Arial" w:cs="Arial"/>
                <w:sz w:val="16"/>
                <w:szCs w:val="16"/>
                <w:lang w:val="en-US"/>
              </w:rPr>
            </w:pPr>
          </w:p>
          <w:p w:rsidR="00126FFD" w:rsidRPr="00206A7E" w:rsidRDefault="00126FFD" w:rsidP="00D504D2">
            <w:pPr>
              <w:jc w:val="right"/>
              <w:rPr>
                <w:rFonts w:ascii="Arial" w:hAnsi="Arial" w:cs="Arial"/>
                <w:color w:val="000000"/>
                <w:sz w:val="16"/>
                <w:szCs w:val="16"/>
                <w:lang w:val="en-US"/>
              </w:rPr>
            </w:pPr>
            <w:r w:rsidRPr="00206A7E">
              <w:rPr>
                <w:rFonts w:ascii="Arial" w:hAnsi="Arial" w:cs="Arial"/>
                <w:color w:val="000000"/>
                <w:sz w:val="16"/>
                <w:szCs w:val="16"/>
              </w:rPr>
              <w:t>1</w:t>
            </w:r>
            <w:r w:rsidRPr="00206A7E">
              <w:rPr>
                <w:rFonts w:ascii="Arial" w:hAnsi="Arial" w:cs="Arial"/>
                <w:color w:val="000000"/>
                <w:sz w:val="16"/>
                <w:szCs w:val="16"/>
                <w:lang w:val="en-US"/>
              </w:rPr>
              <w:t>.</w:t>
            </w:r>
            <w:r w:rsidRPr="00206A7E">
              <w:rPr>
                <w:rFonts w:ascii="Arial" w:hAnsi="Arial" w:cs="Arial"/>
                <w:color w:val="000000"/>
                <w:sz w:val="16"/>
                <w:szCs w:val="16"/>
              </w:rPr>
              <w:t>501</w:t>
            </w:r>
            <w:r w:rsidRPr="00206A7E">
              <w:rPr>
                <w:rFonts w:ascii="Arial" w:hAnsi="Arial" w:cs="Arial"/>
                <w:color w:val="000000"/>
                <w:sz w:val="16"/>
                <w:szCs w:val="16"/>
                <w:lang w:val="en-US"/>
              </w:rPr>
              <w:t>.</w:t>
            </w:r>
            <w:r w:rsidRPr="00206A7E">
              <w:rPr>
                <w:rFonts w:ascii="Arial" w:hAnsi="Arial" w:cs="Arial"/>
                <w:color w:val="000000"/>
                <w:sz w:val="16"/>
                <w:szCs w:val="16"/>
              </w:rPr>
              <w:t>51</w:t>
            </w:r>
            <w:r w:rsidRPr="00206A7E">
              <w:rPr>
                <w:rFonts w:ascii="Arial" w:hAnsi="Arial" w:cs="Arial"/>
                <w:color w:val="000000"/>
                <w:sz w:val="16"/>
                <w:szCs w:val="16"/>
                <w:lang w:val="en-US"/>
              </w:rPr>
              <w:t>,</w:t>
            </w:r>
            <w:r w:rsidRPr="00206A7E">
              <w:rPr>
                <w:rFonts w:ascii="Arial" w:hAnsi="Arial" w:cs="Arial"/>
                <w:color w:val="000000"/>
                <w:sz w:val="16"/>
                <w:szCs w:val="16"/>
              </w:rPr>
              <w:t>28</w:t>
            </w:r>
          </w:p>
          <w:p w:rsidR="00126FFD" w:rsidRPr="00206A7E" w:rsidRDefault="00126FFD" w:rsidP="00D504D2">
            <w:pPr>
              <w:jc w:val="right"/>
              <w:rPr>
                <w:rFonts w:ascii="Arial" w:hAnsi="Arial" w:cs="Arial"/>
                <w:color w:val="000000"/>
                <w:sz w:val="16"/>
                <w:szCs w:val="16"/>
                <w:lang w:val="en-US"/>
              </w:rPr>
            </w:pPr>
            <w:r w:rsidRPr="00206A7E">
              <w:rPr>
                <w:rFonts w:ascii="Arial" w:hAnsi="Arial" w:cs="Arial"/>
                <w:bCs/>
                <w:sz w:val="16"/>
                <w:szCs w:val="16"/>
                <w:lang w:val="sv-SE"/>
              </w:rPr>
              <w:t>5.262.994,9</w:t>
            </w:r>
          </w:p>
          <w:p w:rsidR="00126FFD" w:rsidRPr="00206A7E" w:rsidRDefault="00126FFD" w:rsidP="00D504D2">
            <w:pPr>
              <w:jc w:val="right"/>
              <w:rPr>
                <w:rFonts w:ascii="Arial" w:hAnsi="Arial" w:cs="Arial"/>
                <w:color w:val="000000"/>
                <w:sz w:val="16"/>
                <w:szCs w:val="16"/>
                <w:lang w:val="en-US"/>
              </w:rPr>
            </w:pPr>
            <w:r w:rsidRPr="00206A7E">
              <w:rPr>
                <w:rFonts w:ascii="Arial" w:hAnsi="Arial" w:cs="Arial"/>
                <w:bCs/>
                <w:sz w:val="16"/>
                <w:szCs w:val="16"/>
                <w:lang w:val="sv-SE"/>
              </w:rPr>
              <w:t>72.795,92</w:t>
            </w:r>
          </w:p>
          <w:p w:rsidR="00126FFD" w:rsidRPr="00206A7E" w:rsidRDefault="00126FFD" w:rsidP="00D504D2">
            <w:pPr>
              <w:ind w:left="-108"/>
              <w:jc w:val="right"/>
              <w:rPr>
                <w:rFonts w:ascii="Arial" w:hAnsi="Arial" w:cs="Arial"/>
                <w:bCs/>
                <w:sz w:val="16"/>
                <w:szCs w:val="16"/>
                <w:lang w:val="sv-SE"/>
              </w:rPr>
            </w:pPr>
            <w:r w:rsidRPr="00206A7E">
              <w:rPr>
                <w:rFonts w:ascii="Arial" w:hAnsi="Arial" w:cs="Arial"/>
                <w:bCs/>
                <w:sz w:val="16"/>
                <w:szCs w:val="16"/>
                <w:lang w:val="sv-SE"/>
              </w:rPr>
              <w:t>875.815,61</w:t>
            </w:r>
          </w:p>
          <w:p w:rsidR="00126FFD" w:rsidRPr="00206A7E" w:rsidRDefault="00126FFD" w:rsidP="00D504D2">
            <w:pPr>
              <w:ind w:left="-108"/>
              <w:jc w:val="right"/>
              <w:rPr>
                <w:rFonts w:ascii="Arial" w:hAnsi="Arial" w:cs="Arial"/>
                <w:sz w:val="16"/>
                <w:szCs w:val="16"/>
                <w:lang w:val="en-US"/>
              </w:rPr>
            </w:pPr>
            <w:r w:rsidRPr="00206A7E">
              <w:rPr>
                <w:rFonts w:ascii="Arial" w:hAnsi="Arial" w:cs="Arial"/>
                <w:bCs/>
                <w:sz w:val="16"/>
                <w:szCs w:val="16"/>
                <w:lang w:val="sv-SE"/>
              </w:rPr>
              <w:t>49.537,9</w:t>
            </w:r>
          </w:p>
        </w:tc>
        <w:tc>
          <w:tcPr>
            <w:tcW w:w="1276" w:type="dxa"/>
            <w:shd w:val="clear" w:color="auto" w:fill="CCCCCC"/>
          </w:tcPr>
          <w:p w:rsidR="00F60E0F" w:rsidRPr="00206A7E" w:rsidRDefault="00F60E0F" w:rsidP="00126FFD">
            <w:pPr>
              <w:ind w:left="-108" w:right="-108"/>
              <w:jc w:val="center"/>
              <w:rPr>
                <w:rFonts w:ascii="Arial" w:hAnsi="Arial" w:cs="Arial"/>
                <w:bCs/>
                <w:sz w:val="16"/>
                <w:szCs w:val="16"/>
              </w:rPr>
            </w:pPr>
          </w:p>
          <w:p w:rsidR="00126FFD" w:rsidRPr="00206A7E" w:rsidRDefault="00126FFD" w:rsidP="00126FFD">
            <w:pPr>
              <w:ind w:left="-108" w:right="-108"/>
              <w:jc w:val="center"/>
              <w:rPr>
                <w:rFonts w:ascii="Arial" w:hAnsi="Arial" w:cs="Arial"/>
                <w:bCs/>
                <w:sz w:val="16"/>
                <w:szCs w:val="16"/>
              </w:rPr>
            </w:pPr>
            <w:r w:rsidRPr="00206A7E">
              <w:rPr>
                <w:rFonts w:ascii="Arial" w:hAnsi="Arial" w:cs="Arial"/>
                <w:bCs/>
                <w:sz w:val="16"/>
                <w:szCs w:val="16"/>
              </w:rPr>
              <w:t>1.279.033,28</w:t>
            </w:r>
          </w:p>
          <w:p w:rsidR="00F60E0F" w:rsidRPr="00206A7E" w:rsidRDefault="00F60E0F" w:rsidP="00126FFD">
            <w:pPr>
              <w:ind w:left="-108" w:right="-108"/>
              <w:jc w:val="center"/>
              <w:rPr>
                <w:rFonts w:ascii="Arial" w:hAnsi="Arial" w:cs="Arial"/>
                <w:bCs/>
                <w:sz w:val="16"/>
                <w:szCs w:val="16"/>
              </w:rPr>
            </w:pPr>
            <w:r w:rsidRPr="00206A7E">
              <w:rPr>
                <w:rFonts w:ascii="Arial" w:hAnsi="Arial" w:cs="Arial"/>
                <w:bCs/>
                <w:sz w:val="16"/>
                <w:szCs w:val="16"/>
              </w:rPr>
              <w:t>5.912.238,00</w:t>
            </w:r>
          </w:p>
          <w:p w:rsidR="00F60E0F" w:rsidRPr="00206A7E" w:rsidRDefault="00F60E0F" w:rsidP="005A1B47">
            <w:pPr>
              <w:ind w:left="-108" w:right="102"/>
              <w:jc w:val="right"/>
              <w:rPr>
                <w:rFonts w:ascii="Arial" w:hAnsi="Arial" w:cs="Arial"/>
                <w:bCs/>
                <w:sz w:val="16"/>
                <w:szCs w:val="16"/>
              </w:rPr>
            </w:pPr>
            <w:r w:rsidRPr="00206A7E">
              <w:rPr>
                <w:rFonts w:ascii="Arial" w:hAnsi="Arial" w:cs="Arial"/>
                <w:bCs/>
                <w:sz w:val="16"/>
                <w:szCs w:val="16"/>
              </w:rPr>
              <w:t>135.278,52</w:t>
            </w:r>
          </w:p>
          <w:p w:rsidR="00F60E0F" w:rsidRPr="00206A7E" w:rsidRDefault="00F60E0F" w:rsidP="005A1B47">
            <w:pPr>
              <w:ind w:left="-108" w:right="102"/>
              <w:jc w:val="right"/>
              <w:rPr>
                <w:rFonts w:ascii="Arial" w:hAnsi="Arial" w:cs="Arial"/>
                <w:bCs/>
                <w:sz w:val="16"/>
                <w:szCs w:val="16"/>
              </w:rPr>
            </w:pPr>
            <w:r w:rsidRPr="00206A7E">
              <w:rPr>
                <w:rFonts w:ascii="Arial" w:hAnsi="Arial" w:cs="Arial"/>
                <w:bCs/>
                <w:sz w:val="16"/>
                <w:szCs w:val="16"/>
              </w:rPr>
              <w:t>1.123.766,90</w:t>
            </w:r>
          </w:p>
          <w:p w:rsidR="00F60E0F" w:rsidRPr="00206A7E" w:rsidRDefault="00F60E0F" w:rsidP="005A1B47">
            <w:pPr>
              <w:ind w:left="-108" w:right="102"/>
              <w:jc w:val="right"/>
              <w:rPr>
                <w:rFonts w:ascii="Arial" w:hAnsi="Arial" w:cs="Arial"/>
                <w:bCs/>
                <w:sz w:val="16"/>
                <w:szCs w:val="16"/>
              </w:rPr>
            </w:pPr>
            <w:r w:rsidRPr="00206A7E">
              <w:rPr>
                <w:rFonts w:ascii="Arial" w:hAnsi="Arial" w:cs="Arial"/>
                <w:bCs/>
                <w:sz w:val="16"/>
                <w:szCs w:val="16"/>
              </w:rPr>
              <w:t>52.714,96</w:t>
            </w:r>
          </w:p>
          <w:p w:rsidR="00F60E0F" w:rsidRPr="00206A7E" w:rsidRDefault="00F60E0F" w:rsidP="00126FFD">
            <w:pPr>
              <w:ind w:left="-108" w:right="-108"/>
              <w:jc w:val="center"/>
              <w:rPr>
                <w:rFonts w:ascii="Arial" w:hAnsi="Arial" w:cs="Arial"/>
                <w:bCs/>
                <w:sz w:val="16"/>
                <w:szCs w:val="16"/>
              </w:rPr>
            </w:pPr>
          </w:p>
        </w:tc>
      </w:tr>
      <w:tr w:rsidR="00126FFD" w:rsidRPr="00277D45" w:rsidTr="00206A7E">
        <w:trPr>
          <w:trHeight w:val="327"/>
        </w:trPr>
        <w:tc>
          <w:tcPr>
            <w:tcW w:w="1560" w:type="dxa"/>
            <w:shd w:val="clear" w:color="auto" w:fill="A6A6A6"/>
            <w:vAlign w:val="center"/>
            <w:hideMark/>
          </w:tcPr>
          <w:p w:rsidR="00126FFD" w:rsidRPr="00206A7E" w:rsidRDefault="00126FFD" w:rsidP="002270E6">
            <w:pPr>
              <w:jc w:val="center"/>
              <w:rPr>
                <w:rFonts w:ascii="Arial" w:hAnsi="Arial" w:cs="Arial"/>
                <w:b/>
                <w:sz w:val="16"/>
                <w:szCs w:val="16"/>
              </w:rPr>
            </w:pPr>
            <w:r w:rsidRPr="00206A7E">
              <w:rPr>
                <w:rFonts w:ascii="Arial" w:hAnsi="Arial" w:cs="Arial"/>
                <w:b/>
                <w:bCs/>
                <w:sz w:val="16"/>
                <w:szCs w:val="16"/>
              </w:rPr>
              <w:t>Total</w:t>
            </w:r>
          </w:p>
        </w:tc>
        <w:tc>
          <w:tcPr>
            <w:tcW w:w="1276" w:type="dxa"/>
            <w:shd w:val="clear" w:color="auto" w:fill="A6A6A6"/>
            <w:vAlign w:val="center"/>
          </w:tcPr>
          <w:p w:rsidR="00126FFD" w:rsidRPr="00206A7E" w:rsidRDefault="00126FFD" w:rsidP="00C94668">
            <w:pPr>
              <w:ind w:left="-108"/>
              <w:jc w:val="right"/>
              <w:rPr>
                <w:rFonts w:ascii="Arial" w:hAnsi="Arial" w:cs="Arial"/>
                <w:b/>
                <w:sz w:val="16"/>
                <w:szCs w:val="16"/>
                <w:lang w:val="en-US"/>
              </w:rPr>
            </w:pPr>
            <w:r w:rsidRPr="00206A7E">
              <w:rPr>
                <w:rFonts w:ascii="Arial" w:hAnsi="Arial" w:cs="Arial"/>
                <w:b/>
                <w:sz w:val="16"/>
                <w:szCs w:val="16"/>
                <w:lang w:val="en-US"/>
              </w:rPr>
              <w:t>4.061.207,00</w:t>
            </w:r>
          </w:p>
        </w:tc>
        <w:tc>
          <w:tcPr>
            <w:tcW w:w="1135" w:type="dxa"/>
            <w:shd w:val="clear" w:color="auto" w:fill="A6A6A6"/>
            <w:vAlign w:val="center"/>
          </w:tcPr>
          <w:p w:rsidR="00126FFD" w:rsidRPr="00206A7E" w:rsidRDefault="00126FFD" w:rsidP="00C94668">
            <w:pPr>
              <w:ind w:left="-108"/>
              <w:jc w:val="right"/>
              <w:rPr>
                <w:rFonts w:ascii="Arial" w:hAnsi="Arial" w:cs="Arial"/>
                <w:b/>
                <w:sz w:val="16"/>
                <w:szCs w:val="16"/>
                <w:lang w:val="en-US"/>
              </w:rPr>
            </w:pPr>
            <w:r w:rsidRPr="00206A7E">
              <w:rPr>
                <w:rFonts w:ascii="Arial" w:hAnsi="Arial" w:cs="Arial"/>
                <w:b/>
                <w:sz w:val="16"/>
                <w:szCs w:val="16"/>
                <w:lang w:val="en-US"/>
              </w:rPr>
              <w:t>6.684.301</w:t>
            </w:r>
          </w:p>
        </w:tc>
        <w:tc>
          <w:tcPr>
            <w:tcW w:w="1135" w:type="dxa"/>
            <w:shd w:val="clear" w:color="auto" w:fill="A6A6A6"/>
            <w:vAlign w:val="center"/>
          </w:tcPr>
          <w:p w:rsidR="00126FFD" w:rsidRPr="00206A7E" w:rsidRDefault="00126FFD" w:rsidP="00C94668">
            <w:pPr>
              <w:ind w:left="-108"/>
              <w:jc w:val="right"/>
              <w:rPr>
                <w:rFonts w:ascii="Arial" w:hAnsi="Arial" w:cs="Arial"/>
                <w:b/>
                <w:sz w:val="16"/>
                <w:szCs w:val="16"/>
                <w:lang w:val="en-US"/>
              </w:rPr>
            </w:pPr>
            <w:r w:rsidRPr="00206A7E">
              <w:rPr>
                <w:rFonts w:ascii="Arial" w:hAnsi="Arial" w:cs="Arial"/>
                <w:b/>
                <w:sz w:val="16"/>
                <w:szCs w:val="16"/>
                <w:lang w:val="en-US"/>
              </w:rPr>
              <w:t>6.655.299</w:t>
            </w:r>
          </w:p>
        </w:tc>
        <w:tc>
          <w:tcPr>
            <w:tcW w:w="1136" w:type="dxa"/>
            <w:shd w:val="clear" w:color="auto" w:fill="A6A6A6"/>
            <w:vAlign w:val="center"/>
          </w:tcPr>
          <w:p w:rsidR="00126FFD" w:rsidRPr="00206A7E" w:rsidRDefault="00126FFD" w:rsidP="00C94668">
            <w:pPr>
              <w:ind w:left="-108"/>
              <w:jc w:val="right"/>
              <w:rPr>
                <w:rFonts w:ascii="Arial" w:hAnsi="Arial" w:cs="Arial"/>
                <w:b/>
                <w:sz w:val="16"/>
                <w:szCs w:val="16"/>
                <w:lang w:val="en-US"/>
              </w:rPr>
            </w:pPr>
            <w:r w:rsidRPr="00206A7E">
              <w:rPr>
                <w:rFonts w:ascii="Arial" w:hAnsi="Arial" w:cs="Arial"/>
                <w:b/>
                <w:sz w:val="16"/>
                <w:szCs w:val="16"/>
                <w:lang w:val="en-US"/>
              </w:rPr>
              <w:t>6.613.818</w:t>
            </w:r>
          </w:p>
        </w:tc>
        <w:tc>
          <w:tcPr>
            <w:tcW w:w="1129" w:type="dxa"/>
            <w:shd w:val="clear" w:color="auto" w:fill="A6A6A6"/>
            <w:vAlign w:val="center"/>
            <w:hideMark/>
          </w:tcPr>
          <w:p w:rsidR="00126FFD" w:rsidRPr="00206A7E" w:rsidRDefault="00126FFD" w:rsidP="000F4844">
            <w:pPr>
              <w:ind w:left="-108"/>
              <w:jc w:val="center"/>
              <w:rPr>
                <w:rFonts w:ascii="Arial" w:hAnsi="Arial" w:cs="Arial"/>
                <w:b/>
                <w:sz w:val="16"/>
                <w:szCs w:val="16"/>
                <w:lang w:val="en-US"/>
              </w:rPr>
            </w:pPr>
            <w:r w:rsidRPr="00206A7E">
              <w:rPr>
                <w:rFonts w:ascii="Arial" w:hAnsi="Arial" w:cs="Arial"/>
                <w:b/>
                <w:sz w:val="16"/>
                <w:szCs w:val="16"/>
                <w:lang w:val="en-US"/>
              </w:rPr>
              <w:t>7.762.657,61</w:t>
            </w:r>
          </w:p>
        </w:tc>
        <w:tc>
          <w:tcPr>
            <w:tcW w:w="1276" w:type="dxa"/>
            <w:shd w:val="clear" w:color="auto" w:fill="A6A6A6"/>
          </w:tcPr>
          <w:p w:rsidR="00126FFD" w:rsidRPr="00206A7E" w:rsidRDefault="00F60E0F" w:rsidP="00126FFD">
            <w:pPr>
              <w:ind w:left="-108" w:right="-108"/>
              <w:jc w:val="center"/>
              <w:rPr>
                <w:rFonts w:ascii="Arial" w:hAnsi="Arial" w:cs="Arial"/>
                <w:b/>
                <w:bCs/>
                <w:sz w:val="16"/>
                <w:szCs w:val="16"/>
              </w:rPr>
            </w:pPr>
            <w:r w:rsidRPr="00206A7E">
              <w:rPr>
                <w:rFonts w:ascii="Arial" w:hAnsi="Arial" w:cs="Arial"/>
                <w:b/>
                <w:bCs/>
                <w:sz w:val="16"/>
                <w:szCs w:val="16"/>
              </w:rPr>
              <w:t>8.503.031,66</w:t>
            </w:r>
          </w:p>
        </w:tc>
      </w:tr>
    </w:tbl>
    <w:p w:rsidR="008D51A9" w:rsidRDefault="008D51A9">
      <w:pPr>
        <w:rPr>
          <w:lang w:val="en-US"/>
        </w:rPr>
      </w:pPr>
    </w:p>
    <w:p w:rsidR="002238DB" w:rsidRPr="002238DB" w:rsidRDefault="002238DB">
      <w:pPr>
        <w:rPr>
          <w:lang w:val="en-US"/>
        </w:rPr>
      </w:pPr>
    </w:p>
    <w:p w:rsidR="0072206B" w:rsidRDefault="0072206B" w:rsidP="0072206B">
      <w:pPr>
        <w:spacing w:line="360" w:lineRule="auto"/>
        <w:ind w:left="567"/>
        <w:jc w:val="both"/>
        <w:rPr>
          <w:rFonts w:ascii="Arial" w:hAnsi="Arial" w:cs="Arial"/>
          <w:color w:val="000000"/>
        </w:rPr>
      </w:pPr>
      <w:r w:rsidRPr="00C15A2B">
        <w:rPr>
          <w:rFonts w:ascii="Arial" w:hAnsi="Arial" w:cs="Arial"/>
        </w:rPr>
        <w:t xml:space="preserve">Sasaran kedua </w:t>
      </w:r>
      <w:r>
        <w:rPr>
          <w:rFonts w:ascii="Arial" w:hAnsi="Arial" w:cs="Arial"/>
        </w:rPr>
        <w:t xml:space="preserve">Dinas Pertanian </w:t>
      </w:r>
      <w:r w:rsidRPr="00C15A2B">
        <w:rPr>
          <w:rFonts w:ascii="Arial" w:hAnsi="Arial" w:cs="Arial"/>
        </w:rPr>
        <w:t xml:space="preserve">Perikanan dan Kehutanan adalah </w:t>
      </w:r>
      <w:r w:rsidRPr="00C15A2B">
        <w:rPr>
          <w:rFonts w:ascii="Arial" w:hAnsi="Arial" w:cs="Arial"/>
          <w:color w:val="000000"/>
        </w:rPr>
        <w:t xml:space="preserve">Meningkatkan Ketersediaan Bahan Pangan Asal Hewan </w:t>
      </w:r>
      <w:r w:rsidR="00350D87">
        <w:rPr>
          <w:rFonts w:ascii="Arial" w:hAnsi="Arial" w:cs="Arial"/>
          <w:color w:val="000000"/>
          <w:lang w:val="en-US"/>
        </w:rPr>
        <w:t>yaitu Ketersediaan Pangan Asal Hewan</w:t>
      </w:r>
      <w:r>
        <w:rPr>
          <w:rFonts w:ascii="Arial" w:hAnsi="Arial" w:cs="Arial"/>
          <w:color w:val="000000"/>
        </w:rPr>
        <w:t>. Pada prinsipnya bahan pangan asal hewan untuk dikonsumsi manusia harus memenuhi prinsip AMAN, yaitu aman dari penyakit yang dapat menyebabkan kerugian, kemudian SEHAT, hewan yang dipotong untuk bahan pangan adalah hewan yang sehat, bukan hewan yang kurus dan bebas dari penyakit. Selanjutnya UTUH, tidak terpotong dari bagian hewan yang masih hidup, yang dimaksud adalah bahwa bahan pangan tersebut memang berasal dari hewan yang disembelih secara utuh, bukan dengan hanya memotong salah satu bagian tubuh hewan, sedangkan hewan tersebut masih hidup dan terakhir HALAL yang dikhususkan untuk memenuhi syariat Islam bagi pemeluknya, daging yang dikonsumsi harus berasal dari hewan yang disembelih sesuai dengan syariat Islam.</w:t>
      </w:r>
    </w:p>
    <w:p w:rsidR="008B7356" w:rsidRPr="004B6F76" w:rsidRDefault="008B7356" w:rsidP="000C285C">
      <w:pPr>
        <w:pStyle w:val="ListParagraph"/>
        <w:numPr>
          <w:ilvl w:val="0"/>
          <w:numId w:val="29"/>
        </w:numPr>
        <w:spacing w:line="360" w:lineRule="auto"/>
        <w:ind w:left="993" w:hanging="426"/>
        <w:jc w:val="both"/>
        <w:rPr>
          <w:rFonts w:ascii="Arial" w:hAnsi="Arial" w:cs="Arial"/>
          <w:lang w:val="id-ID"/>
        </w:rPr>
      </w:pPr>
      <w:r w:rsidRPr="004B6F76">
        <w:rPr>
          <w:rFonts w:ascii="Arial" w:hAnsi="Arial" w:cs="Arial"/>
        </w:rPr>
        <w:lastRenderedPageBreak/>
        <w:t xml:space="preserve">Realisasi </w:t>
      </w:r>
      <w:r w:rsidR="00505C93" w:rsidRPr="004B6F76">
        <w:rPr>
          <w:rFonts w:ascii="Arial" w:hAnsi="Arial" w:cs="Arial"/>
        </w:rPr>
        <w:t xml:space="preserve">ketersediaan daging Sapi </w:t>
      </w:r>
      <w:r w:rsidRPr="004B6F76">
        <w:rPr>
          <w:rFonts w:ascii="Arial" w:hAnsi="Arial" w:cs="Arial"/>
          <w:lang w:val="en-US"/>
        </w:rPr>
        <w:t>tahun 2016 sebesar</w:t>
      </w:r>
      <w:r w:rsidRPr="004B6F76">
        <w:rPr>
          <w:rFonts w:ascii="Arial" w:hAnsi="Arial" w:cs="Arial"/>
          <w:lang w:val="id-ID"/>
        </w:rPr>
        <w:t xml:space="preserve"> </w:t>
      </w:r>
      <w:r w:rsidR="00505C93" w:rsidRPr="004B6F76">
        <w:rPr>
          <w:rFonts w:ascii="Arial" w:hAnsi="Arial" w:cs="Arial"/>
          <w:lang w:val="en-US"/>
        </w:rPr>
        <w:t>1.279.033,28</w:t>
      </w:r>
      <w:r w:rsidRPr="004B6F76">
        <w:rPr>
          <w:rFonts w:ascii="Arial" w:hAnsi="Arial" w:cs="Arial"/>
          <w:lang w:val="id-ID"/>
        </w:rPr>
        <w:t xml:space="preserve"> </w:t>
      </w:r>
      <w:r w:rsidR="00505C93" w:rsidRPr="004B6F76">
        <w:rPr>
          <w:rFonts w:ascii="Arial" w:hAnsi="Arial" w:cs="Arial"/>
          <w:lang w:val="en-US"/>
        </w:rPr>
        <w:t>kg</w:t>
      </w:r>
      <w:r w:rsidRPr="004B6F76">
        <w:rPr>
          <w:rFonts w:ascii="Arial" w:hAnsi="Arial" w:cs="Arial"/>
        </w:rPr>
        <w:t xml:space="preserve"> </w:t>
      </w:r>
      <w:r w:rsidRPr="004B6F76">
        <w:rPr>
          <w:rFonts w:ascii="Arial" w:hAnsi="Arial" w:cs="Arial"/>
          <w:lang w:val="en-US"/>
        </w:rPr>
        <w:t xml:space="preserve">jika </w:t>
      </w:r>
      <w:r w:rsidRPr="004B6F76">
        <w:rPr>
          <w:rFonts w:ascii="Arial" w:hAnsi="Arial" w:cs="Arial"/>
          <w:b/>
        </w:rPr>
        <w:t xml:space="preserve">realisasi </w:t>
      </w:r>
      <w:r w:rsidRPr="004B6F76">
        <w:rPr>
          <w:rFonts w:ascii="Arial" w:hAnsi="Arial" w:cs="Arial"/>
          <w:b/>
          <w:lang w:val="en-US"/>
        </w:rPr>
        <w:t xml:space="preserve">dibanding dengan target </w:t>
      </w:r>
      <w:r w:rsidRPr="004B6F76">
        <w:rPr>
          <w:rFonts w:ascii="Arial" w:hAnsi="Arial" w:cs="Arial"/>
          <w:b/>
        </w:rPr>
        <w:t>201</w:t>
      </w:r>
      <w:r w:rsidRPr="004B6F76">
        <w:rPr>
          <w:rFonts w:ascii="Arial" w:hAnsi="Arial" w:cs="Arial"/>
          <w:b/>
          <w:lang w:val="en-US"/>
        </w:rPr>
        <w:t>6</w:t>
      </w:r>
      <w:r w:rsidRPr="004B6F76">
        <w:rPr>
          <w:rFonts w:ascii="Arial" w:hAnsi="Arial" w:cs="Arial"/>
          <w:lang w:val="en-US"/>
        </w:rPr>
        <w:t xml:space="preserve"> sebesar </w:t>
      </w:r>
      <w:r w:rsidR="00505C93" w:rsidRPr="004B6F76">
        <w:rPr>
          <w:rFonts w:ascii="Arial" w:hAnsi="Arial" w:cs="Arial"/>
          <w:lang w:val="en-US"/>
        </w:rPr>
        <w:t xml:space="preserve">1.501.513 </w:t>
      </w:r>
      <w:r w:rsidRPr="004B6F76">
        <w:rPr>
          <w:rFonts w:ascii="Arial" w:hAnsi="Arial" w:cs="Arial"/>
        </w:rPr>
        <w:t xml:space="preserve">ton maka </w:t>
      </w:r>
      <w:r w:rsidRPr="004B6F76">
        <w:rPr>
          <w:rFonts w:ascii="Arial" w:hAnsi="Arial" w:cs="Arial"/>
          <w:lang w:val="en-US"/>
        </w:rPr>
        <w:t>persentase capaian kinerja untuk indikator peningkatan produks</w:t>
      </w:r>
      <w:r w:rsidRPr="004B6F76">
        <w:rPr>
          <w:rFonts w:ascii="Arial" w:hAnsi="Arial" w:cs="Arial"/>
        </w:rPr>
        <w:t>i</w:t>
      </w:r>
      <w:r w:rsidRPr="004B6F76">
        <w:rPr>
          <w:rFonts w:ascii="Arial" w:hAnsi="Arial" w:cs="Arial"/>
          <w:lang w:val="en-US"/>
        </w:rPr>
        <w:t xml:space="preserve"> </w:t>
      </w:r>
      <w:r w:rsidR="004B6F76" w:rsidRPr="004B6F76">
        <w:rPr>
          <w:rFonts w:ascii="Arial" w:hAnsi="Arial" w:cs="Arial"/>
          <w:lang w:val="id-ID"/>
        </w:rPr>
        <w:t>daging Sapi</w:t>
      </w:r>
      <w:r w:rsidRPr="004B6F76">
        <w:rPr>
          <w:rFonts w:ascii="Arial" w:hAnsi="Arial" w:cs="Arial"/>
          <w:lang w:val="en-US"/>
        </w:rPr>
        <w:t xml:space="preserve"> adalah sebesar </w:t>
      </w:r>
      <w:r w:rsidR="001D6145" w:rsidRPr="004B6F76">
        <w:rPr>
          <w:rFonts w:ascii="Arial" w:hAnsi="Arial" w:cs="Arial"/>
          <w:lang w:val="en-US"/>
        </w:rPr>
        <w:t>85</w:t>
      </w:r>
      <w:r w:rsidRPr="004B6F76">
        <w:rPr>
          <w:rFonts w:ascii="Arial" w:hAnsi="Arial" w:cs="Arial"/>
        </w:rPr>
        <w:t>,</w:t>
      </w:r>
      <w:r w:rsidR="001D6145" w:rsidRPr="004B6F76">
        <w:rPr>
          <w:rFonts w:ascii="Arial" w:hAnsi="Arial" w:cs="Arial"/>
        </w:rPr>
        <w:t>18</w:t>
      </w:r>
      <w:r w:rsidRPr="004B6F76">
        <w:rPr>
          <w:rFonts w:ascii="Arial" w:hAnsi="Arial" w:cs="Arial"/>
          <w:lang w:val="en-US"/>
        </w:rPr>
        <w:t xml:space="preserve">%. </w:t>
      </w:r>
      <w:r w:rsidRPr="004B6F76">
        <w:rPr>
          <w:rFonts w:ascii="Arial" w:hAnsi="Arial" w:cs="Arial"/>
        </w:rPr>
        <w:t xml:space="preserve">Sedangkan angka realisasi kinerja dan persentase capaian tahun lalu 2015 yaitu </w:t>
      </w:r>
      <w:r w:rsidR="001D6145" w:rsidRPr="004B6F76">
        <w:rPr>
          <w:rFonts w:ascii="Arial" w:hAnsi="Arial" w:cs="Arial"/>
        </w:rPr>
        <w:t>1.214.081</w:t>
      </w:r>
      <w:r w:rsidRPr="004B6F76">
        <w:rPr>
          <w:rFonts w:ascii="Arial" w:hAnsi="Arial" w:cs="Arial"/>
        </w:rPr>
        <w:t xml:space="preserve"> </w:t>
      </w:r>
      <w:r w:rsidR="001D6145" w:rsidRPr="004B6F76">
        <w:rPr>
          <w:rFonts w:ascii="Arial" w:hAnsi="Arial" w:cs="Arial"/>
        </w:rPr>
        <w:t>kg</w:t>
      </w:r>
      <w:r w:rsidRPr="004B6F76">
        <w:rPr>
          <w:rFonts w:ascii="Arial" w:hAnsi="Arial" w:cs="Arial"/>
        </w:rPr>
        <w:t xml:space="preserve"> atau </w:t>
      </w:r>
      <w:r w:rsidR="001D6145" w:rsidRPr="004B6F76">
        <w:rPr>
          <w:rFonts w:ascii="Arial" w:hAnsi="Arial" w:cs="Arial"/>
        </w:rPr>
        <w:t>81,67</w:t>
      </w:r>
      <w:r w:rsidRPr="004B6F76">
        <w:rPr>
          <w:rFonts w:ascii="Arial" w:hAnsi="Arial" w:cs="Arial"/>
        </w:rPr>
        <w:t xml:space="preserve">% jika </w:t>
      </w:r>
      <w:r w:rsidRPr="004B6F76">
        <w:rPr>
          <w:rFonts w:ascii="Arial" w:hAnsi="Arial" w:cs="Arial"/>
          <w:b/>
        </w:rPr>
        <w:t>realisasi kinerja tahun 2015 dibandingkan dengan tahun 2016</w:t>
      </w:r>
      <w:r w:rsidRPr="004B6F76">
        <w:rPr>
          <w:rFonts w:ascii="Arial" w:hAnsi="Arial" w:cs="Arial"/>
        </w:rPr>
        <w:t xml:space="preserve"> maka terjadi peningkatan kinerja sebesar </w:t>
      </w:r>
      <w:r w:rsidR="001D6145" w:rsidRPr="004B6F76">
        <w:rPr>
          <w:rFonts w:ascii="Arial" w:hAnsi="Arial" w:cs="Arial"/>
        </w:rPr>
        <w:t>3</w:t>
      </w:r>
      <w:r w:rsidRPr="004B6F76">
        <w:rPr>
          <w:rFonts w:ascii="Arial" w:hAnsi="Arial" w:cs="Arial"/>
          <w:lang w:val="id-ID"/>
        </w:rPr>
        <w:t>,5</w:t>
      </w:r>
      <w:r w:rsidR="001D6145" w:rsidRPr="004B6F76">
        <w:rPr>
          <w:rFonts w:ascii="Arial" w:hAnsi="Arial" w:cs="Arial"/>
          <w:lang w:val="en-US"/>
        </w:rPr>
        <w:t>1</w:t>
      </w:r>
      <w:r w:rsidRPr="004B6F76">
        <w:rPr>
          <w:rFonts w:ascii="Arial" w:hAnsi="Arial" w:cs="Arial"/>
        </w:rPr>
        <w:t xml:space="preserve">%. Jika </w:t>
      </w:r>
      <w:r w:rsidRPr="004B6F76">
        <w:rPr>
          <w:rFonts w:ascii="Arial" w:hAnsi="Arial" w:cs="Arial"/>
          <w:b/>
        </w:rPr>
        <w:t>dibandingkan dengan target jangka menengah</w:t>
      </w:r>
      <w:r w:rsidRPr="004B6F76">
        <w:rPr>
          <w:rFonts w:ascii="Arial" w:hAnsi="Arial" w:cs="Arial"/>
        </w:rPr>
        <w:t xml:space="preserve"> yaitu </w:t>
      </w:r>
      <w:r w:rsidR="00352E49" w:rsidRPr="004B6F76">
        <w:rPr>
          <w:rFonts w:ascii="Arial" w:hAnsi="Arial" w:cs="Arial"/>
        </w:rPr>
        <w:t>1.547.010,64</w:t>
      </w:r>
      <w:r w:rsidRPr="004B6F76">
        <w:rPr>
          <w:rFonts w:ascii="Arial" w:hAnsi="Arial" w:cs="Arial"/>
        </w:rPr>
        <w:t xml:space="preserve"> </w:t>
      </w:r>
      <w:r w:rsidR="00352E49" w:rsidRPr="004B6F76">
        <w:rPr>
          <w:rFonts w:ascii="Arial" w:hAnsi="Arial" w:cs="Arial"/>
        </w:rPr>
        <w:t>kg</w:t>
      </w:r>
      <w:r w:rsidRPr="004B6F76">
        <w:rPr>
          <w:rFonts w:ascii="Arial" w:hAnsi="Arial" w:cs="Arial"/>
        </w:rPr>
        <w:t xml:space="preserve"> maka angka realisasi 2016 masih di</w:t>
      </w:r>
      <w:r w:rsidR="00352E49" w:rsidRPr="004B6F76">
        <w:rPr>
          <w:rFonts w:ascii="Arial" w:hAnsi="Arial" w:cs="Arial"/>
        </w:rPr>
        <w:t>bawah</w:t>
      </w:r>
      <w:r w:rsidRPr="004B6F76">
        <w:rPr>
          <w:rFonts w:ascii="Arial" w:hAnsi="Arial" w:cs="Arial"/>
        </w:rPr>
        <w:t xml:space="preserve"> dari angka target kinerja di akhir 2019.</w:t>
      </w:r>
      <w:r w:rsidR="004B6F76" w:rsidRPr="004B6F76">
        <w:rPr>
          <w:rFonts w:ascii="Arial" w:hAnsi="Arial" w:cs="Arial"/>
          <w:lang w:val="id-ID"/>
        </w:rPr>
        <w:t xml:space="preserve"> </w:t>
      </w:r>
      <w:r w:rsidR="004B6F76" w:rsidRPr="004B6F76">
        <w:rPr>
          <w:rFonts w:ascii="Arial" w:hAnsi="Arial" w:cs="Arial"/>
          <w:b/>
          <w:lang w:val="id-ID"/>
        </w:rPr>
        <w:t xml:space="preserve">Tidak tercapainya indikator </w:t>
      </w:r>
      <w:r w:rsidR="004B6F76" w:rsidRPr="004B6F76">
        <w:rPr>
          <w:rFonts w:ascii="Arial" w:hAnsi="Arial" w:cs="Arial"/>
          <w:lang w:val="id-ID"/>
        </w:rPr>
        <w:t xml:space="preserve">ini dikarenakan </w:t>
      </w:r>
      <w:r w:rsidR="004B6F76" w:rsidRPr="004B6F76">
        <w:rPr>
          <w:rFonts w:ascii="Arial" w:hAnsi="Arial" w:cs="Arial"/>
        </w:rPr>
        <w:t xml:space="preserve">dikarenakan kurangnya ketersediaan bibit sapi yang disebabkan tidak adanya pembibitan sapi di Kota Pontianak maupun pembibitan sapi yang dikelola oleh pemerintah Provinsi Kalimantan Barat sehingga masyarakat hanya mengandalkan pembelian bibit sapi dari luar Kota Pontianak sehingga usaha yang dilakukan oleh masyarakat hanya penggemukan sapi. Harga bibit sapi dari luar Kalimantan Barat </w:t>
      </w:r>
      <w:r w:rsidR="004B6F76" w:rsidRPr="004B6F76">
        <w:rPr>
          <w:rFonts w:ascii="Arial" w:hAnsi="Arial" w:cs="Arial"/>
          <w:lang w:val="id-ID"/>
        </w:rPr>
        <w:t>cukup tinggi dan</w:t>
      </w:r>
      <w:r w:rsidR="004B6F76" w:rsidRPr="004B6F76">
        <w:rPr>
          <w:rFonts w:ascii="Arial" w:hAnsi="Arial" w:cs="Arial"/>
        </w:rPr>
        <w:t xml:space="preserve"> </w:t>
      </w:r>
      <w:r w:rsidR="004B6F76" w:rsidRPr="004B6F76">
        <w:rPr>
          <w:rFonts w:ascii="Arial" w:hAnsi="Arial" w:cs="Arial"/>
          <w:lang w:val="id-ID"/>
        </w:rPr>
        <w:t>p</w:t>
      </w:r>
      <w:r w:rsidR="004B6F76" w:rsidRPr="004B6F76">
        <w:rPr>
          <w:rFonts w:ascii="Arial" w:hAnsi="Arial" w:cs="Arial"/>
        </w:rPr>
        <w:t>engaturan untuk jumlah bakalan yang akan dilakukan penggemukan sangat tergantung pada jatah kuota dari Provinsi. Walikota Pontianak mempunyai kebijakan untuk pengelolaan usaha peternakan di kawasan yang telah ditentukan yaitu di sebuah kawasan di Utara Kota Pontianak, kawasan tersebut merupakan kawasan potensial karena masih terdapat luas untuk kawasan hijauan pakan ternak namun peternak masih enggan untuk berternak dikawasan tersebut terutama peternak yang berada dikawasan barat, timur, selatan dan tenggara Kota Pontianak.</w:t>
      </w:r>
      <w:r w:rsidR="004B6F76" w:rsidRPr="004B6F76">
        <w:rPr>
          <w:rFonts w:ascii="Arial" w:hAnsi="Arial" w:cs="Arial"/>
          <w:lang w:val="id-ID"/>
        </w:rPr>
        <w:t xml:space="preserve"> Pada tahun 2016 Dinas Pertanian, perikanan dan Kehutanan malakukan </w:t>
      </w:r>
      <w:r w:rsidR="004B6F76">
        <w:rPr>
          <w:rFonts w:ascii="Arial" w:hAnsi="Arial" w:cs="Arial"/>
          <w:lang w:val="id-ID"/>
        </w:rPr>
        <w:t>penyedia</w:t>
      </w:r>
      <w:r w:rsidR="00385769" w:rsidRPr="004B6F76">
        <w:rPr>
          <w:rFonts w:ascii="Arial" w:hAnsi="Arial" w:cs="Arial"/>
          <w:lang w:val="id-ID"/>
        </w:rPr>
        <w:t xml:space="preserve">an sarana dan prasarana di kawasan usaha peternakan, sarana prasarana di tempat pemotongan sapi, melakukan razia daging ilegal yang masuk dari Malaysia. </w:t>
      </w:r>
      <w:r w:rsidRPr="004B6F76">
        <w:rPr>
          <w:rFonts w:ascii="Arial" w:hAnsi="Arial" w:cs="Arial"/>
          <w:b/>
          <w:lang w:val="id-ID"/>
        </w:rPr>
        <w:t>upaya perlu dilakukan</w:t>
      </w:r>
      <w:r w:rsidRPr="004B6F76">
        <w:rPr>
          <w:rFonts w:ascii="Arial" w:hAnsi="Arial" w:cs="Arial"/>
          <w:lang w:val="id-ID"/>
        </w:rPr>
        <w:t xml:space="preserve"> </w:t>
      </w:r>
      <w:r w:rsidR="00AE6D1A" w:rsidRPr="004B6F76">
        <w:rPr>
          <w:rFonts w:ascii="Arial" w:hAnsi="Arial" w:cs="Arial"/>
          <w:lang w:val="id-ID"/>
        </w:rPr>
        <w:t xml:space="preserve">pada tahun – tahun selanjutnya </w:t>
      </w:r>
      <w:r w:rsidRPr="004B6F76">
        <w:rPr>
          <w:rFonts w:ascii="Arial" w:hAnsi="Arial" w:cs="Arial"/>
          <w:lang w:val="id-ID"/>
        </w:rPr>
        <w:t xml:space="preserve">untuk tetap </w:t>
      </w:r>
      <w:r w:rsidR="00352E49" w:rsidRPr="004B6F76">
        <w:rPr>
          <w:rFonts w:ascii="Arial" w:hAnsi="Arial" w:cs="Arial"/>
          <w:lang w:val="en-US"/>
        </w:rPr>
        <w:t>menjaga ketersediaan</w:t>
      </w:r>
      <w:r w:rsidR="00AE6D1A" w:rsidRPr="004B6F76">
        <w:rPr>
          <w:rFonts w:ascii="Arial" w:hAnsi="Arial" w:cs="Arial"/>
          <w:lang w:val="id-ID"/>
        </w:rPr>
        <w:t xml:space="preserve"> daging sapi yaitu</w:t>
      </w:r>
      <w:r w:rsidR="00352E49" w:rsidRPr="004B6F76">
        <w:rPr>
          <w:rFonts w:ascii="Arial" w:hAnsi="Arial" w:cs="Arial"/>
          <w:lang w:val="en-US"/>
        </w:rPr>
        <w:t xml:space="preserve"> dengan cara</w:t>
      </w:r>
      <w:r w:rsidR="00AE6D1A" w:rsidRPr="004B6F76">
        <w:rPr>
          <w:rFonts w:ascii="Arial" w:hAnsi="Arial" w:cs="Arial"/>
          <w:lang w:val="id-ID"/>
        </w:rPr>
        <w:t xml:space="preserve"> langsung maupun tidak langsung seperti </w:t>
      </w:r>
      <w:r w:rsidR="00CF5FF7" w:rsidRPr="004B6F76">
        <w:rPr>
          <w:rFonts w:ascii="Arial" w:hAnsi="Arial" w:cs="Arial"/>
          <w:lang w:val="id-ID"/>
        </w:rPr>
        <w:t xml:space="preserve">pembinaan kepada pedagang, razia daging ilegal, </w:t>
      </w:r>
      <w:r w:rsidR="00AE6D1A" w:rsidRPr="004B6F76">
        <w:rPr>
          <w:rFonts w:ascii="Arial" w:hAnsi="Arial" w:cs="Arial"/>
          <w:lang w:val="id-ID"/>
        </w:rPr>
        <w:t>pengawasan mutu bibit ternak</w:t>
      </w:r>
      <w:r w:rsidR="000C285C" w:rsidRPr="004B6F76">
        <w:rPr>
          <w:rFonts w:ascii="Arial" w:hAnsi="Arial" w:cs="Arial"/>
          <w:lang w:val="id-ID"/>
        </w:rPr>
        <w:t xml:space="preserve">, </w:t>
      </w:r>
      <w:r w:rsidR="00E83C97" w:rsidRPr="004B6F76">
        <w:rPr>
          <w:rFonts w:ascii="Arial" w:hAnsi="Arial" w:cs="Arial"/>
          <w:lang w:val="id-ID"/>
        </w:rPr>
        <w:t xml:space="preserve">pengembangan kawasan usaha peternakan (KUNAK), </w:t>
      </w:r>
      <w:r w:rsidR="000C285C" w:rsidRPr="004B6F76">
        <w:rPr>
          <w:rFonts w:ascii="Arial" w:hAnsi="Arial" w:cs="Arial"/>
          <w:lang w:val="id-ID"/>
        </w:rPr>
        <w:t xml:space="preserve">melakukan pencegahan dan penanggulangan </w:t>
      </w:r>
      <w:r w:rsidR="000C285C" w:rsidRPr="004B6F76">
        <w:rPr>
          <w:rFonts w:ascii="Arial" w:hAnsi="Arial" w:cs="Arial"/>
          <w:lang w:val="id-ID"/>
        </w:rPr>
        <w:lastRenderedPageBreak/>
        <w:t>terhadap penyakit hewan terutama yang bersifat menular terhadap manusia, mengoptimalkan keberadaan puskeswan yang akan beroperasi pada tahun 2017</w:t>
      </w:r>
    </w:p>
    <w:p w:rsidR="00C65BE2" w:rsidRDefault="00C65BE2" w:rsidP="000C285C">
      <w:pPr>
        <w:pStyle w:val="ListParagraph"/>
        <w:spacing w:line="360" w:lineRule="auto"/>
        <w:ind w:left="993"/>
        <w:jc w:val="both"/>
        <w:rPr>
          <w:rFonts w:ascii="Arial" w:hAnsi="Arial" w:cs="Arial"/>
          <w:lang w:val="id-ID"/>
        </w:rPr>
      </w:pPr>
    </w:p>
    <w:p w:rsidR="00222E74" w:rsidRDefault="00222E74" w:rsidP="00C65BE2">
      <w:pPr>
        <w:pStyle w:val="ListParagraph"/>
        <w:spacing w:line="360" w:lineRule="auto"/>
        <w:ind w:left="993"/>
        <w:jc w:val="center"/>
        <w:rPr>
          <w:rFonts w:ascii="Arial" w:hAnsi="Arial" w:cs="Arial"/>
          <w:lang w:val="id-ID"/>
        </w:rPr>
      </w:pPr>
      <w:r>
        <w:rPr>
          <w:rFonts w:ascii="Arial" w:hAnsi="Arial" w:cs="Arial"/>
          <w:lang w:val="id-ID"/>
        </w:rPr>
        <w:t xml:space="preserve">Grafik 5. </w:t>
      </w:r>
      <w:r w:rsidR="00C65BE2">
        <w:rPr>
          <w:rFonts w:ascii="Arial" w:hAnsi="Arial" w:cs="Arial"/>
          <w:lang w:val="id-ID"/>
        </w:rPr>
        <w:t xml:space="preserve">Grafik ketersediaan Daging Sapi di Kota Pontianak </w:t>
      </w:r>
    </w:p>
    <w:p w:rsidR="00C65BE2" w:rsidRDefault="00C65BE2" w:rsidP="00C65BE2">
      <w:pPr>
        <w:pStyle w:val="ListParagraph"/>
        <w:spacing w:line="360" w:lineRule="auto"/>
        <w:ind w:left="993"/>
        <w:jc w:val="center"/>
        <w:rPr>
          <w:rFonts w:ascii="Arial" w:hAnsi="Arial" w:cs="Arial"/>
          <w:lang w:val="en-US"/>
        </w:rPr>
      </w:pPr>
      <w:r>
        <w:rPr>
          <w:rFonts w:ascii="Arial" w:hAnsi="Arial" w:cs="Arial"/>
          <w:lang w:val="id-ID"/>
        </w:rPr>
        <w:t>Tahun 2012 s/d 2016</w:t>
      </w:r>
    </w:p>
    <w:p w:rsidR="0045788A" w:rsidRDefault="0045788A" w:rsidP="00F37F37">
      <w:pPr>
        <w:pStyle w:val="ListParagraph"/>
        <w:spacing w:line="360" w:lineRule="auto"/>
        <w:ind w:left="1418"/>
        <w:jc w:val="both"/>
        <w:rPr>
          <w:rFonts w:ascii="Arial" w:hAnsi="Arial" w:cs="Arial"/>
          <w:lang w:val="en-US"/>
        </w:rPr>
      </w:pPr>
      <w:r>
        <w:rPr>
          <w:rFonts w:ascii="Arial" w:hAnsi="Arial" w:cs="Arial"/>
          <w:noProof/>
          <w:lang w:val="id-ID" w:eastAsia="id-ID"/>
        </w:rPr>
        <w:drawing>
          <wp:inline distT="0" distB="0" distL="0" distR="0">
            <wp:extent cx="4382829" cy="2200939"/>
            <wp:effectExtent l="19050" t="0" r="17721" b="8861"/>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F37F37" w:rsidRPr="00F37F37" w:rsidRDefault="00F37F37" w:rsidP="000C285C">
      <w:pPr>
        <w:pStyle w:val="ListParagraph"/>
        <w:spacing w:line="360" w:lineRule="auto"/>
        <w:ind w:left="993"/>
        <w:jc w:val="both"/>
        <w:rPr>
          <w:rFonts w:ascii="Arial" w:hAnsi="Arial" w:cs="Arial"/>
          <w:lang w:val="en-US"/>
        </w:rPr>
      </w:pPr>
    </w:p>
    <w:p w:rsidR="00352E49" w:rsidRPr="00505C93" w:rsidRDefault="00352E49" w:rsidP="00352E49">
      <w:pPr>
        <w:pStyle w:val="ListParagraph"/>
        <w:numPr>
          <w:ilvl w:val="0"/>
          <w:numId w:val="29"/>
        </w:numPr>
        <w:spacing w:line="360" w:lineRule="auto"/>
        <w:ind w:left="993" w:hanging="426"/>
        <w:jc w:val="both"/>
        <w:rPr>
          <w:rFonts w:ascii="Arial" w:hAnsi="Arial" w:cs="Arial"/>
          <w:lang w:val="en-US"/>
        </w:rPr>
      </w:pPr>
      <w:r w:rsidRPr="00505C93">
        <w:rPr>
          <w:rFonts w:ascii="Arial" w:hAnsi="Arial" w:cs="Arial"/>
        </w:rPr>
        <w:t xml:space="preserve">Realisasi ketersediaan daging </w:t>
      </w:r>
      <w:r w:rsidR="00BD7CF4">
        <w:rPr>
          <w:rFonts w:ascii="Arial" w:hAnsi="Arial" w:cs="Arial"/>
        </w:rPr>
        <w:t>Ayam</w:t>
      </w:r>
      <w:r w:rsidRPr="00505C93">
        <w:rPr>
          <w:rFonts w:ascii="Arial" w:hAnsi="Arial" w:cs="Arial"/>
        </w:rPr>
        <w:t xml:space="preserve"> </w:t>
      </w:r>
      <w:r w:rsidRPr="00505C93">
        <w:rPr>
          <w:rFonts w:ascii="Arial" w:hAnsi="Arial" w:cs="Arial"/>
          <w:lang w:val="en-US"/>
        </w:rPr>
        <w:t>tahun 2016 sebesar</w:t>
      </w:r>
      <w:r w:rsidRPr="00505C93">
        <w:rPr>
          <w:rFonts w:ascii="Arial" w:hAnsi="Arial" w:cs="Arial"/>
          <w:lang w:val="id-ID"/>
        </w:rPr>
        <w:t xml:space="preserve"> </w:t>
      </w:r>
      <w:r w:rsidR="00BD7CF4">
        <w:rPr>
          <w:rFonts w:ascii="Arial" w:hAnsi="Arial" w:cs="Arial"/>
          <w:lang w:val="en-US"/>
        </w:rPr>
        <w:t xml:space="preserve">5.912.238 </w:t>
      </w:r>
      <w:r w:rsidRPr="00505C93">
        <w:rPr>
          <w:rFonts w:ascii="Arial" w:hAnsi="Arial" w:cs="Arial"/>
          <w:lang w:val="en-US"/>
        </w:rPr>
        <w:t>kg</w:t>
      </w:r>
      <w:r w:rsidRPr="00505C93">
        <w:rPr>
          <w:rFonts w:ascii="Arial" w:hAnsi="Arial" w:cs="Arial"/>
        </w:rPr>
        <w:t xml:space="preserve"> </w:t>
      </w:r>
      <w:r w:rsidRPr="00505C93">
        <w:rPr>
          <w:rFonts w:ascii="Arial" w:hAnsi="Arial" w:cs="Arial"/>
          <w:lang w:val="en-US"/>
        </w:rPr>
        <w:t xml:space="preserve">jika </w:t>
      </w:r>
      <w:r w:rsidRPr="00505C93">
        <w:rPr>
          <w:rFonts w:ascii="Arial" w:hAnsi="Arial" w:cs="Arial"/>
          <w:b/>
        </w:rPr>
        <w:t xml:space="preserve">realisasi </w:t>
      </w:r>
      <w:r w:rsidRPr="00505C93">
        <w:rPr>
          <w:rFonts w:ascii="Arial" w:hAnsi="Arial" w:cs="Arial"/>
          <w:b/>
          <w:lang w:val="en-US"/>
        </w:rPr>
        <w:t xml:space="preserve">dibanding dengan target </w:t>
      </w:r>
      <w:r w:rsidRPr="00505C93">
        <w:rPr>
          <w:rFonts w:ascii="Arial" w:hAnsi="Arial" w:cs="Arial"/>
          <w:b/>
        </w:rPr>
        <w:t>201</w:t>
      </w:r>
      <w:r w:rsidRPr="00505C93">
        <w:rPr>
          <w:rFonts w:ascii="Arial" w:hAnsi="Arial" w:cs="Arial"/>
          <w:b/>
          <w:lang w:val="en-US"/>
        </w:rPr>
        <w:t>6</w:t>
      </w:r>
      <w:r w:rsidRPr="00505C93">
        <w:rPr>
          <w:rFonts w:ascii="Arial" w:hAnsi="Arial" w:cs="Arial"/>
          <w:lang w:val="en-US"/>
        </w:rPr>
        <w:t xml:space="preserve"> sebesar </w:t>
      </w:r>
      <w:r w:rsidR="00BD7CF4">
        <w:rPr>
          <w:rFonts w:ascii="Arial" w:hAnsi="Arial" w:cs="Arial"/>
          <w:lang w:val="en-US"/>
        </w:rPr>
        <w:t>5.262.995 kg</w:t>
      </w:r>
      <w:r w:rsidRPr="00505C93">
        <w:rPr>
          <w:rFonts w:ascii="Arial" w:hAnsi="Arial" w:cs="Arial"/>
        </w:rPr>
        <w:t xml:space="preserve"> maka </w:t>
      </w:r>
      <w:r w:rsidRPr="00505C93">
        <w:rPr>
          <w:rFonts w:ascii="Arial" w:hAnsi="Arial" w:cs="Arial"/>
          <w:lang w:val="en-US"/>
        </w:rPr>
        <w:t xml:space="preserve">persentase capaian kinerja untuk indikator </w:t>
      </w:r>
      <w:r w:rsidR="00BD7CF4" w:rsidRPr="00505C93">
        <w:rPr>
          <w:rFonts w:ascii="Arial" w:hAnsi="Arial" w:cs="Arial"/>
        </w:rPr>
        <w:t xml:space="preserve">ketersediaan daging </w:t>
      </w:r>
      <w:r w:rsidR="00BD7CF4">
        <w:rPr>
          <w:rFonts w:ascii="Arial" w:hAnsi="Arial" w:cs="Arial"/>
        </w:rPr>
        <w:t>Ayam</w:t>
      </w:r>
      <w:r w:rsidR="00BD7CF4" w:rsidRPr="00505C93">
        <w:rPr>
          <w:rFonts w:ascii="Arial" w:hAnsi="Arial" w:cs="Arial"/>
        </w:rPr>
        <w:t xml:space="preserve"> </w:t>
      </w:r>
      <w:r w:rsidRPr="00505C93">
        <w:rPr>
          <w:rFonts w:ascii="Arial" w:hAnsi="Arial" w:cs="Arial"/>
          <w:lang w:val="en-US"/>
        </w:rPr>
        <w:t xml:space="preserve">adalah sebesar </w:t>
      </w:r>
      <w:r w:rsidR="00BD7CF4">
        <w:rPr>
          <w:rFonts w:ascii="Arial" w:hAnsi="Arial" w:cs="Arial"/>
          <w:lang w:val="en-US"/>
        </w:rPr>
        <w:t>112,34</w:t>
      </w:r>
      <w:r w:rsidRPr="00505C93">
        <w:rPr>
          <w:rFonts w:ascii="Arial" w:hAnsi="Arial" w:cs="Arial"/>
          <w:lang w:val="en-US"/>
        </w:rPr>
        <w:t xml:space="preserve">%. </w:t>
      </w:r>
      <w:r w:rsidRPr="00505C93">
        <w:rPr>
          <w:rFonts w:ascii="Arial" w:hAnsi="Arial" w:cs="Arial"/>
        </w:rPr>
        <w:t xml:space="preserve">Sedangkan angka realisasi kinerja dan persentase capaian tahun lalu 2015 yaitu </w:t>
      </w:r>
      <w:r w:rsidR="00BD7CF4">
        <w:rPr>
          <w:rFonts w:ascii="Arial" w:hAnsi="Arial" w:cs="Arial"/>
        </w:rPr>
        <w:t>5.272.023</w:t>
      </w:r>
      <w:r w:rsidRPr="00505C93">
        <w:rPr>
          <w:rFonts w:ascii="Arial" w:hAnsi="Arial" w:cs="Arial"/>
        </w:rPr>
        <w:t xml:space="preserve"> </w:t>
      </w:r>
      <w:r>
        <w:rPr>
          <w:rFonts w:ascii="Arial" w:hAnsi="Arial" w:cs="Arial"/>
        </w:rPr>
        <w:t>kg</w:t>
      </w:r>
      <w:r w:rsidRPr="00505C93">
        <w:rPr>
          <w:rFonts w:ascii="Arial" w:hAnsi="Arial" w:cs="Arial"/>
        </w:rPr>
        <w:t xml:space="preserve"> atau </w:t>
      </w:r>
      <w:r w:rsidR="00BD7CF4">
        <w:rPr>
          <w:rFonts w:ascii="Arial" w:hAnsi="Arial" w:cs="Arial"/>
        </w:rPr>
        <w:t>10</w:t>
      </w:r>
      <w:r>
        <w:rPr>
          <w:rFonts w:ascii="Arial" w:hAnsi="Arial" w:cs="Arial"/>
        </w:rPr>
        <w:t>1,</w:t>
      </w:r>
      <w:r w:rsidR="00BD7CF4">
        <w:rPr>
          <w:rFonts w:ascii="Arial" w:hAnsi="Arial" w:cs="Arial"/>
        </w:rPr>
        <w:t>1</w:t>
      </w:r>
      <w:r>
        <w:rPr>
          <w:rFonts w:ascii="Arial" w:hAnsi="Arial" w:cs="Arial"/>
        </w:rPr>
        <w:t>7</w:t>
      </w:r>
      <w:r w:rsidRPr="00505C93">
        <w:rPr>
          <w:rFonts w:ascii="Arial" w:hAnsi="Arial" w:cs="Arial"/>
        </w:rPr>
        <w:t xml:space="preserve">% jika </w:t>
      </w:r>
      <w:r w:rsidRPr="00505C93">
        <w:rPr>
          <w:rFonts w:ascii="Arial" w:hAnsi="Arial" w:cs="Arial"/>
          <w:b/>
        </w:rPr>
        <w:t>realisasi kinerja tahun 2015 dibandingkan dengan tahun 2016</w:t>
      </w:r>
      <w:r w:rsidRPr="00505C93">
        <w:rPr>
          <w:rFonts w:ascii="Arial" w:hAnsi="Arial" w:cs="Arial"/>
        </w:rPr>
        <w:t xml:space="preserve"> maka terjadi peningkatan kinerja sebesar </w:t>
      </w:r>
      <w:r w:rsidR="00EC4DC3">
        <w:rPr>
          <w:rFonts w:ascii="Arial" w:hAnsi="Arial" w:cs="Arial"/>
        </w:rPr>
        <w:t>11,17</w:t>
      </w:r>
      <w:r w:rsidRPr="00505C93">
        <w:rPr>
          <w:rFonts w:ascii="Arial" w:hAnsi="Arial" w:cs="Arial"/>
        </w:rPr>
        <w:t xml:space="preserve">%. Jika </w:t>
      </w:r>
      <w:r w:rsidRPr="00505C93">
        <w:rPr>
          <w:rFonts w:ascii="Arial" w:hAnsi="Arial" w:cs="Arial"/>
          <w:b/>
        </w:rPr>
        <w:t>dibandingkan dengan target jangka menengah</w:t>
      </w:r>
      <w:r w:rsidRPr="00505C93">
        <w:rPr>
          <w:rFonts w:ascii="Arial" w:hAnsi="Arial" w:cs="Arial"/>
        </w:rPr>
        <w:t xml:space="preserve"> yaitu </w:t>
      </w:r>
      <w:r w:rsidR="00EC4DC3" w:rsidRPr="00EC4DC3">
        <w:rPr>
          <w:rFonts w:ascii="Arial" w:hAnsi="Arial" w:cs="Arial"/>
        </w:rPr>
        <w:t>5.422.468,91</w:t>
      </w:r>
      <w:r w:rsidRPr="00505C93">
        <w:rPr>
          <w:rFonts w:ascii="Arial" w:hAnsi="Arial" w:cs="Arial"/>
        </w:rPr>
        <w:t xml:space="preserve"> </w:t>
      </w:r>
      <w:r>
        <w:rPr>
          <w:rFonts w:ascii="Arial" w:hAnsi="Arial" w:cs="Arial"/>
        </w:rPr>
        <w:t>kg</w:t>
      </w:r>
      <w:r w:rsidRPr="00505C93">
        <w:rPr>
          <w:rFonts w:ascii="Arial" w:hAnsi="Arial" w:cs="Arial"/>
        </w:rPr>
        <w:t xml:space="preserve"> maka angka realisasi 2016 masih di</w:t>
      </w:r>
      <w:r>
        <w:rPr>
          <w:rFonts w:ascii="Arial" w:hAnsi="Arial" w:cs="Arial"/>
        </w:rPr>
        <w:t>bawah</w:t>
      </w:r>
      <w:r w:rsidRPr="00505C93">
        <w:rPr>
          <w:rFonts w:ascii="Arial" w:hAnsi="Arial" w:cs="Arial"/>
        </w:rPr>
        <w:t xml:space="preserve"> dari angka target kinerja di akhir 2019. </w:t>
      </w:r>
      <w:r w:rsidR="000C285C" w:rsidRPr="00B65E5D">
        <w:rPr>
          <w:rFonts w:ascii="Arial" w:hAnsi="Arial" w:cs="Arial"/>
        </w:rPr>
        <w:t>Untuk ketersediaan daging ayam dirasakan masih cukup aman untuk di</w:t>
      </w:r>
      <w:r w:rsidR="000C285C">
        <w:rPr>
          <w:rFonts w:ascii="Arial" w:hAnsi="Arial" w:cs="Arial"/>
        </w:rPr>
        <w:t xml:space="preserve"> </w:t>
      </w:r>
      <w:r w:rsidR="000C285C" w:rsidRPr="00B65E5D">
        <w:rPr>
          <w:rFonts w:ascii="Arial" w:hAnsi="Arial" w:cs="Arial"/>
        </w:rPr>
        <w:t>wilayah Kota Pontianak mengingat telah terdapat beberapa perusahaan unggas besar di Kalimantan Barat</w:t>
      </w:r>
      <w:r w:rsidR="000C285C">
        <w:rPr>
          <w:rFonts w:ascii="Arial" w:hAnsi="Arial" w:cs="Arial"/>
          <w:lang w:val="id-ID"/>
        </w:rPr>
        <w:t xml:space="preserve"> walaupun tingkat konsumsi dan kebutuhan cukup tinggi</w:t>
      </w:r>
      <w:r w:rsidR="000C285C" w:rsidRPr="00B65E5D">
        <w:rPr>
          <w:rFonts w:ascii="Arial" w:hAnsi="Arial" w:cs="Arial"/>
        </w:rPr>
        <w:t>.</w:t>
      </w:r>
      <w:r w:rsidR="000C285C">
        <w:rPr>
          <w:rFonts w:ascii="Arial" w:hAnsi="Arial" w:cs="Arial"/>
          <w:lang w:val="id-ID"/>
        </w:rPr>
        <w:t xml:space="preserve"> Menjaga stabilitas harga daging ayam dihari-hari besar keagamaan perlu dilakukan dengan melakukan pengawasan terhadap ketersediaan bibit (DOC) pada perusahaan unggas besar yang ada di Kalimantan Barat.</w:t>
      </w:r>
    </w:p>
    <w:p w:rsidR="00352E49" w:rsidRDefault="000C285C" w:rsidP="000C285C">
      <w:pPr>
        <w:pStyle w:val="ListParagraph"/>
        <w:spacing w:line="360" w:lineRule="auto"/>
        <w:ind w:left="993"/>
        <w:jc w:val="both"/>
        <w:rPr>
          <w:rFonts w:ascii="Arial" w:hAnsi="Arial" w:cs="Arial"/>
          <w:lang w:val="id-ID"/>
        </w:rPr>
      </w:pPr>
      <w:r w:rsidRPr="000C285C">
        <w:rPr>
          <w:rFonts w:ascii="Arial" w:hAnsi="Arial" w:cs="Arial"/>
          <w:b/>
          <w:lang w:val="id-ID"/>
        </w:rPr>
        <w:lastRenderedPageBreak/>
        <w:t>Upaya perlu dilakukan</w:t>
      </w:r>
      <w:r w:rsidRPr="000C285C">
        <w:rPr>
          <w:rFonts w:ascii="Arial" w:hAnsi="Arial" w:cs="Arial"/>
          <w:lang w:val="id-ID"/>
        </w:rPr>
        <w:t xml:space="preserve"> pada tahun – tahun selanjutnya untuk tetap </w:t>
      </w:r>
      <w:r w:rsidRPr="000C285C">
        <w:rPr>
          <w:rFonts w:ascii="Arial" w:hAnsi="Arial" w:cs="Arial"/>
          <w:lang w:val="en-US"/>
        </w:rPr>
        <w:t>men</w:t>
      </w:r>
      <w:r>
        <w:rPr>
          <w:rFonts w:ascii="Arial" w:hAnsi="Arial" w:cs="Arial"/>
          <w:lang w:val="en-US"/>
        </w:rPr>
        <w:t>jaga ketersediaan</w:t>
      </w:r>
      <w:r>
        <w:rPr>
          <w:rFonts w:ascii="Arial" w:hAnsi="Arial" w:cs="Arial"/>
          <w:lang w:val="id-ID"/>
        </w:rPr>
        <w:t xml:space="preserve"> daging ayam yaitu</w:t>
      </w:r>
      <w:r>
        <w:rPr>
          <w:rFonts w:ascii="Arial" w:hAnsi="Arial" w:cs="Arial"/>
          <w:lang w:val="en-US"/>
        </w:rPr>
        <w:t xml:space="preserve"> dengan cara</w:t>
      </w:r>
      <w:r>
        <w:rPr>
          <w:rFonts w:ascii="Arial" w:hAnsi="Arial" w:cs="Arial"/>
          <w:lang w:val="id-ID"/>
        </w:rPr>
        <w:t xml:space="preserve"> langsung maupun tidak langsung seperti </w:t>
      </w:r>
      <w:r w:rsidR="00385769">
        <w:rPr>
          <w:rFonts w:ascii="Arial" w:hAnsi="Arial" w:cs="Arial"/>
          <w:lang w:val="id-ID"/>
        </w:rPr>
        <w:t xml:space="preserve">pembinaan tempat pemotongan unggas (TPU), pembinaan rumah makan, </w:t>
      </w:r>
      <w:r>
        <w:rPr>
          <w:rFonts w:ascii="Arial" w:hAnsi="Arial" w:cs="Arial"/>
          <w:lang w:val="id-ID"/>
        </w:rPr>
        <w:t>pengawasan mutu bibit ternak, melakukan pencegahan dan penanggulangan terhadap penyakit hewan terutama yang bersifat menular terhadap manusia, mengoptimalkan keberadaan puskeswan yang akan beroperasi pada tahun 2017.</w:t>
      </w:r>
    </w:p>
    <w:p w:rsidR="00C65BE2" w:rsidRDefault="00C65BE2" w:rsidP="00C65BE2">
      <w:pPr>
        <w:pStyle w:val="ListParagraph"/>
        <w:spacing w:line="360" w:lineRule="auto"/>
        <w:ind w:left="993"/>
        <w:jc w:val="center"/>
        <w:rPr>
          <w:rFonts w:ascii="Arial" w:hAnsi="Arial" w:cs="Arial"/>
          <w:lang w:val="id-ID"/>
        </w:rPr>
      </w:pPr>
    </w:p>
    <w:p w:rsidR="00BC383F" w:rsidRDefault="00222E74" w:rsidP="00C65BE2">
      <w:pPr>
        <w:pStyle w:val="ListParagraph"/>
        <w:spacing w:line="360" w:lineRule="auto"/>
        <w:ind w:left="993"/>
        <w:jc w:val="center"/>
        <w:rPr>
          <w:rFonts w:ascii="Arial" w:hAnsi="Arial" w:cs="Arial"/>
          <w:lang w:val="id-ID"/>
        </w:rPr>
      </w:pPr>
      <w:r>
        <w:rPr>
          <w:rFonts w:ascii="Arial" w:hAnsi="Arial" w:cs="Arial"/>
          <w:lang w:val="id-ID"/>
        </w:rPr>
        <w:t>Grafik 6</w:t>
      </w:r>
      <w:r w:rsidR="00F34056">
        <w:rPr>
          <w:rFonts w:ascii="Arial" w:hAnsi="Arial" w:cs="Arial"/>
          <w:lang w:val="en-US"/>
        </w:rPr>
        <w:t xml:space="preserve">. </w:t>
      </w:r>
      <w:r w:rsidR="00C65BE2">
        <w:rPr>
          <w:rFonts w:ascii="Arial" w:hAnsi="Arial" w:cs="Arial"/>
          <w:lang w:val="id-ID"/>
        </w:rPr>
        <w:t>Grafik ketersediaan Daging</w:t>
      </w:r>
      <w:r w:rsidR="005A1B47">
        <w:rPr>
          <w:rFonts w:ascii="Arial" w:hAnsi="Arial" w:cs="Arial"/>
          <w:lang w:val="id-ID"/>
        </w:rPr>
        <w:t xml:space="preserve"> Kambing</w:t>
      </w:r>
      <w:r w:rsidR="00C65BE2">
        <w:rPr>
          <w:rFonts w:ascii="Arial" w:hAnsi="Arial" w:cs="Arial"/>
          <w:lang w:val="id-ID"/>
        </w:rPr>
        <w:t xml:space="preserve"> </w:t>
      </w:r>
    </w:p>
    <w:p w:rsidR="00C65BE2" w:rsidRDefault="00C65BE2" w:rsidP="00C65BE2">
      <w:pPr>
        <w:pStyle w:val="ListParagraph"/>
        <w:spacing w:line="360" w:lineRule="auto"/>
        <w:ind w:left="993"/>
        <w:jc w:val="center"/>
        <w:rPr>
          <w:rFonts w:ascii="Arial" w:hAnsi="Arial" w:cs="Arial"/>
          <w:lang w:val="en-US"/>
        </w:rPr>
      </w:pPr>
      <w:r>
        <w:rPr>
          <w:rFonts w:ascii="Arial" w:hAnsi="Arial" w:cs="Arial"/>
          <w:lang w:val="id-ID"/>
        </w:rPr>
        <w:t>di Kota Pontianak Tahun 2012 s/d 2016</w:t>
      </w:r>
    </w:p>
    <w:p w:rsidR="00F37F37" w:rsidRPr="00F37F37" w:rsidRDefault="00F37F37" w:rsidP="00C65BE2">
      <w:pPr>
        <w:pStyle w:val="ListParagraph"/>
        <w:spacing w:line="360" w:lineRule="auto"/>
        <w:ind w:left="993"/>
        <w:jc w:val="center"/>
        <w:rPr>
          <w:rFonts w:ascii="Arial" w:hAnsi="Arial" w:cs="Arial"/>
          <w:sz w:val="22"/>
          <w:szCs w:val="22"/>
          <w:lang w:val="en-US"/>
        </w:rPr>
      </w:pPr>
    </w:p>
    <w:p w:rsidR="00C65BE2" w:rsidRPr="000C285C" w:rsidRDefault="00C65BE2" w:rsidP="00F37F37">
      <w:pPr>
        <w:pStyle w:val="ListParagraph"/>
        <w:spacing w:line="360" w:lineRule="auto"/>
        <w:ind w:left="1418"/>
        <w:jc w:val="both"/>
        <w:rPr>
          <w:rFonts w:ascii="Arial" w:hAnsi="Arial" w:cs="Arial"/>
          <w:lang w:val="id-ID"/>
        </w:rPr>
      </w:pPr>
      <w:r>
        <w:rPr>
          <w:rFonts w:ascii="Arial" w:hAnsi="Arial" w:cs="Arial"/>
          <w:noProof/>
          <w:lang w:val="id-ID" w:eastAsia="id-ID"/>
        </w:rPr>
        <w:drawing>
          <wp:inline distT="0" distB="0" distL="0" distR="0">
            <wp:extent cx="4319034" cy="2232837"/>
            <wp:effectExtent l="19050" t="0" r="24366" b="0"/>
            <wp:docPr id="8"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C65BE2" w:rsidRDefault="00C65BE2" w:rsidP="000C285C">
      <w:pPr>
        <w:pStyle w:val="ListParagraph"/>
        <w:spacing w:line="360" w:lineRule="auto"/>
        <w:ind w:left="993"/>
        <w:jc w:val="both"/>
        <w:rPr>
          <w:rFonts w:ascii="Arial" w:hAnsi="Arial" w:cs="Arial"/>
          <w:lang w:val="en-US"/>
        </w:rPr>
      </w:pPr>
    </w:p>
    <w:p w:rsidR="00EC4DC3" w:rsidRPr="00505C93" w:rsidRDefault="00EC4DC3" w:rsidP="00EC4DC3">
      <w:pPr>
        <w:pStyle w:val="ListParagraph"/>
        <w:numPr>
          <w:ilvl w:val="0"/>
          <w:numId w:val="29"/>
        </w:numPr>
        <w:spacing w:line="360" w:lineRule="auto"/>
        <w:ind w:left="993" w:hanging="426"/>
        <w:jc w:val="both"/>
        <w:rPr>
          <w:rFonts w:ascii="Arial" w:hAnsi="Arial" w:cs="Arial"/>
          <w:lang w:val="en-US"/>
        </w:rPr>
      </w:pPr>
      <w:r w:rsidRPr="00505C93">
        <w:rPr>
          <w:rFonts w:ascii="Arial" w:hAnsi="Arial" w:cs="Arial"/>
        </w:rPr>
        <w:t xml:space="preserve">Realisasi ketersediaan daging </w:t>
      </w:r>
      <w:r>
        <w:rPr>
          <w:rFonts w:ascii="Arial" w:hAnsi="Arial" w:cs="Arial"/>
        </w:rPr>
        <w:t>Kambing</w:t>
      </w:r>
      <w:r w:rsidRPr="00505C93">
        <w:rPr>
          <w:rFonts w:ascii="Arial" w:hAnsi="Arial" w:cs="Arial"/>
        </w:rPr>
        <w:t xml:space="preserve"> </w:t>
      </w:r>
      <w:r w:rsidRPr="00505C93">
        <w:rPr>
          <w:rFonts w:ascii="Arial" w:hAnsi="Arial" w:cs="Arial"/>
          <w:lang w:val="en-US"/>
        </w:rPr>
        <w:t>tahun 2016 sebesar</w:t>
      </w:r>
      <w:r w:rsidRPr="00505C93">
        <w:rPr>
          <w:rFonts w:ascii="Arial" w:hAnsi="Arial" w:cs="Arial"/>
          <w:lang w:val="id-ID"/>
        </w:rPr>
        <w:t xml:space="preserve"> </w:t>
      </w:r>
      <w:r>
        <w:rPr>
          <w:rFonts w:ascii="Arial" w:hAnsi="Arial" w:cs="Arial"/>
          <w:lang w:val="en-US"/>
        </w:rPr>
        <w:t xml:space="preserve">135.278,52 </w:t>
      </w:r>
      <w:r w:rsidRPr="00505C93">
        <w:rPr>
          <w:rFonts w:ascii="Arial" w:hAnsi="Arial" w:cs="Arial"/>
          <w:lang w:val="en-US"/>
        </w:rPr>
        <w:t>kg</w:t>
      </w:r>
      <w:r w:rsidRPr="00505C93">
        <w:rPr>
          <w:rFonts w:ascii="Arial" w:hAnsi="Arial" w:cs="Arial"/>
        </w:rPr>
        <w:t xml:space="preserve"> </w:t>
      </w:r>
      <w:r w:rsidRPr="00505C93">
        <w:rPr>
          <w:rFonts w:ascii="Arial" w:hAnsi="Arial" w:cs="Arial"/>
          <w:lang w:val="en-US"/>
        </w:rPr>
        <w:t xml:space="preserve">jika </w:t>
      </w:r>
      <w:r w:rsidRPr="00505C93">
        <w:rPr>
          <w:rFonts w:ascii="Arial" w:hAnsi="Arial" w:cs="Arial"/>
          <w:b/>
        </w:rPr>
        <w:t xml:space="preserve">realisasi </w:t>
      </w:r>
      <w:r w:rsidRPr="00505C93">
        <w:rPr>
          <w:rFonts w:ascii="Arial" w:hAnsi="Arial" w:cs="Arial"/>
          <w:b/>
          <w:lang w:val="en-US"/>
        </w:rPr>
        <w:t xml:space="preserve">dibanding dengan target </w:t>
      </w:r>
      <w:r w:rsidRPr="00505C93">
        <w:rPr>
          <w:rFonts w:ascii="Arial" w:hAnsi="Arial" w:cs="Arial"/>
          <w:b/>
        </w:rPr>
        <w:t>201</w:t>
      </w:r>
      <w:r w:rsidRPr="00505C93">
        <w:rPr>
          <w:rFonts w:ascii="Arial" w:hAnsi="Arial" w:cs="Arial"/>
          <w:b/>
          <w:lang w:val="en-US"/>
        </w:rPr>
        <w:t>6</w:t>
      </w:r>
      <w:r w:rsidRPr="00505C93">
        <w:rPr>
          <w:rFonts w:ascii="Arial" w:hAnsi="Arial" w:cs="Arial"/>
          <w:lang w:val="en-US"/>
        </w:rPr>
        <w:t xml:space="preserve"> sebesar </w:t>
      </w:r>
      <w:r w:rsidR="0045069A">
        <w:rPr>
          <w:rFonts w:ascii="Arial" w:hAnsi="Arial" w:cs="Arial"/>
          <w:lang w:val="en-US"/>
        </w:rPr>
        <w:t>72.796</w:t>
      </w:r>
      <w:r>
        <w:rPr>
          <w:rFonts w:ascii="Arial" w:hAnsi="Arial" w:cs="Arial"/>
          <w:lang w:val="en-US"/>
        </w:rPr>
        <w:t xml:space="preserve"> kg</w:t>
      </w:r>
      <w:r w:rsidRPr="00505C93">
        <w:rPr>
          <w:rFonts w:ascii="Arial" w:hAnsi="Arial" w:cs="Arial"/>
        </w:rPr>
        <w:t xml:space="preserve"> maka </w:t>
      </w:r>
      <w:r w:rsidRPr="00505C93">
        <w:rPr>
          <w:rFonts w:ascii="Arial" w:hAnsi="Arial" w:cs="Arial"/>
          <w:lang w:val="en-US"/>
        </w:rPr>
        <w:t xml:space="preserve">persentase capaian kinerja untuk indikator </w:t>
      </w:r>
      <w:r w:rsidRPr="00505C93">
        <w:rPr>
          <w:rFonts w:ascii="Arial" w:hAnsi="Arial" w:cs="Arial"/>
        </w:rPr>
        <w:t xml:space="preserve">ketersediaan daging </w:t>
      </w:r>
      <w:r w:rsidR="0045069A">
        <w:rPr>
          <w:rFonts w:ascii="Arial" w:hAnsi="Arial" w:cs="Arial"/>
        </w:rPr>
        <w:t xml:space="preserve">kambing </w:t>
      </w:r>
      <w:r w:rsidRPr="00505C93">
        <w:rPr>
          <w:rFonts w:ascii="Arial" w:hAnsi="Arial" w:cs="Arial"/>
          <w:lang w:val="en-US"/>
        </w:rPr>
        <w:t xml:space="preserve">adalah sebesar </w:t>
      </w:r>
      <w:r w:rsidR="0045069A">
        <w:rPr>
          <w:rFonts w:ascii="Arial" w:hAnsi="Arial" w:cs="Arial"/>
          <w:lang w:val="en-US"/>
        </w:rPr>
        <w:t>185,83</w:t>
      </w:r>
      <w:r w:rsidRPr="00505C93">
        <w:rPr>
          <w:rFonts w:ascii="Arial" w:hAnsi="Arial" w:cs="Arial"/>
          <w:lang w:val="en-US"/>
        </w:rPr>
        <w:t xml:space="preserve">%. </w:t>
      </w:r>
      <w:r w:rsidRPr="00505C93">
        <w:rPr>
          <w:rFonts w:ascii="Arial" w:hAnsi="Arial" w:cs="Arial"/>
        </w:rPr>
        <w:t xml:space="preserve">Sedangkan angka realisasi kinerja dan persentase capaian tahun lalu 2015 yaitu </w:t>
      </w:r>
      <w:r w:rsidR="0045069A">
        <w:rPr>
          <w:rFonts w:ascii="Arial" w:hAnsi="Arial" w:cs="Arial"/>
        </w:rPr>
        <w:t>77.566</w:t>
      </w:r>
      <w:r w:rsidRPr="00505C93">
        <w:rPr>
          <w:rFonts w:ascii="Arial" w:hAnsi="Arial" w:cs="Arial"/>
        </w:rPr>
        <w:t xml:space="preserve"> </w:t>
      </w:r>
      <w:r>
        <w:rPr>
          <w:rFonts w:ascii="Arial" w:hAnsi="Arial" w:cs="Arial"/>
        </w:rPr>
        <w:t>kg</w:t>
      </w:r>
      <w:r w:rsidRPr="00505C93">
        <w:rPr>
          <w:rFonts w:ascii="Arial" w:hAnsi="Arial" w:cs="Arial"/>
        </w:rPr>
        <w:t xml:space="preserve"> atau </w:t>
      </w:r>
      <w:r>
        <w:rPr>
          <w:rFonts w:ascii="Arial" w:hAnsi="Arial" w:cs="Arial"/>
        </w:rPr>
        <w:t>10</w:t>
      </w:r>
      <w:r w:rsidR="0045069A">
        <w:rPr>
          <w:rFonts w:ascii="Arial" w:hAnsi="Arial" w:cs="Arial"/>
        </w:rPr>
        <w:t>7</w:t>
      </w:r>
      <w:r>
        <w:rPr>
          <w:rFonts w:ascii="Arial" w:hAnsi="Arial" w:cs="Arial"/>
        </w:rPr>
        <w:t>,</w:t>
      </w:r>
      <w:r w:rsidR="0045069A">
        <w:rPr>
          <w:rFonts w:ascii="Arial" w:hAnsi="Arial" w:cs="Arial"/>
        </w:rPr>
        <w:t>62</w:t>
      </w:r>
      <w:r w:rsidRPr="00505C93">
        <w:rPr>
          <w:rFonts w:ascii="Arial" w:hAnsi="Arial" w:cs="Arial"/>
        </w:rPr>
        <w:t xml:space="preserve">% jika </w:t>
      </w:r>
      <w:r w:rsidRPr="00505C93">
        <w:rPr>
          <w:rFonts w:ascii="Arial" w:hAnsi="Arial" w:cs="Arial"/>
          <w:b/>
        </w:rPr>
        <w:t>realisasi kinerja tahun 2015 dibandingkan dengan tahun 2016</w:t>
      </w:r>
      <w:r w:rsidRPr="00505C93">
        <w:rPr>
          <w:rFonts w:ascii="Arial" w:hAnsi="Arial" w:cs="Arial"/>
        </w:rPr>
        <w:t xml:space="preserve"> maka terjadi peningkatan kinerja sebesar </w:t>
      </w:r>
      <w:r>
        <w:rPr>
          <w:rFonts w:ascii="Arial" w:hAnsi="Arial" w:cs="Arial"/>
        </w:rPr>
        <w:t>11,17</w:t>
      </w:r>
      <w:r w:rsidRPr="00505C93">
        <w:rPr>
          <w:rFonts w:ascii="Arial" w:hAnsi="Arial" w:cs="Arial"/>
        </w:rPr>
        <w:t xml:space="preserve">%. Jika </w:t>
      </w:r>
      <w:r w:rsidRPr="00505C93">
        <w:rPr>
          <w:rFonts w:ascii="Arial" w:hAnsi="Arial" w:cs="Arial"/>
          <w:b/>
        </w:rPr>
        <w:t>dibandingkan dengan target jangka menengah</w:t>
      </w:r>
      <w:r w:rsidRPr="00505C93">
        <w:rPr>
          <w:rFonts w:ascii="Arial" w:hAnsi="Arial" w:cs="Arial"/>
        </w:rPr>
        <w:t xml:space="preserve"> yaitu</w:t>
      </w:r>
      <w:r w:rsidR="00F5346A" w:rsidRPr="00F5346A">
        <w:t xml:space="preserve"> </w:t>
      </w:r>
      <w:r w:rsidR="00F5346A" w:rsidRPr="00F5346A">
        <w:rPr>
          <w:rFonts w:ascii="Arial" w:hAnsi="Arial" w:cs="Arial"/>
        </w:rPr>
        <w:t>75.001,71</w:t>
      </w:r>
      <w:r w:rsidRPr="00505C93">
        <w:rPr>
          <w:rFonts w:ascii="Arial" w:hAnsi="Arial" w:cs="Arial"/>
        </w:rPr>
        <w:t xml:space="preserve"> </w:t>
      </w:r>
      <w:r>
        <w:rPr>
          <w:rFonts w:ascii="Arial" w:hAnsi="Arial" w:cs="Arial"/>
        </w:rPr>
        <w:t>kg</w:t>
      </w:r>
      <w:r w:rsidRPr="00505C93">
        <w:rPr>
          <w:rFonts w:ascii="Arial" w:hAnsi="Arial" w:cs="Arial"/>
        </w:rPr>
        <w:t xml:space="preserve"> maka angka realisasi 2016 masih di</w:t>
      </w:r>
      <w:r>
        <w:rPr>
          <w:rFonts w:ascii="Arial" w:hAnsi="Arial" w:cs="Arial"/>
        </w:rPr>
        <w:t>bawah</w:t>
      </w:r>
      <w:r w:rsidRPr="00505C93">
        <w:rPr>
          <w:rFonts w:ascii="Arial" w:hAnsi="Arial" w:cs="Arial"/>
        </w:rPr>
        <w:t xml:space="preserve"> dari angka target kinerja di akhir 2019. </w:t>
      </w:r>
      <w:r w:rsidR="00385769">
        <w:rPr>
          <w:rFonts w:ascii="Arial" w:hAnsi="Arial" w:cs="Arial"/>
          <w:lang w:val="id-ID"/>
        </w:rPr>
        <w:t>Permintaan daging kambing masih stabil, u</w:t>
      </w:r>
      <w:r w:rsidR="007D06C8" w:rsidRPr="00B65E5D">
        <w:rPr>
          <w:rFonts w:ascii="Arial" w:hAnsi="Arial" w:cs="Arial"/>
        </w:rPr>
        <w:t xml:space="preserve">ntuk ketersediaan daging kambing masih didatangkan dari pulau jawa mengingat harga daging kambing di pulau </w:t>
      </w:r>
      <w:r w:rsidR="007D06C8" w:rsidRPr="00B65E5D">
        <w:rPr>
          <w:rFonts w:ascii="Arial" w:hAnsi="Arial" w:cs="Arial"/>
        </w:rPr>
        <w:lastRenderedPageBreak/>
        <w:t>jawa masih terdapat selisih harga Rp. 15.000</w:t>
      </w:r>
      <w:r w:rsidR="007D06C8">
        <w:rPr>
          <w:rFonts w:ascii="Arial" w:hAnsi="Arial" w:cs="Arial"/>
        </w:rPr>
        <w:t xml:space="preserve"> </w:t>
      </w:r>
      <w:r w:rsidR="007D06C8" w:rsidRPr="00B65E5D">
        <w:rPr>
          <w:rFonts w:ascii="Arial" w:hAnsi="Arial" w:cs="Arial"/>
        </w:rPr>
        <w:t>- Rp. 20.000 per kilogram, pembudidayaan kambing di Kota Pontianak masih konvens</w:t>
      </w:r>
      <w:r w:rsidR="007D06C8">
        <w:rPr>
          <w:rFonts w:ascii="Arial" w:hAnsi="Arial" w:cs="Arial"/>
        </w:rPr>
        <w:t>ional dengan rata-rata kepemilik</w:t>
      </w:r>
      <w:r w:rsidR="007D06C8" w:rsidRPr="00B65E5D">
        <w:rPr>
          <w:rFonts w:ascii="Arial" w:hAnsi="Arial" w:cs="Arial"/>
        </w:rPr>
        <w:t xml:space="preserve">an 5-6 ekor/peternak dengan bibit yang didatangkan dari pulau Jawa dan belum ada </w:t>
      </w:r>
      <w:r w:rsidR="007D06C8">
        <w:rPr>
          <w:rFonts w:ascii="Arial" w:hAnsi="Arial" w:cs="Arial"/>
          <w:lang w:val="id-ID"/>
        </w:rPr>
        <w:t xml:space="preserve">peternakan dengan </w:t>
      </w:r>
      <w:r w:rsidR="007D06C8" w:rsidRPr="00B65E5D">
        <w:rPr>
          <w:rFonts w:ascii="Arial" w:hAnsi="Arial" w:cs="Arial"/>
        </w:rPr>
        <w:t>skala besar</w:t>
      </w:r>
      <w:r w:rsidR="007D06C8">
        <w:rPr>
          <w:rFonts w:ascii="Arial" w:hAnsi="Arial" w:cs="Arial"/>
          <w:lang w:val="id-ID"/>
        </w:rPr>
        <w:t xml:space="preserve"> di Kota Pontianak</w:t>
      </w:r>
      <w:r w:rsidR="007D06C8" w:rsidRPr="00B65E5D">
        <w:rPr>
          <w:rFonts w:ascii="Arial" w:hAnsi="Arial" w:cs="Arial"/>
        </w:rPr>
        <w:t>, diharapkan pembibitan kambing yang dikelola oleh Pemerintah Provinsi dapat berkembang dan menghasilkan bibit kambing yang berkualitas.</w:t>
      </w:r>
    </w:p>
    <w:p w:rsidR="00F5346A" w:rsidRDefault="000C285C" w:rsidP="000C285C">
      <w:pPr>
        <w:pStyle w:val="ListParagraph"/>
        <w:spacing w:line="360" w:lineRule="auto"/>
        <w:ind w:left="993"/>
        <w:jc w:val="both"/>
        <w:rPr>
          <w:rFonts w:ascii="Arial" w:hAnsi="Arial" w:cs="Arial"/>
          <w:lang w:val="id-ID"/>
        </w:rPr>
      </w:pPr>
      <w:r>
        <w:rPr>
          <w:rFonts w:ascii="Arial" w:hAnsi="Arial" w:cs="Arial"/>
          <w:b/>
          <w:lang w:val="id-ID"/>
        </w:rPr>
        <w:t>U</w:t>
      </w:r>
      <w:r w:rsidRPr="000C285C">
        <w:rPr>
          <w:rFonts w:ascii="Arial" w:hAnsi="Arial" w:cs="Arial"/>
          <w:b/>
          <w:lang w:val="id-ID"/>
        </w:rPr>
        <w:t>paya perlu dilakukan</w:t>
      </w:r>
      <w:r w:rsidRPr="000C285C">
        <w:rPr>
          <w:rFonts w:ascii="Arial" w:hAnsi="Arial" w:cs="Arial"/>
          <w:lang w:val="id-ID"/>
        </w:rPr>
        <w:t xml:space="preserve"> pada tahun – tahun selanjutnya untuk tetap </w:t>
      </w:r>
      <w:r w:rsidRPr="000C285C">
        <w:rPr>
          <w:rFonts w:ascii="Arial" w:hAnsi="Arial" w:cs="Arial"/>
          <w:lang w:val="en-US"/>
        </w:rPr>
        <w:t>m</w:t>
      </w:r>
      <w:r>
        <w:rPr>
          <w:rFonts w:ascii="Arial" w:hAnsi="Arial" w:cs="Arial"/>
          <w:lang w:val="en-US"/>
        </w:rPr>
        <w:t>enjaga ketersediaan</w:t>
      </w:r>
      <w:r>
        <w:rPr>
          <w:rFonts w:ascii="Arial" w:hAnsi="Arial" w:cs="Arial"/>
          <w:lang w:val="id-ID"/>
        </w:rPr>
        <w:t xml:space="preserve"> daging kambing yaitu</w:t>
      </w:r>
      <w:r>
        <w:rPr>
          <w:rFonts w:ascii="Arial" w:hAnsi="Arial" w:cs="Arial"/>
          <w:lang w:val="en-US"/>
        </w:rPr>
        <w:t xml:space="preserve"> dengan cara</w:t>
      </w:r>
      <w:r>
        <w:rPr>
          <w:rFonts w:ascii="Arial" w:hAnsi="Arial" w:cs="Arial"/>
          <w:lang w:val="id-ID"/>
        </w:rPr>
        <w:t xml:space="preserve"> langsung maupun tidak langsung seperti </w:t>
      </w:r>
      <w:r w:rsidR="00385769">
        <w:rPr>
          <w:rFonts w:ascii="Arial" w:hAnsi="Arial" w:cs="Arial"/>
          <w:lang w:val="id-ID"/>
        </w:rPr>
        <w:t xml:space="preserve">pembinaan ke pedagang atau pemotong, </w:t>
      </w:r>
      <w:r>
        <w:rPr>
          <w:rFonts w:ascii="Arial" w:hAnsi="Arial" w:cs="Arial"/>
          <w:lang w:val="id-ID"/>
        </w:rPr>
        <w:t>pengawasan mutu bibit ternak, melakukan pencegahan dan penanggulangan terhadap penyakit hewan terutama yang bersifat menular terhadap manusia, mengoptimalkan keberadaan puskeswan yang akan beroperasi pada tahun 2017.</w:t>
      </w:r>
    </w:p>
    <w:p w:rsidR="00BC383F" w:rsidRDefault="00BC383F" w:rsidP="00BC383F">
      <w:pPr>
        <w:pStyle w:val="ListParagraph"/>
        <w:spacing w:line="360" w:lineRule="auto"/>
        <w:ind w:left="1276"/>
        <w:jc w:val="both"/>
        <w:rPr>
          <w:rFonts w:ascii="Arial" w:hAnsi="Arial" w:cs="Arial"/>
          <w:lang w:val="id-ID"/>
        </w:rPr>
      </w:pPr>
    </w:p>
    <w:p w:rsidR="00F34056" w:rsidRDefault="00222E74" w:rsidP="005A1B47">
      <w:pPr>
        <w:pStyle w:val="ListParagraph"/>
        <w:spacing w:line="360" w:lineRule="auto"/>
        <w:ind w:left="993"/>
        <w:jc w:val="center"/>
        <w:rPr>
          <w:rFonts w:ascii="Arial" w:hAnsi="Arial" w:cs="Arial"/>
          <w:lang w:val="en-US"/>
        </w:rPr>
      </w:pPr>
      <w:r>
        <w:rPr>
          <w:rFonts w:ascii="Arial" w:hAnsi="Arial" w:cs="Arial"/>
          <w:lang w:val="id-ID"/>
        </w:rPr>
        <w:t xml:space="preserve">Grafik 7. </w:t>
      </w:r>
      <w:r w:rsidR="005A1B47">
        <w:rPr>
          <w:rFonts w:ascii="Arial" w:hAnsi="Arial" w:cs="Arial"/>
          <w:lang w:val="id-ID"/>
        </w:rPr>
        <w:t xml:space="preserve">Grafik ketersediaan Daging Ayam </w:t>
      </w:r>
    </w:p>
    <w:p w:rsidR="005A1B47" w:rsidRDefault="005A1B47" w:rsidP="005A1B47">
      <w:pPr>
        <w:pStyle w:val="ListParagraph"/>
        <w:spacing w:line="360" w:lineRule="auto"/>
        <w:ind w:left="993"/>
        <w:jc w:val="center"/>
        <w:rPr>
          <w:rFonts w:ascii="Arial" w:hAnsi="Arial" w:cs="Arial"/>
          <w:lang w:val="id-ID"/>
        </w:rPr>
      </w:pPr>
      <w:r>
        <w:rPr>
          <w:rFonts w:ascii="Arial" w:hAnsi="Arial" w:cs="Arial"/>
          <w:lang w:val="id-ID"/>
        </w:rPr>
        <w:t>di Kota Pontianak Tahun 2012 s/d 2016</w:t>
      </w:r>
    </w:p>
    <w:p w:rsidR="005A1B47" w:rsidRPr="000C285C" w:rsidRDefault="005A1B47" w:rsidP="00F34056">
      <w:pPr>
        <w:pStyle w:val="ListParagraph"/>
        <w:spacing w:line="360" w:lineRule="auto"/>
        <w:ind w:left="1418"/>
        <w:jc w:val="both"/>
        <w:rPr>
          <w:rFonts w:ascii="Arial" w:hAnsi="Arial" w:cs="Arial"/>
          <w:lang w:val="id-ID"/>
        </w:rPr>
      </w:pPr>
      <w:r>
        <w:rPr>
          <w:rFonts w:ascii="Arial" w:hAnsi="Arial" w:cs="Arial"/>
          <w:noProof/>
          <w:lang w:val="id-ID" w:eastAsia="id-ID"/>
        </w:rPr>
        <w:drawing>
          <wp:inline distT="0" distB="0" distL="0" distR="0">
            <wp:extent cx="4203981" cy="2275368"/>
            <wp:effectExtent l="19050" t="0" r="25119" b="0"/>
            <wp:docPr id="9"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5A1B47" w:rsidRPr="000C285C" w:rsidRDefault="005A1B47" w:rsidP="000C285C">
      <w:pPr>
        <w:pStyle w:val="ListParagraph"/>
        <w:spacing w:line="360" w:lineRule="auto"/>
        <w:ind w:left="993"/>
        <w:jc w:val="both"/>
        <w:rPr>
          <w:rFonts w:ascii="Arial" w:hAnsi="Arial" w:cs="Arial"/>
          <w:lang w:val="id-ID"/>
        </w:rPr>
      </w:pPr>
    </w:p>
    <w:p w:rsidR="00EE098D" w:rsidRPr="00505C93" w:rsidRDefault="00EE098D" w:rsidP="00EE098D">
      <w:pPr>
        <w:pStyle w:val="ListParagraph"/>
        <w:numPr>
          <w:ilvl w:val="0"/>
          <w:numId w:val="29"/>
        </w:numPr>
        <w:spacing w:line="360" w:lineRule="auto"/>
        <w:ind w:left="993" w:hanging="426"/>
        <w:jc w:val="both"/>
        <w:rPr>
          <w:rFonts w:ascii="Arial" w:hAnsi="Arial" w:cs="Arial"/>
          <w:lang w:val="en-US"/>
        </w:rPr>
      </w:pPr>
      <w:r w:rsidRPr="00505C93">
        <w:rPr>
          <w:rFonts w:ascii="Arial" w:hAnsi="Arial" w:cs="Arial"/>
        </w:rPr>
        <w:t xml:space="preserve">Realisasi ketersediaan daging </w:t>
      </w:r>
      <w:r>
        <w:rPr>
          <w:rFonts w:ascii="Arial" w:hAnsi="Arial" w:cs="Arial"/>
        </w:rPr>
        <w:t>babi</w:t>
      </w:r>
      <w:r w:rsidRPr="00505C93">
        <w:rPr>
          <w:rFonts w:ascii="Arial" w:hAnsi="Arial" w:cs="Arial"/>
        </w:rPr>
        <w:t xml:space="preserve"> </w:t>
      </w:r>
      <w:r w:rsidRPr="00505C93">
        <w:rPr>
          <w:rFonts w:ascii="Arial" w:hAnsi="Arial" w:cs="Arial"/>
          <w:lang w:val="en-US"/>
        </w:rPr>
        <w:t>tahun 2016 sebesar</w:t>
      </w:r>
      <w:r w:rsidRPr="00505C93">
        <w:rPr>
          <w:rFonts w:ascii="Arial" w:hAnsi="Arial" w:cs="Arial"/>
          <w:lang w:val="id-ID"/>
        </w:rPr>
        <w:t xml:space="preserve"> </w:t>
      </w:r>
      <w:r>
        <w:rPr>
          <w:rFonts w:ascii="Arial" w:hAnsi="Arial" w:cs="Arial"/>
          <w:lang w:val="en-US"/>
        </w:rPr>
        <w:t xml:space="preserve">1.123.766,90 </w:t>
      </w:r>
      <w:r w:rsidRPr="00505C93">
        <w:rPr>
          <w:rFonts w:ascii="Arial" w:hAnsi="Arial" w:cs="Arial"/>
          <w:lang w:val="en-US"/>
        </w:rPr>
        <w:t>kg</w:t>
      </w:r>
      <w:r w:rsidRPr="00505C93">
        <w:rPr>
          <w:rFonts w:ascii="Arial" w:hAnsi="Arial" w:cs="Arial"/>
        </w:rPr>
        <w:t xml:space="preserve"> </w:t>
      </w:r>
      <w:r w:rsidRPr="00505C93">
        <w:rPr>
          <w:rFonts w:ascii="Arial" w:hAnsi="Arial" w:cs="Arial"/>
          <w:lang w:val="en-US"/>
        </w:rPr>
        <w:t xml:space="preserve">jika </w:t>
      </w:r>
      <w:r w:rsidRPr="00505C93">
        <w:rPr>
          <w:rFonts w:ascii="Arial" w:hAnsi="Arial" w:cs="Arial"/>
          <w:b/>
        </w:rPr>
        <w:t xml:space="preserve">realisasi </w:t>
      </w:r>
      <w:r w:rsidRPr="00505C93">
        <w:rPr>
          <w:rFonts w:ascii="Arial" w:hAnsi="Arial" w:cs="Arial"/>
          <w:b/>
          <w:lang w:val="en-US"/>
        </w:rPr>
        <w:t xml:space="preserve">dibanding dengan target </w:t>
      </w:r>
      <w:r w:rsidRPr="00505C93">
        <w:rPr>
          <w:rFonts w:ascii="Arial" w:hAnsi="Arial" w:cs="Arial"/>
          <w:b/>
        </w:rPr>
        <w:t>201</w:t>
      </w:r>
      <w:r w:rsidRPr="00505C93">
        <w:rPr>
          <w:rFonts w:ascii="Arial" w:hAnsi="Arial" w:cs="Arial"/>
          <w:b/>
          <w:lang w:val="en-US"/>
        </w:rPr>
        <w:t>6</w:t>
      </w:r>
      <w:r w:rsidRPr="00505C93">
        <w:rPr>
          <w:rFonts w:ascii="Arial" w:hAnsi="Arial" w:cs="Arial"/>
          <w:lang w:val="en-US"/>
        </w:rPr>
        <w:t xml:space="preserve"> sebesar </w:t>
      </w:r>
      <w:r>
        <w:rPr>
          <w:rFonts w:ascii="Arial" w:hAnsi="Arial" w:cs="Arial"/>
          <w:lang w:val="en-US"/>
        </w:rPr>
        <w:t>875.816 kg</w:t>
      </w:r>
      <w:r w:rsidRPr="00505C93">
        <w:rPr>
          <w:rFonts w:ascii="Arial" w:hAnsi="Arial" w:cs="Arial"/>
        </w:rPr>
        <w:t xml:space="preserve"> maka </w:t>
      </w:r>
      <w:r w:rsidRPr="00505C93">
        <w:rPr>
          <w:rFonts w:ascii="Arial" w:hAnsi="Arial" w:cs="Arial"/>
          <w:lang w:val="en-US"/>
        </w:rPr>
        <w:t xml:space="preserve">persentase capaian kinerja untuk indikator </w:t>
      </w:r>
      <w:r w:rsidRPr="00505C93">
        <w:rPr>
          <w:rFonts w:ascii="Arial" w:hAnsi="Arial" w:cs="Arial"/>
        </w:rPr>
        <w:t xml:space="preserve">ketersediaan daging </w:t>
      </w:r>
      <w:r w:rsidR="00F3076A">
        <w:rPr>
          <w:rFonts w:ascii="Arial" w:hAnsi="Arial" w:cs="Arial"/>
        </w:rPr>
        <w:t>babi</w:t>
      </w:r>
      <w:r>
        <w:rPr>
          <w:rFonts w:ascii="Arial" w:hAnsi="Arial" w:cs="Arial"/>
        </w:rPr>
        <w:t xml:space="preserve"> </w:t>
      </w:r>
      <w:r w:rsidRPr="00505C93">
        <w:rPr>
          <w:rFonts w:ascii="Arial" w:hAnsi="Arial" w:cs="Arial"/>
          <w:lang w:val="en-US"/>
        </w:rPr>
        <w:t xml:space="preserve">adalah sebesar </w:t>
      </w:r>
      <w:r>
        <w:rPr>
          <w:rFonts w:ascii="Arial" w:hAnsi="Arial" w:cs="Arial"/>
          <w:lang w:val="en-US"/>
        </w:rPr>
        <w:t>128,31</w:t>
      </w:r>
      <w:r w:rsidRPr="00505C93">
        <w:rPr>
          <w:rFonts w:ascii="Arial" w:hAnsi="Arial" w:cs="Arial"/>
          <w:lang w:val="en-US"/>
        </w:rPr>
        <w:t xml:space="preserve">%. </w:t>
      </w:r>
      <w:r w:rsidRPr="00505C93">
        <w:rPr>
          <w:rFonts w:ascii="Arial" w:hAnsi="Arial" w:cs="Arial"/>
        </w:rPr>
        <w:t xml:space="preserve">Sedangkan angka realisasi kinerja dan persentase capaian tahun lalu 2015 yaitu </w:t>
      </w:r>
      <w:r>
        <w:rPr>
          <w:rFonts w:ascii="Arial" w:hAnsi="Arial" w:cs="Arial"/>
        </w:rPr>
        <w:t>1.093.216</w:t>
      </w:r>
      <w:r w:rsidRPr="00505C93">
        <w:rPr>
          <w:rFonts w:ascii="Arial" w:hAnsi="Arial" w:cs="Arial"/>
        </w:rPr>
        <w:t xml:space="preserve"> </w:t>
      </w:r>
      <w:r>
        <w:rPr>
          <w:rFonts w:ascii="Arial" w:hAnsi="Arial" w:cs="Arial"/>
        </w:rPr>
        <w:t>kg</w:t>
      </w:r>
      <w:r w:rsidRPr="00505C93">
        <w:rPr>
          <w:rFonts w:ascii="Arial" w:hAnsi="Arial" w:cs="Arial"/>
        </w:rPr>
        <w:t xml:space="preserve"> atau </w:t>
      </w:r>
      <w:r>
        <w:rPr>
          <w:rFonts w:ascii="Arial" w:hAnsi="Arial" w:cs="Arial"/>
        </w:rPr>
        <w:t>1</w:t>
      </w:r>
      <w:r w:rsidR="004F01C8">
        <w:rPr>
          <w:rFonts w:ascii="Arial" w:hAnsi="Arial" w:cs="Arial"/>
        </w:rPr>
        <w:t>26</w:t>
      </w:r>
      <w:r>
        <w:rPr>
          <w:rFonts w:ascii="Arial" w:hAnsi="Arial" w:cs="Arial"/>
        </w:rPr>
        <w:t>,</w:t>
      </w:r>
      <w:r w:rsidR="004F01C8">
        <w:rPr>
          <w:rFonts w:ascii="Arial" w:hAnsi="Arial" w:cs="Arial"/>
        </w:rPr>
        <w:t>07</w:t>
      </w:r>
      <w:r w:rsidRPr="00505C93">
        <w:rPr>
          <w:rFonts w:ascii="Arial" w:hAnsi="Arial" w:cs="Arial"/>
        </w:rPr>
        <w:t xml:space="preserve">% jika </w:t>
      </w:r>
      <w:r w:rsidRPr="00505C93">
        <w:rPr>
          <w:rFonts w:ascii="Arial" w:hAnsi="Arial" w:cs="Arial"/>
          <w:b/>
        </w:rPr>
        <w:lastRenderedPageBreak/>
        <w:t>realisasi kinerja tahun 2015 dibandingkan dengan tahun 2016</w:t>
      </w:r>
      <w:r w:rsidRPr="00505C93">
        <w:rPr>
          <w:rFonts w:ascii="Arial" w:hAnsi="Arial" w:cs="Arial"/>
        </w:rPr>
        <w:t xml:space="preserve"> maka terjadi peningkatan kinerja sebesar </w:t>
      </w:r>
      <w:r w:rsidR="004F01C8">
        <w:rPr>
          <w:rFonts w:ascii="Arial" w:hAnsi="Arial" w:cs="Arial"/>
        </w:rPr>
        <w:t>2,24</w:t>
      </w:r>
      <w:r w:rsidRPr="00505C93">
        <w:rPr>
          <w:rFonts w:ascii="Arial" w:hAnsi="Arial" w:cs="Arial"/>
        </w:rPr>
        <w:t xml:space="preserve">%. Jika </w:t>
      </w:r>
      <w:r w:rsidRPr="00505C93">
        <w:rPr>
          <w:rFonts w:ascii="Arial" w:hAnsi="Arial" w:cs="Arial"/>
          <w:b/>
        </w:rPr>
        <w:t>dibandingkan dengan target jangka menengah</w:t>
      </w:r>
      <w:r w:rsidRPr="00505C93">
        <w:rPr>
          <w:rFonts w:ascii="Arial" w:hAnsi="Arial" w:cs="Arial"/>
        </w:rPr>
        <w:t xml:space="preserve"> yaitu</w:t>
      </w:r>
      <w:r w:rsidRPr="00F5346A">
        <w:t xml:space="preserve"> </w:t>
      </w:r>
      <w:r w:rsidR="004F01C8" w:rsidRPr="004F01C8">
        <w:rPr>
          <w:rFonts w:ascii="Arial" w:hAnsi="Arial" w:cs="Arial"/>
        </w:rPr>
        <w:t>902.353,70</w:t>
      </w:r>
      <w:r w:rsidR="004F01C8">
        <w:rPr>
          <w:rFonts w:ascii="Arial" w:hAnsi="Arial" w:cs="Arial"/>
        </w:rPr>
        <w:t xml:space="preserve"> </w:t>
      </w:r>
      <w:r w:rsidRPr="004F01C8">
        <w:rPr>
          <w:rFonts w:ascii="Arial" w:hAnsi="Arial" w:cs="Arial"/>
        </w:rPr>
        <w:t>kg</w:t>
      </w:r>
      <w:r w:rsidRPr="00505C93">
        <w:rPr>
          <w:rFonts w:ascii="Arial" w:hAnsi="Arial" w:cs="Arial"/>
        </w:rPr>
        <w:t xml:space="preserve"> maka angka realisasi 2016 masih di</w:t>
      </w:r>
      <w:r w:rsidR="004F01C8">
        <w:rPr>
          <w:rFonts w:ascii="Arial" w:hAnsi="Arial" w:cs="Arial"/>
        </w:rPr>
        <w:t>atas</w:t>
      </w:r>
      <w:r w:rsidRPr="00505C93">
        <w:rPr>
          <w:rFonts w:ascii="Arial" w:hAnsi="Arial" w:cs="Arial"/>
        </w:rPr>
        <w:t xml:space="preserve"> dari angka target kinerja di akhir 2019. </w:t>
      </w:r>
      <w:r w:rsidR="007D06C8" w:rsidRPr="0072206B">
        <w:rPr>
          <w:rFonts w:ascii="Arial" w:hAnsi="Arial" w:cs="Arial"/>
        </w:rPr>
        <w:t>Ketersediaan daging babi di Kota Pontianak tidak mengalami kendala yang cukup berarti mengingat kebutuhan akan daging Babi yang cukup tinggi terutama konsumsi masakan etnis Tionghoa pada hari besar keagamaan, kebutuhan akan daging babi menjadikan peluang usaha yang layak untuk dikembangkan.</w:t>
      </w:r>
    </w:p>
    <w:p w:rsidR="00EE098D" w:rsidRDefault="007D06C8" w:rsidP="000C285C">
      <w:pPr>
        <w:pStyle w:val="ListParagraph"/>
        <w:spacing w:line="360" w:lineRule="auto"/>
        <w:ind w:left="993"/>
        <w:jc w:val="both"/>
        <w:rPr>
          <w:rFonts w:ascii="Arial" w:hAnsi="Arial" w:cs="Arial"/>
          <w:lang w:val="id-ID"/>
        </w:rPr>
      </w:pPr>
      <w:r>
        <w:rPr>
          <w:rFonts w:ascii="Arial" w:hAnsi="Arial" w:cs="Arial"/>
          <w:b/>
          <w:lang w:val="id-ID"/>
        </w:rPr>
        <w:t>U</w:t>
      </w:r>
      <w:r w:rsidR="000C285C" w:rsidRPr="007D06C8">
        <w:rPr>
          <w:rFonts w:ascii="Arial" w:hAnsi="Arial" w:cs="Arial"/>
          <w:b/>
          <w:lang w:val="id-ID"/>
        </w:rPr>
        <w:t>paya perlu dilakukan</w:t>
      </w:r>
      <w:r w:rsidR="000C285C" w:rsidRPr="007D06C8">
        <w:rPr>
          <w:rFonts w:ascii="Arial" w:hAnsi="Arial" w:cs="Arial"/>
          <w:lang w:val="id-ID"/>
        </w:rPr>
        <w:t xml:space="preserve"> pada tahun – tahun selanjutnya untuk tetap </w:t>
      </w:r>
      <w:r w:rsidR="000C285C">
        <w:rPr>
          <w:rFonts w:ascii="Arial" w:hAnsi="Arial" w:cs="Arial"/>
          <w:lang w:val="en-US"/>
        </w:rPr>
        <w:t>menjaga ketersediaan</w:t>
      </w:r>
      <w:r w:rsidR="000C285C">
        <w:rPr>
          <w:rFonts w:ascii="Arial" w:hAnsi="Arial" w:cs="Arial"/>
          <w:lang w:val="id-ID"/>
        </w:rPr>
        <w:t xml:space="preserve"> daging babi yaitu</w:t>
      </w:r>
      <w:r w:rsidR="000C285C">
        <w:rPr>
          <w:rFonts w:ascii="Arial" w:hAnsi="Arial" w:cs="Arial"/>
          <w:lang w:val="en-US"/>
        </w:rPr>
        <w:t xml:space="preserve"> dengan cara</w:t>
      </w:r>
      <w:r w:rsidR="000C285C">
        <w:rPr>
          <w:rFonts w:ascii="Arial" w:hAnsi="Arial" w:cs="Arial"/>
          <w:lang w:val="id-ID"/>
        </w:rPr>
        <w:t xml:space="preserve"> langsung maupun tidak langsung seperti </w:t>
      </w:r>
      <w:r w:rsidR="00385769">
        <w:rPr>
          <w:rFonts w:ascii="Arial" w:hAnsi="Arial" w:cs="Arial"/>
          <w:lang w:val="id-ID"/>
        </w:rPr>
        <w:t xml:space="preserve">pengawasan pemotongan, </w:t>
      </w:r>
      <w:r w:rsidR="000C285C">
        <w:rPr>
          <w:rFonts w:ascii="Arial" w:hAnsi="Arial" w:cs="Arial"/>
          <w:lang w:val="id-ID"/>
        </w:rPr>
        <w:t>pengawasan mutu bibit ternak, melakukan pencegahan dan penanggulangan terhadap penyakit hewan terutama yang bersifat menular terhadap manusia, mengoptimalkan keberadaan puskeswan yang akan beroperasi pada tahun 2017</w:t>
      </w:r>
      <w:r w:rsidR="00EE098D" w:rsidRPr="00505C93">
        <w:rPr>
          <w:rFonts w:ascii="Arial" w:hAnsi="Arial" w:cs="Arial"/>
          <w:lang w:val="id-ID"/>
        </w:rPr>
        <w:t>.</w:t>
      </w:r>
    </w:p>
    <w:p w:rsidR="005A1B47" w:rsidRDefault="005A1B47" w:rsidP="005A1B47">
      <w:pPr>
        <w:pStyle w:val="ListParagraph"/>
        <w:spacing w:line="360" w:lineRule="auto"/>
        <w:ind w:left="993"/>
        <w:jc w:val="center"/>
        <w:rPr>
          <w:rFonts w:ascii="Arial" w:hAnsi="Arial" w:cs="Arial"/>
          <w:lang w:val="id-ID"/>
        </w:rPr>
      </w:pPr>
    </w:p>
    <w:p w:rsidR="00222E74" w:rsidRDefault="00222E74" w:rsidP="00F84A23">
      <w:pPr>
        <w:pStyle w:val="ListParagraph"/>
        <w:ind w:left="992"/>
        <w:jc w:val="center"/>
        <w:rPr>
          <w:rFonts w:ascii="Arial" w:hAnsi="Arial" w:cs="Arial"/>
          <w:lang w:val="id-ID"/>
        </w:rPr>
      </w:pPr>
      <w:r>
        <w:rPr>
          <w:rFonts w:ascii="Arial" w:hAnsi="Arial" w:cs="Arial"/>
          <w:lang w:val="id-ID"/>
        </w:rPr>
        <w:t xml:space="preserve">Grafik 8. </w:t>
      </w:r>
      <w:r w:rsidR="00BC383F">
        <w:rPr>
          <w:rFonts w:ascii="Arial" w:hAnsi="Arial" w:cs="Arial"/>
          <w:lang w:val="id-ID"/>
        </w:rPr>
        <w:t>Grafik K</w:t>
      </w:r>
      <w:r w:rsidR="005A1B47">
        <w:rPr>
          <w:rFonts w:ascii="Arial" w:hAnsi="Arial" w:cs="Arial"/>
          <w:lang w:val="id-ID"/>
        </w:rPr>
        <w:t xml:space="preserve">etersediaan Daging Babi di Kota Pontianak </w:t>
      </w:r>
    </w:p>
    <w:p w:rsidR="005A1B47" w:rsidRDefault="005A1B47" w:rsidP="00F84A23">
      <w:pPr>
        <w:pStyle w:val="ListParagraph"/>
        <w:ind w:left="992"/>
        <w:jc w:val="center"/>
        <w:rPr>
          <w:rFonts w:ascii="Arial" w:hAnsi="Arial" w:cs="Arial"/>
          <w:lang w:val="en-US"/>
        </w:rPr>
      </w:pPr>
      <w:r>
        <w:rPr>
          <w:rFonts w:ascii="Arial" w:hAnsi="Arial" w:cs="Arial"/>
          <w:lang w:val="id-ID"/>
        </w:rPr>
        <w:t>Tahun 2012 s/d 2016</w:t>
      </w:r>
    </w:p>
    <w:p w:rsidR="00F34056" w:rsidRPr="00F34056" w:rsidRDefault="00F34056" w:rsidP="00F84A23">
      <w:pPr>
        <w:pStyle w:val="ListParagraph"/>
        <w:ind w:left="992"/>
        <w:jc w:val="center"/>
        <w:rPr>
          <w:rFonts w:ascii="Arial" w:hAnsi="Arial" w:cs="Arial"/>
          <w:lang w:val="en-US"/>
        </w:rPr>
      </w:pPr>
    </w:p>
    <w:p w:rsidR="005A1B47" w:rsidRPr="000C285C" w:rsidRDefault="005A1B47" w:rsidP="00F34056">
      <w:pPr>
        <w:pStyle w:val="ListParagraph"/>
        <w:spacing w:line="360" w:lineRule="auto"/>
        <w:ind w:left="1418"/>
        <w:jc w:val="both"/>
        <w:rPr>
          <w:rFonts w:ascii="Arial" w:hAnsi="Arial" w:cs="Arial"/>
          <w:lang w:val="id-ID"/>
        </w:rPr>
      </w:pPr>
      <w:r>
        <w:rPr>
          <w:rFonts w:ascii="Arial" w:hAnsi="Arial" w:cs="Arial"/>
          <w:noProof/>
          <w:lang w:val="id-ID" w:eastAsia="id-ID"/>
        </w:rPr>
        <w:drawing>
          <wp:inline distT="0" distB="0" distL="0" distR="0">
            <wp:extent cx="4340299" cy="2239660"/>
            <wp:effectExtent l="19050" t="0" r="22151" b="8240"/>
            <wp:docPr id="10"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5A1B47" w:rsidRDefault="005A1B47" w:rsidP="000C285C">
      <w:pPr>
        <w:pStyle w:val="ListParagraph"/>
        <w:spacing w:line="360" w:lineRule="auto"/>
        <w:ind w:left="993"/>
        <w:jc w:val="both"/>
        <w:rPr>
          <w:rFonts w:ascii="Arial" w:hAnsi="Arial" w:cs="Arial"/>
          <w:lang w:val="en-US"/>
        </w:rPr>
      </w:pPr>
    </w:p>
    <w:p w:rsidR="007D06C8" w:rsidRPr="0072206B" w:rsidRDefault="00F3076A" w:rsidP="007D06C8">
      <w:pPr>
        <w:pStyle w:val="ListParagraph"/>
        <w:numPr>
          <w:ilvl w:val="0"/>
          <w:numId w:val="29"/>
        </w:numPr>
        <w:tabs>
          <w:tab w:val="left" w:pos="993"/>
          <w:tab w:val="left" w:pos="14132"/>
        </w:tabs>
        <w:spacing w:line="360" w:lineRule="auto"/>
        <w:ind w:left="993" w:hanging="426"/>
        <w:jc w:val="both"/>
        <w:rPr>
          <w:rFonts w:ascii="Arial" w:hAnsi="Arial" w:cs="Arial"/>
          <w:color w:val="000000"/>
          <w:lang w:val="en-US" w:eastAsia="en-US"/>
        </w:rPr>
      </w:pPr>
      <w:r w:rsidRPr="00505C93">
        <w:rPr>
          <w:rFonts w:ascii="Arial" w:hAnsi="Arial" w:cs="Arial"/>
        </w:rPr>
        <w:t xml:space="preserve">Realisasi ketersediaan daging </w:t>
      </w:r>
      <w:r>
        <w:rPr>
          <w:rFonts w:ascii="Arial" w:hAnsi="Arial" w:cs="Arial"/>
        </w:rPr>
        <w:t xml:space="preserve">itik </w:t>
      </w:r>
      <w:r w:rsidRPr="00505C93">
        <w:rPr>
          <w:rFonts w:ascii="Arial" w:hAnsi="Arial" w:cs="Arial"/>
          <w:lang w:val="en-US"/>
        </w:rPr>
        <w:t>tahun 2016 sebesar</w:t>
      </w:r>
      <w:r w:rsidRPr="00505C93">
        <w:rPr>
          <w:rFonts w:ascii="Arial" w:hAnsi="Arial" w:cs="Arial"/>
          <w:lang w:val="id-ID"/>
        </w:rPr>
        <w:t xml:space="preserve"> </w:t>
      </w:r>
      <w:r>
        <w:rPr>
          <w:rFonts w:ascii="Arial" w:hAnsi="Arial" w:cs="Arial"/>
          <w:lang w:val="en-US"/>
        </w:rPr>
        <w:t xml:space="preserve">52.714,96 </w:t>
      </w:r>
      <w:r w:rsidRPr="00505C93">
        <w:rPr>
          <w:rFonts w:ascii="Arial" w:hAnsi="Arial" w:cs="Arial"/>
          <w:lang w:val="en-US"/>
        </w:rPr>
        <w:t>kg</w:t>
      </w:r>
      <w:r w:rsidRPr="00505C93">
        <w:rPr>
          <w:rFonts w:ascii="Arial" w:hAnsi="Arial" w:cs="Arial"/>
        </w:rPr>
        <w:t xml:space="preserve"> </w:t>
      </w:r>
      <w:r w:rsidRPr="00505C93">
        <w:rPr>
          <w:rFonts w:ascii="Arial" w:hAnsi="Arial" w:cs="Arial"/>
          <w:lang w:val="en-US"/>
        </w:rPr>
        <w:t xml:space="preserve">jika </w:t>
      </w:r>
      <w:r w:rsidRPr="00505C93">
        <w:rPr>
          <w:rFonts w:ascii="Arial" w:hAnsi="Arial" w:cs="Arial"/>
          <w:b/>
        </w:rPr>
        <w:t xml:space="preserve">realisasi </w:t>
      </w:r>
      <w:r w:rsidRPr="00505C93">
        <w:rPr>
          <w:rFonts w:ascii="Arial" w:hAnsi="Arial" w:cs="Arial"/>
          <w:b/>
          <w:lang w:val="en-US"/>
        </w:rPr>
        <w:t xml:space="preserve">dibanding dengan target </w:t>
      </w:r>
      <w:r w:rsidRPr="00505C93">
        <w:rPr>
          <w:rFonts w:ascii="Arial" w:hAnsi="Arial" w:cs="Arial"/>
          <w:b/>
        </w:rPr>
        <w:t>201</w:t>
      </w:r>
      <w:r w:rsidRPr="00505C93">
        <w:rPr>
          <w:rFonts w:ascii="Arial" w:hAnsi="Arial" w:cs="Arial"/>
          <w:b/>
          <w:lang w:val="en-US"/>
        </w:rPr>
        <w:t>6</w:t>
      </w:r>
      <w:r w:rsidRPr="00505C93">
        <w:rPr>
          <w:rFonts w:ascii="Arial" w:hAnsi="Arial" w:cs="Arial"/>
          <w:lang w:val="en-US"/>
        </w:rPr>
        <w:t xml:space="preserve"> sebesar </w:t>
      </w:r>
      <w:r>
        <w:rPr>
          <w:rFonts w:ascii="Arial" w:hAnsi="Arial" w:cs="Arial"/>
          <w:lang w:val="en-US"/>
        </w:rPr>
        <w:t>49.538 kg</w:t>
      </w:r>
      <w:r w:rsidRPr="00505C93">
        <w:rPr>
          <w:rFonts w:ascii="Arial" w:hAnsi="Arial" w:cs="Arial"/>
        </w:rPr>
        <w:t xml:space="preserve"> maka </w:t>
      </w:r>
      <w:r w:rsidRPr="00505C93">
        <w:rPr>
          <w:rFonts w:ascii="Arial" w:hAnsi="Arial" w:cs="Arial"/>
          <w:lang w:val="en-US"/>
        </w:rPr>
        <w:t xml:space="preserve">persentase capaian kinerja untuk indikator </w:t>
      </w:r>
      <w:r w:rsidRPr="00505C93">
        <w:rPr>
          <w:rFonts w:ascii="Arial" w:hAnsi="Arial" w:cs="Arial"/>
        </w:rPr>
        <w:t xml:space="preserve">ketersediaan daging </w:t>
      </w:r>
      <w:r>
        <w:rPr>
          <w:rFonts w:ascii="Arial" w:hAnsi="Arial" w:cs="Arial"/>
        </w:rPr>
        <w:t xml:space="preserve">itik  </w:t>
      </w:r>
      <w:r w:rsidRPr="00505C93">
        <w:rPr>
          <w:rFonts w:ascii="Arial" w:hAnsi="Arial" w:cs="Arial"/>
          <w:lang w:val="en-US"/>
        </w:rPr>
        <w:lastRenderedPageBreak/>
        <w:t xml:space="preserve">adalah sebesar </w:t>
      </w:r>
      <w:r>
        <w:rPr>
          <w:rFonts w:ascii="Arial" w:hAnsi="Arial" w:cs="Arial"/>
          <w:lang w:val="en-US"/>
        </w:rPr>
        <w:t>106,41</w:t>
      </w:r>
      <w:r w:rsidRPr="00505C93">
        <w:rPr>
          <w:rFonts w:ascii="Arial" w:hAnsi="Arial" w:cs="Arial"/>
          <w:lang w:val="en-US"/>
        </w:rPr>
        <w:t xml:space="preserve">%. </w:t>
      </w:r>
      <w:r w:rsidRPr="00505C93">
        <w:rPr>
          <w:rFonts w:ascii="Arial" w:hAnsi="Arial" w:cs="Arial"/>
        </w:rPr>
        <w:t xml:space="preserve">Sedangkan angka realisasi kinerja dan persentase capaian tahun lalu 2015 yaitu </w:t>
      </w:r>
      <w:r>
        <w:rPr>
          <w:rFonts w:ascii="Arial" w:hAnsi="Arial" w:cs="Arial"/>
        </w:rPr>
        <w:t>50.148</w:t>
      </w:r>
      <w:r w:rsidRPr="00505C93">
        <w:rPr>
          <w:rFonts w:ascii="Arial" w:hAnsi="Arial" w:cs="Arial"/>
        </w:rPr>
        <w:t xml:space="preserve"> </w:t>
      </w:r>
      <w:r>
        <w:rPr>
          <w:rFonts w:ascii="Arial" w:hAnsi="Arial" w:cs="Arial"/>
        </w:rPr>
        <w:t>kg</w:t>
      </w:r>
      <w:r w:rsidRPr="00505C93">
        <w:rPr>
          <w:rFonts w:ascii="Arial" w:hAnsi="Arial" w:cs="Arial"/>
        </w:rPr>
        <w:t xml:space="preserve"> atau </w:t>
      </w:r>
      <w:r>
        <w:rPr>
          <w:rFonts w:ascii="Arial" w:hAnsi="Arial" w:cs="Arial"/>
        </w:rPr>
        <w:t>102,24</w:t>
      </w:r>
      <w:r w:rsidRPr="00505C93">
        <w:rPr>
          <w:rFonts w:ascii="Arial" w:hAnsi="Arial" w:cs="Arial"/>
        </w:rPr>
        <w:t xml:space="preserve">% jika </w:t>
      </w:r>
      <w:r w:rsidRPr="00505C93">
        <w:rPr>
          <w:rFonts w:ascii="Arial" w:hAnsi="Arial" w:cs="Arial"/>
          <w:b/>
        </w:rPr>
        <w:t>realisasi kinerja tahun 2015 dibandingkan dengan tahun 2016</w:t>
      </w:r>
      <w:r w:rsidRPr="00505C93">
        <w:rPr>
          <w:rFonts w:ascii="Arial" w:hAnsi="Arial" w:cs="Arial"/>
        </w:rPr>
        <w:t xml:space="preserve"> maka terjadi peningkatan kinerja sebesar </w:t>
      </w:r>
      <w:r>
        <w:rPr>
          <w:rFonts w:ascii="Arial" w:hAnsi="Arial" w:cs="Arial"/>
        </w:rPr>
        <w:t>4</w:t>
      </w:r>
      <w:r w:rsidR="0051177D">
        <w:rPr>
          <w:rFonts w:ascii="Arial" w:hAnsi="Arial" w:cs="Arial"/>
        </w:rPr>
        <w:t>,17</w:t>
      </w:r>
      <w:r w:rsidRPr="00505C93">
        <w:rPr>
          <w:rFonts w:ascii="Arial" w:hAnsi="Arial" w:cs="Arial"/>
        </w:rPr>
        <w:t xml:space="preserve">%. Jika </w:t>
      </w:r>
      <w:r w:rsidRPr="00505C93">
        <w:rPr>
          <w:rFonts w:ascii="Arial" w:hAnsi="Arial" w:cs="Arial"/>
          <w:b/>
        </w:rPr>
        <w:t>dibandingkan dengan target jangka menengah</w:t>
      </w:r>
      <w:r w:rsidRPr="00505C93">
        <w:rPr>
          <w:rFonts w:ascii="Arial" w:hAnsi="Arial" w:cs="Arial"/>
        </w:rPr>
        <w:t xml:space="preserve"> yaitu</w:t>
      </w:r>
      <w:r w:rsidRPr="00F5346A">
        <w:t xml:space="preserve"> </w:t>
      </w:r>
      <w:r w:rsidR="0051177D" w:rsidRPr="0051177D">
        <w:rPr>
          <w:rFonts w:ascii="Arial" w:hAnsi="Arial" w:cs="Arial"/>
        </w:rPr>
        <w:t>51.038,95</w:t>
      </w:r>
      <w:r w:rsidR="0051177D">
        <w:rPr>
          <w:rFonts w:ascii="Arial" w:hAnsi="Arial" w:cs="Arial"/>
        </w:rPr>
        <w:t xml:space="preserve"> </w:t>
      </w:r>
      <w:r w:rsidRPr="004F01C8">
        <w:rPr>
          <w:rFonts w:ascii="Arial" w:hAnsi="Arial" w:cs="Arial"/>
        </w:rPr>
        <w:t>kg</w:t>
      </w:r>
      <w:r w:rsidRPr="00505C93">
        <w:rPr>
          <w:rFonts w:ascii="Arial" w:hAnsi="Arial" w:cs="Arial"/>
        </w:rPr>
        <w:t xml:space="preserve"> maka angka realisasi 2016 masih di</w:t>
      </w:r>
      <w:r>
        <w:rPr>
          <w:rFonts w:ascii="Arial" w:hAnsi="Arial" w:cs="Arial"/>
        </w:rPr>
        <w:t>atas</w:t>
      </w:r>
      <w:r w:rsidRPr="00505C93">
        <w:rPr>
          <w:rFonts w:ascii="Arial" w:hAnsi="Arial" w:cs="Arial"/>
        </w:rPr>
        <w:t xml:space="preserve"> dari angka target kinerja di akhir 2019. </w:t>
      </w:r>
      <w:r w:rsidR="007D06C8" w:rsidRPr="0072206B">
        <w:rPr>
          <w:rFonts w:ascii="Arial" w:hAnsi="Arial" w:cs="Arial"/>
        </w:rPr>
        <w:t xml:space="preserve">Ketersediaan daging itik di Kota Pontianak tidak mengalami kendala yang cukup berarti mengingat kebutuhan akan daging itik yang kurang begitu tinggi dibandingkan dengan ayam hal ini dikarenakan pola konsumsi masyarakat di Kota Pontianak </w:t>
      </w:r>
      <w:r w:rsidR="007D06C8" w:rsidRPr="0072206B">
        <w:rPr>
          <w:rFonts w:ascii="Arial" w:hAnsi="Arial" w:cs="Arial"/>
          <w:lang w:val="id-ID"/>
        </w:rPr>
        <w:t xml:space="preserve">yang </w:t>
      </w:r>
      <w:r w:rsidR="007D06C8" w:rsidRPr="0072206B">
        <w:rPr>
          <w:rFonts w:ascii="Arial" w:hAnsi="Arial" w:cs="Arial"/>
        </w:rPr>
        <w:t>lebih menyukai ayam</w:t>
      </w:r>
      <w:r w:rsidR="007D06C8" w:rsidRPr="0072206B">
        <w:rPr>
          <w:rFonts w:ascii="Arial" w:hAnsi="Arial" w:cs="Arial"/>
          <w:lang w:val="id-ID"/>
        </w:rPr>
        <w:t xml:space="preserve"> dan fluktuasi harga daging itik masih dalam batasan stabil</w:t>
      </w:r>
      <w:r w:rsidR="007D06C8" w:rsidRPr="0072206B">
        <w:rPr>
          <w:rFonts w:ascii="Arial" w:hAnsi="Arial" w:cs="Arial"/>
        </w:rPr>
        <w:t>.</w:t>
      </w:r>
    </w:p>
    <w:p w:rsidR="00F3076A" w:rsidRDefault="007D06C8" w:rsidP="000C285C">
      <w:pPr>
        <w:pStyle w:val="ListParagraph"/>
        <w:spacing w:line="360" w:lineRule="auto"/>
        <w:ind w:left="993"/>
        <w:jc w:val="both"/>
        <w:rPr>
          <w:rFonts w:ascii="Arial" w:hAnsi="Arial" w:cs="Arial"/>
          <w:lang w:val="id-ID"/>
        </w:rPr>
      </w:pPr>
      <w:r w:rsidRPr="007D06C8">
        <w:rPr>
          <w:rFonts w:ascii="Arial" w:hAnsi="Arial" w:cs="Arial"/>
          <w:b/>
          <w:lang w:val="id-ID"/>
        </w:rPr>
        <w:t>U</w:t>
      </w:r>
      <w:r w:rsidR="000C285C" w:rsidRPr="007D06C8">
        <w:rPr>
          <w:rFonts w:ascii="Arial" w:hAnsi="Arial" w:cs="Arial"/>
          <w:b/>
          <w:lang w:val="id-ID"/>
        </w:rPr>
        <w:t>paya perlu dilakukan</w:t>
      </w:r>
      <w:r w:rsidR="000C285C" w:rsidRPr="007D06C8">
        <w:rPr>
          <w:rFonts w:ascii="Arial" w:hAnsi="Arial" w:cs="Arial"/>
          <w:lang w:val="id-ID"/>
        </w:rPr>
        <w:t xml:space="preserve"> pada tahun – tahun selanjutnya untuk tetap </w:t>
      </w:r>
      <w:r w:rsidR="000C285C">
        <w:rPr>
          <w:rFonts w:ascii="Arial" w:hAnsi="Arial" w:cs="Arial"/>
          <w:lang w:val="en-US"/>
        </w:rPr>
        <w:t>menjaga ketersediaan</w:t>
      </w:r>
      <w:r w:rsidR="000C285C">
        <w:rPr>
          <w:rFonts w:ascii="Arial" w:hAnsi="Arial" w:cs="Arial"/>
          <w:lang w:val="id-ID"/>
        </w:rPr>
        <w:t xml:space="preserve"> daging sapi yaitu</w:t>
      </w:r>
      <w:r w:rsidR="000C285C">
        <w:rPr>
          <w:rFonts w:ascii="Arial" w:hAnsi="Arial" w:cs="Arial"/>
          <w:lang w:val="en-US"/>
        </w:rPr>
        <w:t xml:space="preserve"> dengan cara</w:t>
      </w:r>
      <w:r w:rsidR="000C285C">
        <w:rPr>
          <w:rFonts w:ascii="Arial" w:hAnsi="Arial" w:cs="Arial"/>
          <w:lang w:val="id-ID"/>
        </w:rPr>
        <w:t xml:space="preserve"> langsung maupun tidak langsung seperti </w:t>
      </w:r>
      <w:r w:rsidR="00385769">
        <w:rPr>
          <w:rFonts w:ascii="Arial" w:hAnsi="Arial" w:cs="Arial"/>
          <w:lang w:val="id-ID"/>
        </w:rPr>
        <w:t xml:space="preserve">pembinaan ke peternak, </w:t>
      </w:r>
      <w:r w:rsidR="000C285C">
        <w:rPr>
          <w:rFonts w:ascii="Arial" w:hAnsi="Arial" w:cs="Arial"/>
          <w:lang w:val="id-ID"/>
        </w:rPr>
        <w:t>pengawasan mutu bibit ternak, melakukan pencegahan dan penanggulangan terhadap penyakit hewan terutama yang bersifat menular terhadap manusia, mengoptimalkan keberadaan puskeswan yang akan beroperasi pada tahun 2017</w:t>
      </w:r>
    </w:p>
    <w:p w:rsidR="005A1B47" w:rsidRDefault="005A1B47" w:rsidP="005A1B47">
      <w:pPr>
        <w:pStyle w:val="ListParagraph"/>
        <w:spacing w:line="360" w:lineRule="auto"/>
        <w:ind w:left="993"/>
        <w:jc w:val="center"/>
        <w:rPr>
          <w:rFonts w:ascii="Arial" w:hAnsi="Arial" w:cs="Arial"/>
          <w:lang w:val="id-ID"/>
        </w:rPr>
      </w:pPr>
    </w:p>
    <w:p w:rsidR="00394B29" w:rsidRDefault="00F84A23" w:rsidP="005A1B47">
      <w:pPr>
        <w:pStyle w:val="ListParagraph"/>
        <w:spacing w:line="360" w:lineRule="auto"/>
        <w:ind w:left="993"/>
        <w:jc w:val="center"/>
        <w:rPr>
          <w:rFonts w:ascii="Arial" w:hAnsi="Arial" w:cs="Arial"/>
          <w:lang w:val="id-ID"/>
        </w:rPr>
      </w:pPr>
      <w:r>
        <w:rPr>
          <w:rFonts w:ascii="Arial" w:hAnsi="Arial" w:cs="Arial"/>
          <w:lang w:val="id-ID"/>
        </w:rPr>
        <w:t>Grafik 9. Grafik ketersediaan Daging Itik</w:t>
      </w:r>
      <w:r w:rsidR="005A1B47">
        <w:rPr>
          <w:rFonts w:ascii="Arial" w:hAnsi="Arial" w:cs="Arial"/>
          <w:lang w:val="id-ID"/>
        </w:rPr>
        <w:t xml:space="preserve"> </w:t>
      </w:r>
    </w:p>
    <w:p w:rsidR="005A1B47" w:rsidRDefault="005A1B47" w:rsidP="005A1B47">
      <w:pPr>
        <w:pStyle w:val="ListParagraph"/>
        <w:spacing w:line="360" w:lineRule="auto"/>
        <w:ind w:left="993"/>
        <w:jc w:val="center"/>
        <w:rPr>
          <w:rFonts w:ascii="Arial" w:hAnsi="Arial" w:cs="Arial"/>
          <w:lang w:val="en-US"/>
        </w:rPr>
      </w:pPr>
      <w:r>
        <w:rPr>
          <w:rFonts w:ascii="Arial" w:hAnsi="Arial" w:cs="Arial"/>
          <w:lang w:val="id-ID"/>
        </w:rPr>
        <w:t>di Kota Pontianak Tahun 2012 s/d 2016</w:t>
      </w:r>
    </w:p>
    <w:p w:rsidR="005A1B47" w:rsidRPr="000C285C" w:rsidRDefault="005A1B47" w:rsidP="00394B29">
      <w:pPr>
        <w:pStyle w:val="ListParagraph"/>
        <w:spacing w:line="360" w:lineRule="auto"/>
        <w:ind w:left="1418"/>
        <w:jc w:val="both"/>
        <w:rPr>
          <w:rFonts w:ascii="Arial" w:hAnsi="Arial" w:cs="Arial"/>
          <w:lang w:val="id-ID"/>
        </w:rPr>
      </w:pPr>
      <w:r>
        <w:rPr>
          <w:rFonts w:ascii="Arial" w:hAnsi="Arial" w:cs="Arial"/>
          <w:noProof/>
          <w:lang w:val="id-ID" w:eastAsia="id-ID"/>
        </w:rPr>
        <w:drawing>
          <wp:inline distT="0" distB="0" distL="0" distR="0">
            <wp:extent cx="4372197" cy="2239659"/>
            <wp:effectExtent l="19050" t="0" r="28353" b="8241"/>
            <wp:docPr id="11"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A6612B" w:rsidRDefault="00A6612B" w:rsidP="00FA6351">
      <w:pPr>
        <w:ind w:left="567"/>
        <w:jc w:val="center"/>
        <w:rPr>
          <w:rFonts w:ascii="Arial" w:hAnsi="Arial" w:cs="Arial"/>
          <w:lang w:val="en-US"/>
        </w:rPr>
      </w:pPr>
    </w:p>
    <w:p w:rsidR="00A6612B" w:rsidRDefault="00A6612B" w:rsidP="00FA6351">
      <w:pPr>
        <w:ind w:left="567"/>
        <w:jc w:val="center"/>
        <w:rPr>
          <w:rFonts w:ascii="Arial" w:hAnsi="Arial" w:cs="Arial"/>
          <w:lang w:val="en-US"/>
        </w:rPr>
      </w:pPr>
    </w:p>
    <w:p w:rsidR="007E2983" w:rsidRDefault="0072206B" w:rsidP="00FC4D99">
      <w:pPr>
        <w:spacing w:line="360" w:lineRule="auto"/>
        <w:ind w:left="567"/>
        <w:jc w:val="both"/>
        <w:rPr>
          <w:rFonts w:ascii="Arial" w:hAnsi="Arial" w:cs="Arial"/>
        </w:rPr>
      </w:pPr>
      <w:r w:rsidRPr="006139BD">
        <w:rPr>
          <w:rFonts w:ascii="Arial" w:hAnsi="Arial" w:cs="Arial"/>
        </w:rPr>
        <w:lastRenderedPageBreak/>
        <w:t xml:space="preserve">Keberhasilan </w:t>
      </w:r>
      <w:r>
        <w:rPr>
          <w:rFonts w:ascii="Arial" w:hAnsi="Arial" w:cs="Arial"/>
        </w:rPr>
        <w:t xml:space="preserve">pencapaian realisasi sesuai dengan target sangat didukung dengan pelaksanaan program dan kegiatan bidang peternakan yang sesuai dengan peruntukan, yaitu pencapaian indikator sasaran. Program dan kegiatan yang digunakan untuk pencapaian sasaran ketiga </w:t>
      </w:r>
      <w:r>
        <w:rPr>
          <w:rFonts w:ascii="Arial" w:hAnsi="Arial" w:cs="Arial"/>
          <w:lang w:val="en-US"/>
        </w:rPr>
        <w:t xml:space="preserve">selama tahun 2015 – 2019 </w:t>
      </w:r>
      <w:r>
        <w:rPr>
          <w:rFonts w:ascii="Arial" w:hAnsi="Arial" w:cs="Arial"/>
        </w:rPr>
        <w:t xml:space="preserve">ini adalah program </w:t>
      </w:r>
      <w:r>
        <w:rPr>
          <w:rFonts w:ascii="Arial" w:hAnsi="Arial" w:cs="Arial"/>
          <w:lang w:val="en-US"/>
        </w:rPr>
        <w:t>pencapaian swasembada daging sapi dan peningkatan penyediaan pangan hewani yang aman, sehat dan Halal, program peningkatan keamanan pangan produk hewan, program peningkatan penerapan teknologi peternakan</w:t>
      </w:r>
      <w:r w:rsidR="007D06C8">
        <w:rPr>
          <w:rFonts w:ascii="Arial" w:hAnsi="Arial" w:cs="Arial"/>
        </w:rPr>
        <w:t>, program penjaminan mutu pangan asal hewan, program peningkatan pengembangan dan pengolahan hasil peternakan</w:t>
      </w:r>
      <w:r>
        <w:rPr>
          <w:rFonts w:ascii="Arial" w:hAnsi="Arial" w:cs="Arial"/>
          <w:lang w:val="en-US"/>
        </w:rPr>
        <w:t xml:space="preserve">. </w:t>
      </w:r>
      <w:r>
        <w:rPr>
          <w:rFonts w:ascii="Arial" w:hAnsi="Arial" w:cs="Arial"/>
        </w:rPr>
        <w:t>Realisasi penggunaaan anggaran yang diperuntukan mencapai sasaran kedua ini dipaparkan pada tabel berikut.</w:t>
      </w:r>
      <w:r w:rsidR="009E5B1A">
        <w:rPr>
          <w:rFonts w:ascii="Arial" w:hAnsi="Arial" w:cs="Arial"/>
        </w:rPr>
        <w:t xml:space="preserve"> </w:t>
      </w:r>
    </w:p>
    <w:p w:rsidR="00394B29" w:rsidRDefault="00394B29" w:rsidP="00FC4D99">
      <w:pPr>
        <w:spacing w:line="360" w:lineRule="auto"/>
        <w:ind w:left="567"/>
        <w:jc w:val="both"/>
        <w:rPr>
          <w:rFonts w:ascii="Arial" w:hAnsi="Arial" w:cs="Arial"/>
        </w:rPr>
      </w:pPr>
    </w:p>
    <w:p w:rsidR="00394B29" w:rsidRPr="00394B29" w:rsidRDefault="009E5B1A" w:rsidP="00394B29">
      <w:pPr>
        <w:ind w:left="567"/>
        <w:jc w:val="center"/>
        <w:rPr>
          <w:rFonts w:ascii="Arial" w:hAnsi="Arial" w:cs="Arial"/>
          <w:b/>
          <w:sz w:val="22"/>
          <w:szCs w:val="22"/>
        </w:rPr>
      </w:pPr>
      <w:r w:rsidRPr="00394B29">
        <w:rPr>
          <w:rFonts w:ascii="Arial" w:hAnsi="Arial" w:cs="Arial"/>
          <w:b/>
          <w:sz w:val="22"/>
          <w:szCs w:val="22"/>
        </w:rPr>
        <w:t xml:space="preserve">Tabel </w:t>
      </w:r>
      <w:r w:rsidR="00394B29" w:rsidRPr="00394B29">
        <w:rPr>
          <w:rFonts w:ascii="Arial" w:hAnsi="Arial" w:cs="Arial"/>
          <w:b/>
          <w:sz w:val="22"/>
          <w:szCs w:val="22"/>
          <w:lang w:val="en-US"/>
        </w:rPr>
        <w:t>12</w:t>
      </w:r>
    </w:p>
    <w:p w:rsidR="009E5B1A" w:rsidRPr="00394B29" w:rsidRDefault="009E5B1A" w:rsidP="00394B29">
      <w:pPr>
        <w:ind w:left="567"/>
        <w:jc w:val="center"/>
        <w:rPr>
          <w:rFonts w:ascii="Arial" w:hAnsi="Arial" w:cs="Arial"/>
          <w:b/>
          <w:sz w:val="22"/>
          <w:szCs w:val="22"/>
        </w:rPr>
      </w:pPr>
      <w:r w:rsidRPr="00394B29">
        <w:rPr>
          <w:rFonts w:ascii="Arial" w:hAnsi="Arial" w:cs="Arial"/>
          <w:b/>
          <w:sz w:val="22"/>
          <w:szCs w:val="22"/>
        </w:rPr>
        <w:t xml:space="preserve"> Realiasi Penggunaan Anggaran pada Program Kegiatan yang mendukung pencapaian Sasaran Kedua</w:t>
      </w:r>
    </w:p>
    <w:p w:rsidR="00394B29" w:rsidRDefault="00394B29" w:rsidP="009E5B1A">
      <w:pPr>
        <w:spacing w:before="120"/>
        <w:ind w:left="567"/>
        <w:jc w:val="center"/>
        <w:rPr>
          <w:rFonts w:ascii="Arial" w:hAnsi="Arial" w:cs="Arial"/>
          <w:b/>
        </w:rPr>
      </w:pPr>
    </w:p>
    <w:tbl>
      <w:tblPr>
        <w:tblW w:w="8646" w:type="dxa"/>
        <w:tblInd w:w="675" w:type="dxa"/>
        <w:tblLayout w:type="fixed"/>
        <w:tblLook w:val="04A0"/>
      </w:tblPr>
      <w:tblGrid>
        <w:gridCol w:w="380"/>
        <w:gridCol w:w="3873"/>
        <w:gridCol w:w="1559"/>
        <w:gridCol w:w="1559"/>
        <w:gridCol w:w="1275"/>
      </w:tblGrid>
      <w:tr w:rsidR="000A5FFE" w:rsidRPr="00394B29" w:rsidTr="002A1034">
        <w:trPr>
          <w:trHeight w:val="780"/>
        </w:trPr>
        <w:tc>
          <w:tcPr>
            <w:tcW w:w="4253" w:type="dxa"/>
            <w:gridSpan w:val="2"/>
            <w:tcBorders>
              <w:top w:val="single" w:sz="8" w:space="0" w:color="404040"/>
              <w:left w:val="single" w:sz="8" w:space="0" w:color="404040"/>
              <w:bottom w:val="single" w:sz="8" w:space="0" w:color="404040"/>
              <w:right w:val="single" w:sz="8" w:space="0" w:color="404040"/>
            </w:tcBorders>
            <w:shd w:val="clear" w:color="000000" w:fill="92D050"/>
            <w:vAlign w:val="center"/>
            <w:hideMark/>
          </w:tcPr>
          <w:p w:rsidR="000A5FFE" w:rsidRPr="00394B29" w:rsidRDefault="000A5FFE" w:rsidP="00394B29">
            <w:pPr>
              <w:jc w:val="center"/>
              <w:rPr>
                <w:rFonts w:ascii="Arial" w:hAnsi="Arial" w:cs="Arial"/>
                <w:b/>
                <w:bCs/>
                <w:color w:val="000000"/>
                <w:sz w:val="18"/>
                <w:szCs w:val="18"/>
                <w:lang w:eastAsia="id-ID"/>
              </w:rPr>
            </w:pPr>
            <w:r w:rsidRPr="00394B29">
              <w:rPr>
                <w:rFonts w:ascii="Arial" w:hAnsi="Arial" w:cs="Arial"/>
                <w:b/>
                <w:bCs/>
                <w:color w:val="000000"/>
                <w:sz w:val="18"/>
                <w:szCs w:val="18"/>
                <w:lang w:eastAsia="id-ID"/>
              </w:rPr>
              <w:t>Program dan Kegiatan</w:t>
            </w:r>
          </w:p>
        </w:tc>
        <w:tc>
          <w:tcPr>
            <w:tcW w:w="1559" w:type="dxa"/>
            <w:tcBorders>
              <w:top w:val="single" w:sz="8" w:space="0" w:color="404040"/>
              <w:left w:val="nil"/>
              <w:bottom w:val="single" w:sz="8" w:space="0" w:color="404040"/>
              <w:right w:val="single" w:sz="8" w:space="0" w:color="404040"/>
            </w:tcBorders>
            <w:shd w:val="clear" w:color="000000" w:fill="92D050"/>
            <w:vAlign w:val="center"/>
            <w:hideMark/>
          </w:tcPr>
          <w:p w:rsidR="000A5FFE" w:rsidRPr="00394B29" w:rsidRDefault="000A5FFE" w:rsidP="00394B29">
            <w:pPr>
              <w:jc w:val="center"/>
              <w:rPr>
                <w:rFonts w:ascii="Arial" w:hAnsi="Arial" w:cs="Arial"/>
                <w:b/>
                <w:bCs/>
                <w:color w:val="000000"/>
                <w:sz w:val="18"/>
                <w:szCs w:val="18"/>
                <w:lang w:eastAsia="id-ID"/>
              </w:rPr>
            </w:pPr>
            <w:r w:rsidRPr="00394B29">
              <w:rPr>
                <w:rFonts w:ascii="Arial" w:hAnsi="Arial" w:cs="Arial"/>
                <w:b/>
                <w:bCs/>
                <w:color w:val="000000"/>
                <w:sz w:val="18"/>
                <w:szCs w:val="18"/>
                <w:lang w:eastAsia="id-ID"/>
              </w:rPr>
              <w:t>Pagu Anggaran (Rp)</w:t>
            </w:r>
          </w:p>
        </w:tc>
        <w:tc>
          <w:tcPr>
            <w:tcW w:w="1559" w:type="dxa"/>
            <w:tcBorders>
              <w:top w:val="single" w:sz="8" w:space="0" w:color="404040"/>
              <w:left w:val="nil"/>
              <w:bottom w:val="single" w:sz="8" w:space="0" w:color="404040"/>
              <w:right w:val="single" w:sz="8" w:space="0" w:color="404040"/>
            </w:tcBorders>
            <w:shd w:val="clear" w:color="000000" w:fill="92D050"/>
            <w:vAlign w:val="center"/>
            <w:hideMark/>
          </w:tcPr>
          <w:p w:rsidR="000A5FFE" w:rsidRPr="00394B29" w:rsidRDefault="000A5FFE" w:rsidP="00394B29">
            <w:pPr>
              <w:jc w:val="center"/>
              <w:rPr>
                <w:rFonts w:ascii="Arial" w:hAnsi="Arial" w:cs="Arial"/>
                <w:b/>
                <w:bCs/>
                <w:color w:val="000000"/>
                <w:sz w:val="18"/>
                <w:szCs w:val="18"/>
                <w:lang w:eastAsia="id-ID"/>
              </w:rPr>
            </w:pPr>
            <w:r w:rsidRPr="00394B29">
              <w:rPr>
                <w:rFonts w:ascii="Arial" w:hAnsi="Arial" w:cs="Arial"/>
                <w:b/>
                <w:bCs/>
                <w:color w:val="000000"/>
                <w:sz w:val="18"/>
                <w:szCs w:val="18"/>
                <w:lang w:eastAsia="id-ID"/>
              </w:rPr>
              <w:t>Realisasi Anggaran (Rp)</w:t>
            </w:r>
          </w:p>
        </w:tc>
        <w:tc>
          <w:tcPr>
            <w:tcW w:w="1275" w:type="dxa"/>
            <w:tcBorders>
              <w:top w:val="single" w:sz="8" w:space="0" w:color="404040"/>
              <w:left w:val="nil"/>
              <w:bottom w:val="single" w:sz="8" w:space="0" w:color="404040"/>
              <w:right w:val="single" w:sz="8" w:space="0" w:color="404040"/>
            </w:tcBorders>
            <w:shd w:val="clear" w:color="000000" w:fill="92D050"/>
            <w:vAlign w:val="center"/>
            <w:hideMark/>
          </w:tcPr>
          <w:p w:rsidR="000A5FFE" w:rsidRPr="00394B29" w:rsidRDefault="000A5FFE" w:rsidP="00394B29">
            <w:pPr>
              <w:jc w:val="center"/>
              <w:rPr>
                <w:rFonts w:ascii="Arial" w:hAnsi="Arial" w:cs="Arial"/>
                <w:b/>
                <w:bCs/>
                <w:color w:val="000000"/>
                <w:sz w:val="18"/>
                <w:szCs w:val="18"/>
                <w:lang w:eastAsia="id-ID"/>
              </w:rPr>
            </w:pPr>
            <w:r w:rsidRPr="00394B29">
              <w:rPr>
                <w:rFonts w:ascii="Arial" w:hAnsi="Arial" w:cs="Arial"/>
                <w:b/>
                <w:bCs/>
                <w:color w:val="000000"/>
                <w:sz w:val="18"/>
                <w:szCs w:val="18"/>
                <w:lang w:eastAsia="id-ID"/>
              </w:rPr>
              <w:t>Persentase Realisasi Anggaran</w:t>
            </w:r>
          </w:p>
        </w:tc>
      </w:tr>
      <w:tr w:rsidR="000A5FFE" w:rsidRPr="00394B29" w:rsidTr="002A1034">
        <w:trPr>
          <w:trHeight w:val="510"/>
        </w:trPr>
        <w:tc>
          <w:tcPr>
            <w:tcW w:w="4253" w:type="dxa"/>
            <w:gridSpan w:val="2"/>
            <w:tcBorders>
              <w:top w:val="single" w:sz="8" w:space="0" w:color="404040"/>
              <w:left w:val="single" w:sz="8" w:space="0" w:color="404040"/>
              <w:bottom w:val="single" w:sz="8" w:space="0" w:color="404040"/>
              <w:right w:val="single" w:sz="8" w:space="0" w:color="404040"/>
            </w:tcBorders>
            <w:shd w:val="clear" w:color="000000" w:fill="B2A1C7"/>
            <w:hideMark/>
          </w:tcPr>
          <w:p w:rsidR="000A5FFE" w:rsidRPr="00394B29" w:rsidRDefault="000A5FFE" w:rsidP="000A5FFE">
            <w:pPr>
              <w:rPr>
                <w:rFonts w:ascii="Arial" w:hAnsi="Arial" w:cs="Arial"/>
                <w:b/>
                <w:bCs/>
                <w:color w:val="000000"/>
                <w:sz w:val="18"/>
                <w:szCs w:val="18"/>
                <w:lang w:eastAsia="id-ID"/>
              </w:rPr>
            </w:pPr>
            <w:r w:rsidRPr="00394B29">
              <w:rPr>
                <w:rFonts w:ascii="Arial" w:hAnsi="Arial" w:cs="Arial"/>
                <w:b/>
                <w:bCs/>
                <w:color w:val="000000"/>
                <w:sz w:val="18"/>
                <w:szCs w:val="18"/>
                <w:lang w:eastAsia="id-ID"/>
              </w:rPr>
              <w:t>Program  Peningkatan Penerapan Teknologi Peternakan</w:t>
            </w:r>
          </w:p>
        </w:tc>
        <w:tc>
          <w:tcPr>
            <w:tcW w:w="1559" w:type="dxa"/>
            <w:tcBorders>
              <w:top w:val="nil"/>
              <w:left w:val="nil"/>
              <w:bottom w:val="single" w:sz="8" w:space="0" w:color="404040"/>
              <w:right w:val="single" w:sz="8" w:space="0" w:color="404040"/>
            </w:tcBorders>
            <w:shd w:val="clear" w:color="000000" w:fill="B2A1C7"/>
            <w:hideMark/>
          </w:tcPr>
          <w:p w:rsidR="000A5FFE" w:rsidRPr="00394B29" w:rsidRDefault="000A5FFE" w:rsidP="000A5FFE">
            <w:pPr>
              <w:jc w:val="right"/>
              <w:rPr>
                <w:rFonts w:ascii="Arial" w:hAnsi="Arial" w:cs="Arial"/>
                <w:b/>
                <w:bCs/>
                <w:color w:val="000000"/>
                <w:sz w:val="18"/>
                <w:szCs w:val="18"/>
                <w:lang w:eastAsia="id-ID"/>
              </w:rPr>
            </w:pPr>
            <w:r w:rsidRPr="00394B29">
              <w:rPr>
                <w:rFonts w:ascii="Arial" w:hAnsi="Arial" w:cs="Arial"/>
                <w:b/>
                <w:bCs/>
                <w:color w:val="000000"/>
                <w:sz w:val="18"/>
                <w:szCs w:val="18"/>
                <w:lang w:eastAsia="id-ID"/>
              </w:rPr>
              <w:t>510.761.010,00</w:t>
            </w:r>
          </w:p>
        </w:tc>
        <w:tc>
          <w:tcPr>
            <w:tcW w:w="1559" w:type="dxa"/>
            <w:tcBorders>
              <w:top w:val="nil"/>
              <w:left w:val="nil"/>
              <w:bottom w:val="single" w:sz="8" w:space="0" w:color="404040"/>
              <w:right w:val="single" w:sz="8" w:space="0" w:color="404040"/>
            </w:tcBorders>
            <w:shd w:val="clear" w:color="000000" w:fill="B2A1C7"/>
            <w:hideMark/>
          </w:tcPr>
          <w:p w:rsidR="000A5FFE" w:rsidRPr="00394B29" w:rsidRDefault="000A5FFE" w:rsidP="000A5FFE">
            <w:pPr>
              <w:jc w:val="right"/>
              <w:rPr>
                <w:rFonts w:ascii="Arial" w:hAnsi="Arial" w:cs="Arial"/>
                <w:b/>
                <w:bCs/>
                <w:color w:val="000000"/>
                <w:sz w:val="18"/>
                <w:szCs w:val="18"/>
                <w:lang w:eastAsia="id-ID"/>
              </w:rPr>
            </w:pPr>
            <w:r w:rsidRPr="00394B29">
              <w:rPr>
                <w:rFonts w:ascii="Arial" w:hAnsi="Arial" w:cs="Arial"/>
                <w:b/>
                <w:bCs/>
                <w:color w:val="000000"/>
                <w:sz w:val="18"/>
                <w:szCs w:val="18"/>
                <w:lang w:eastAsia="id-ID"/>
              </w:rPr>
              <w:t>499.854.930,00</w:t>
            </w:r>
          </w:p>
        </w:tc>
        <w:tc>
          <w:tcPr>
            <w:tcW w:w="1275" w:type="dxa"/>
            <w:tcBorders>
              <w:top w:val="nil"/>
              <w:left w:val="nil"/>
              <w:bottom w:val="single" w:sz="8" w:space="0" w:color="404040"/>
              <w:right w:val="single" w:sz="8" w:space="0" w:color="404040"/>
            </w:tcBorders>
            <w:shd w:val="clear" w:color="000000" w:fill="B2A1C7"/>
            <w:hideMark/>
          </w:tcPr>
          <w:p w:rsidR="000A5FFE" w:rsidRPr="00394B29" w:rsidRDefault="000A5FFE" w:rsidP="000A5FFE">
            <w:pPr>
              <w:jc w:val="right"/>
              <w:rPr>
                <w:rFonts w:ascii="Arial" w:hAnsi="Arial" w:cs="Arial"/>
                <w:color w:val="000000"/>
                <w:sz w:val="18"/>
                <w:szCs w:val="18"/>
                <w:lang w:eastAsia="id-ID"/>
              </w:rPr>
            </w:pPr>
            <w:r w:rsidRPr="00394B29">
              <w:rPr>
                <w:rFonts w:ascii="Arial" w:hAnsi="Arial" w:cs="Arial"/>
                <w:color w:val="000000"/>
                <w:sz w:val="18"/>
                <w:szCs w:val="18"/>
                <w:lang w:eastAsia="id-ID"/>
              </w:rPr>
              <w:t xml:space="preserve">                97,86 </w:t>
            </w:r>
          </w:p>
        </w:tc>
      </w:tr>
      <w:tr w:rsidR="000A5FFE" w:rsidRPr="00394B29" w:rsidTr="002A1034">
        <w:trPr>
          <w:trHeight w:val="525"/>
        </w:trPr>
        <w:tc>
          <w:tcPr>
            <w:tcW w:w="380" w:type="dxa"/>
            <w:tcBorders>
              <w:top w:val="nil"/>
              <w:left w:val="single" w:sz="8" w:space="0" w:color="404040"/>
              <w:bottom w:val="single" w:sz="8" w:space="0" w:color="404040"/>
              <w:right w:val="single" w:sz="8" w:space="0" w:color="404040"/>
            </w:tcBorders>
            <w:shd w:val="clear" w:color="000000" w:fill="92D050"/>
            <w:hideMark/>
          </w:tcPr>
          <w:p w:rsidR="000A5FFE" w:rsidRPr="00394B29" w:rsidRDefault="000A5FFE" w:rsidP="000A5FFE">
            <w:pPr>
              <w:jc w:val="center"/>
              <w:rPr>
                <w:rFonts w:ascii="Arial" w:hAnsi="Arial" w:cs="Arial"/>
                <w:b/>
                <w:bCs/>
                <w:color w:val="000000"/>
                <w:sz w:val="18"/>
                <w:szCs w:val="18"/>
                <w:lang w:eastAsia="id-ID"/>
              </w:rPr>
            </w:pPr>
            <w:r w:rsidRPr="00394B29">
              <w:rPr>
                <w:rFonts w:ascii="Arial" w:hAnsi="Arial" w:cs="Arial"/>
                <w:b/>
                <w:bCs/>
                <w:color w:val="000000"/>
                <w:sz w:val="18"/>
                <w:szCs w:val="18"/>
                <w:lang w:eastAsia="id-ID"/>
              </w:rPr>
              <w:t>1</w:t>
            </w:r>
          </w:p>
        </w:tc>
        <w:tc>
          <w:tcPr>
            <w:tcW w:w="3873" w:type="dxa"/>
            <w:tcBorders>
              <w:top w:val="nil"/>
              <w:left w:val="nil"/>
              <w:bottom w:val="single" w:sz="8" w:space="0" w:color="404040"/>
              <w:right w:val="single" w:sz="8" w:space="0" w:color="404040"/>
            </w:tcBorders>
            <w:shd w:val="clear" w:color="000000" w:fill="92D050"/>
            <w:hideMark/>
          </w:tcPr>
          <w:p w:rsidR="000A5FFE" w:rsidRPr="00394B29" w:rsidRDefault="000A5FFE" w:rsidP="000A5FFE">
            <w:pPr>
              <w:rPr>
                <w:rFonts w:ascii="Arial" w:hAnsi="Arial" w:cs="Arial"/>
                <w:color w:val="000000"/>
                <w:sz w:val="18"/>
                <w:szCs w:val="18"/>
                <w:lang w:eastAsia="id-ID"/>
              </w:rPr>
            </w:pPr>
            <w:r w:rsidRPr="00394B29">
              <w:rPr>
                <w:rFonts w:ascii="Arial" w:hAnsi="Arial" w:cs="Arial"/>
                <w:color w:val="000000"/>
                <w:sz w:val="18"/>
                <w:szCs w:val="18"/>
                <w:lang w:eastAsia="id-ID"/>
              </w:rPr>
              <w:t>Peningkatan dan Pengembangan Kawasan Usaha Ternak (KUNAK)</w:t>
            </w:r>
          </w:p>
        </w:tc>
        <w:tc>
          <w:tcPr>
            <w:tcW w:w="1559" w:type="dxa"/>
            <w:tcBorders>
              <w:top w:val="nil"/>
              <w:left w:val="nil"/>
              <w:bottom w:val="single" w:sz="8" w:space="0" w:color="404040"/>
              <w:right w:val="single" w:sz="8" w:space="0" w:color="404040"/>
            </w:tcBorders>
            <w:shd w:val="clear" w:color="000000" w:fill="92D050"/>
            <w:hideMark/>
          </w:tcPr>
          <w:p w:rsidR="000A5FFE" w:rsidRPr="00394B29" w:rsidRDefault="000A5FFE" w:rsidP="000A5FFE">
            <w:pPr>
              <w:jc w:val="right"/>
              <w:rPr>
                <w:rFonts w:ascii="Arial" w:hAnsi="Arial" w:cs="Arial"/>
                <w:color w:val="000000"/>
                <w:sz w:val="18"/>
                <w:szCs w:val="18"/>
                <w:lang w:eastAsia="id-ID"/>
              </w:rPr>
            </w:pPr>
            <w:r w:rsidRPr="00394B29">
              <w:rPr>
                <w:rFonts w:ascii="Arial" w:hAnsi="Arial" w:cs="Arial"/>
                <w:color w:val="000000"/>
                <w:sz w:val="18"/>
                <w:szCs w:val="18"/>
                <w:lang w:eastAsia="id-ID"/>
              </w:rPr>
              <w:t>510.761.010,00</w:t>
            </w:r>
          </w:p>
        </w:tc>
        <w:tc>
          <w:tcPr>
            <w:tcW w:w="1559" w:type="dxa"/>
            <w:tcBorders>
              <w:top w:val="nil"/>
              <w:left w:val="nil"/>
              <w:bottom w:val="single" w:sz="8" w:space="0" w:color="404040"/>
              <w:right w:val="single" w:sz="8" w:space="0" w:color="404040"/>
            </w:tcBorders>
            <w:shd w:val="clear" w:color="000000" w:fill="92D050"/>
            <w:noWrap/>
            <w:hideMark/>
          </w:tcPr>
          <w:p w:rsidR="000A5FFE" w:rsidRPr="00394B29" w:rsidRDefault="000A5FFE" w:rsidP="000A5FFE">
            <w:pPr>
              <w:jc w:val="right"/>
              <w:rPr>
                <w:rFonts w:ascii="Arial" w:hAnsi="Arial" w:cs="Arial"/>
                <w:color w:val="000000"/>
                <w:sz w:val="18"/>
                <w:szCs w:val="18"/>
                <w:lang w:eastAsia="id-ID"/>
              </w:rPr>
            </w:pPr>
            <w:r w:rsidRPr="00394B29">
              <w:rPr>
                <w:rFonts w:ascii="Arial" w:hAnsi="Arial" w:cs="Arial"/>
                <w:color w:val="000000"/>
                <w:sz w:val="18"/>
                <w:szCs w:val="18"/>
                <w:lang w:eastAsia="id-ID"/>
              </w:rPr>
              <w:t>499.854.930,00</w:t>
            </w:r>
          </w:p>
        </w:tc>
        <w:tc>
          <w:tcPr>
            <w:tcW w:w="1275" w:type="dxa"/>
            <w:tcBorders>
              <w:top w:val="nil"/>
              <w:left w:val="nil"/>
              <w:bottom w:val="single" w:sz="8" w:space="0" w:color="404040"/>
              <w:right w:val="single" w:sz="8" w:space="0" w:color="404040"/>
            </w:tcBorders>
            <w:shd w:val="clear" w:color="000000" w:fill="92D050"/>
            <w:hideMark/>
          </w:tcPr>
          <w:p w:rsidR="000A5FFE" w:rsidRPr="00394B29" w:rsidRDefault="000A5FFE" w:rsidP="000A5FFE">
            <w:pPr>
              <w:jc w:val="right"/>
              <w:rPr>
                <w:rFonts w:ascii="Arial" w:hAnsi="Arial" w:cs="Arial"/>
                <w:color w:val="000000"/>
                <w:sz w:val="18"/>
                <w:szCs w:val="18"/>
                <w:lang w:eastAsia="id-ID"/>
              </w:rPr>
            </w:pPr>
            <w:r w:rsidRPr="00394B29">
              <w:rPr>
                <w:rFonts w:ascii="Arial" w:hAnsi="Arial" w:cs="Arial"/>
                <w:color w:val="000000"/>
                <w:sz w:val="18"/>
                <w:szCs w:val="18"/>
                <w:lang w:eastAsia="id-ID"/>
              </w:rPr>
              <w:t xml:space="preserve">                97,86 </w:t>
            </w:r>
          </w:p>
        </w:tc>
      </w:tr>
      <w:tr w:rsidR="000A5FFE" w:rsidRPr="00394B29" w:rsidTr="002A1034">
        <w:trPr>
          <w:trHeight w:val="765"/>
        </w:trPr>
        <w:tc>
          <w:tcPr>
            <w:tcW w:w="4253" w:type="dxa"/>
            <w:gridSpan w:val="2"/>
            <w:tcBorders>
              <w:top w:val="single" w:sz="8" w:space="0" w:color="404040"/>
              <w:left w:val="single" w:sz="8" w:space="0" w:color="404040"/>
              <w:bottom w:val="single" w:sz="8" w:space="0" w:color="404040"/>
              <w:right w:val="single" w:sz="8" w:space="0" w:color="404040"/>
            </w:tcBorders>
            <w:shd w:val="clear" w:color="000000" w:fill="B2A1C7"/>
            <w:hideMark/>
          </w:tcPr>
          <w:p w:rsidR="000A5FFE" w:rsidRPr="00394B29" w:rsidRDefault="000A5FFE" w:rsidP="000A5FFE">
            <w:pPr>
              <w:rPr>
                <w:rFonts w:ascii="Arial" w:hAnsi="Arial" w:cs="Arial"/>
                <w:b/>
                <w:bCs/>
                <w:color w:val="000000"/>
                <w:sz w:val="18"/>
                <w:szCs w:val="18"/>
                <w:lang w:eastAsia="id-ID"/>
              </w:rPr>
            </w:pPr>
            <w:r w:rsidRPr="00394B29">
              <w:rPr>
                <w:rFonts w:ascii="Arial" w:hAnsi="Arial" w:cs="Arial"/>
                <w:b/>
                <w:bCs/>
                <w:color w:val="000000"/>
                <w:sz w:val="18"/>
                <w:szCs w:val="18"/>
                <w:lang w:eastAsia="id-ID"/>
              </w:rPr>
              <w:t xml:space="preserve">Program Pencapaian Swasembada Daging Sapi dan Peningkatan Penyediaan Pangan Hewani yang Aman, Sehat, Utuh dan Halal </w:t>
            </w:r>
          </w:p>
        </w:tc>
        <w:tc>
          <w:tcPr>
            <w:tcW w:w="1559" w:type="dxa"/>
            <w:tcBorders>
              <w:top w:val="nil"/>
              <w:left w:val="nil"/>
              <w:bottom w:val="single" w:sz="8" w:space="0" w:color="404040"/>
              <w:right w:val="single" w:sz="8" w:space="0" w:color="404040"/>
            </w:tcBorders>
            <w:shd w:val="clear" w:color="000000" w:fill="B2A1C7"/>
            <w:hideMark/>
          </w:tcPr>
          <w:p w:rsidR="000A5FFE" w:rsidRPr="00394B29" w:rsidRDefault="000A5FFE" w:rsidP="000A5FFE">
            <w:pPr>
              <w:jc w:val="right"/>
              <w:rPr>
                <w:rFonts w:ascii="Arial" w:hAnsi="Arial" w:cs="Arial"/>
                <w:b/>
                <w:bCs/>
                <w:color w:val="000000"/>
                <w:sz w:val="18"/>
                <w:szCs w:val="18"/>
                <w:lang w:eastAsia="id-ID"/>
              </w:rPr>
            </w:pPr>
            <w:r w:rsidRPr="00394B29">
              <w:rPr>
                <w:rFonts w:ascii="Arial" w:hAnsi="Arial" w:cs="Arial"/>
                <w:b/>
                <w:bCs/>
                <w:color w:val="000000"/>
                <w:sz w:val="18"/>
                <w:szCs w:val="18"/>
                <w:lang w:eastAsia="id-ID"/>
              </w:rPr>
              <w:t>35.567.000,00</w:t>
            </w:r>
          </w:p>
        </w:tc>
        <w:tc>
          <w:tcPr>
            <w:tcW w:w="1559" w:type="dxa"/>
            <w:tcBorders>
              <w:top w:val="nil"/>
              <w:left w:val="nil"/>
              <w:bottom w:val="single" w:sz="8" w:space="0" w:color="404040"/>
              <w:right w:val="single" w:sz="8" w:space="0" w:color="404040"/>
            </w:tcBorders>
            <w:shd w:val="clear" w:color="000000" w:fill="B2A1C7"/>
            <w:hideMark/>
          </w:tcPr>
          <w:p w:rsidR="000A5FFE" w:rsidRPr="00394B29" w:rsidRDefault="000A5FFE" w:rsidP="000A5FFE">
            <w:pPr>
              <w:jc w:val="right"/>
              <w:rPr>
                <w:rFonts w:ascii="Arial" w:hAnsi="Arial" w:cs="Arial"/>
                <w:b/>
                <w:bCs/>
                <w:color w:val="000000"/>
                <w:sz w:val="18"/>
                <w:szCs w:val="18"/>
                <w:lang w:eastAsia="id-ID"/>
              </w:rPr>
            </w:pPr>
            <w:r w:rsidRPr="00394B29">
              <w:rPr>
                <w:rFonts w:ascii="Arial" w:hAnsi="Arial" w:cs="Arial"/>
                <w:b/>
                <w:bCs/>
                <w:color w:val="000000"/>
                <w:sz w:val="18"/>
                <w:szCs w:val="18"/>
                <w:lang w:eastAsia="id-ID"/>
              </w:rPr>
              <w:t>35.567.000,00</w:t>
            </w:r>
          </w:p>
        </w:tc>
        <w:tc>
          <w:tcPr>
            <w:tcW w:w="1275" w:type="dxa"/>
            <w:tcBorders>
              <w:top w:val="nil"/>
              <w:left w:val="nil"/>
              <w:bottom w:val="single" w:sz="8" w:space="0" w:color="404040"/>
              <w:right w:val="single" w:sz="8" w:space="0" w:color="404040"/>
            </w:tcBorders>
            <w:shd w:val="clear" w:color="000000" w:fill="B2A1C7"/>
            <w:hideMark/>
          </w:tcPr>
          <w:p w:rsidR="000A5FFE" w:rsidRPr="00394B29" w:rsidRDefault="000A5FFE" w:rsidP="000A5FFE">
            <w:pPr>
              <w:jc w:val="right"/>
              <w:rPr>
                <w:rFonts w:ascii="Arial" w:hAnsi="Arial" w:cs="Arial"/>
                <w:color w:val="000000"/>
                <w:sz w:val="18"/>
                <w:szCs w:val="18"/>
                <w:lang w:eastAsia="id-ID"/>
              </w:rPr>
            </w:pPr>
            <w:r w:rsidRPr="00394B29">
              <w:rPr>
                <w:rFonts w:ascii="Arial" w:hAnsi="Arial" w:cs="Arial"/>
                <w:color w:val="000000"/>
                <w:sz w:val="18"/>
                <w:szCs w:val="18"/>
                <w:lang w:eastAsia="id-ID"/>
              </w:rPr>
              <w:t xml:space="preserve">              100,00 </w:t>
            </w:r>
          </w:p>
        </w:tc>
      </w:tr>
      <w:tr w:rsidR="000A5FFE" w:rsidRPr="00394B29" w:rsidTr="002A1034">
        <w:trPr>
          <w:trHeight w:val="300"/>
        </w:trPr>
        <w:tc>
          <w:tcPr>
            <w:tcW w:w="380" w:type="dxa"/>
            <w:tcBorders>
              <w:top w:val="nil"/>
              <w:left w:val="single" w:sz="8" w:space="0" w:color="404040"/>
              <w:bottom w:val="nil"/>
              <w:right w:val="single" w:sz="8" w:space="0" w:color="404040"/>
            </w:tcBorders>
            <w:shd w:val="clear" w:color="000000" w:fill="92D050"/>
            <w:hideMark/>
          </w:tcPr>
          <w:p w:rsidR="000A5FFE" w:rsidRPr="00394B29" w:rsidRDefault="000A5FFE" w:rsidP="000A5FFE">
            <w:pPr>
              <w:jc w:val="center"/>
              <w:rPr>
                <w:rFonts w:ascii="Arial" w:hAnsi="Arial" w:cs="Arial"/>
                <w:b/>
                <w:bCs/>
                <w:color w:val="000000"/>
                <w:sz w:val="18"/>
                <w:szCs w:val="18"/>
                <w:lang w:eastAsia="id-ID"/>
              </w:rPr>
            </w:pPr>
            <w:r w:rsidRPr="00394B29">
              <w:rPr>
                <w:rFonts w:ascii="Arial" w:hAnsi="Arial" w:cs="Arial"/>
                <w:b/>
                <w:bCs/>
                <w:color w:val="000000"/>
                <w:sz w:val="18"/>
                <w:szCs w:val="18"/>
                <w:lang w:eastAsia="id-ID"/>
              </w:rPr>
              <w:t>1</w:t>
            </w:r>
          </w:p>
        </w:tc>
        <w:tc>
          <w:tcPr>
            <w:tcW w:w="3873" w:type="dxa"/>
            <w:tcBorders>
              <w:top w:val="nil"/>
              <w:left w:val="nil"/>
              <w:bottom w:val="nil"/>
              <w:right w:val="single" w:sz="8" w:space="0" w:color="404040"/>
            </w:tcBorders>
            <w:shd w:val="clear" w:color="000000" w:fill="92D050"/>
            <w:hideMark/>
          </w:tcPr>
          <w:p w:rsidR="000A5FFE" w:rsidRPr="00394B29" w:rsidRDefault="000A5FFE" w:rsidP="000A5FFE">
            <w:pPr>
              <w:rPr>
                <w:rFonts w:ascii="Arial" w:hAnsi="Arial" w:cs="Arial"/>
                <w:color w:val="000000"/>
                <w:sz w:val="18"/>
                <w:szCs w:val="18"/>
                <w:lang w:eastAsia="id-ID"/>
              </w:rPr>
            </w:pPr>
            <w:r w:rsidRPr="00394B29">
              <w:rPr>
                <w:rFonts w:ascii="Arial" w:hAnsi="Arial" w:cs="Arial"/>
                <w:color w:val="000000"/>
                <w:sz w:val="18"/>
                <w:szCs w:val="18"/>
                <w:lang w:eastAsia="id-ID"/>
              </w:rPr>
              <w:t>Pendataan Peternakan</w:t>
            </w:r>
          </w:p>
        </w:tc>
        <w:tc>
          <w:tcPr>
            <w:tcW w:w="1559" w:type="dxa"/>
            <w:tcBorders>
              <w:top w:val="nil"/>
              <w:left w:val="nil"/>
              <w:bottom w:val="nil"/>
              <w:right w:val="single" w:sz="8" w:space="0" w:color="404040"/>
            </w:tcBorders>
            <w:shd w:val="clear" w:color="000000" w:fill="92D050"/>
            <w:hideMark/>
          </w:tcPr>
          <w:p w:rsidR="000A5FFE" w:rsidRPr="00394B29" w:rsidRDefault="000A5FFE" w:rsidP="000A5FFE">
            <w:pPr>
              <w:jc w:val="right"/>
              <w:rPr>
                <w:rFonts w:ascii="Arial" w:hAnsi="Arial" w:cs="Arial"/>
                <w:color w:val="000000"/>
                <w:sz w:val="18"/>
                <w:szCs w:val="18"/>
                <w:lang w:eastAsia="id-ID"/>
              </w:rPr>
            </w:pPr>
            <w:r w:rsidRPr="00394B29">
              <w:rPr>
                <w:rFonts w:ascii="Arial" w:hAnsi="Arial" w:cs="Arial"/>
                <w:color w:val="000000"/>
                <w:sz w:val="18"/>
                <w:szCs w:val="18"/>
                <w:lang w:eastAsia="id-ID"/>
              </w:rPr>
              <w:t>35.567.000,00</w:t>
            </w:r>
          </w:p>
        </w:tc>
        <w:tc>
          <w:tcPr>
            <w:tcW w:w="1559" w:type="dxa"/>
            <w:tcBorders>
              <w:top w:val="nil"/>
              <w:left w:val="nil"/>
              <w:bottom w:val="nil"/>
              <w:right w:val="single" w:sz="8" w:space="0" w:color="404040"/>
            </w:tcBorders>
            <w:shd w:val="clear" w:color="000000" w:fill="92D050"/>
            <w:noWrap/>
            <w:hideMark/>
          </w:tcPr>
          <w:p w:rsidR="000A5FFE" w:rsidRPr="00394B29" w:rsidRDefault="000A5FFE" w:rsidP="000A5FFE">
            <w:pPr>
              <w:jc w:val="right"/>
              <w:rPr>
                <w:rFonts w:ascii="Arial" w:hAnsi="Arial" w:cs="Arial"/>
                <w:color w:val="000000"/>
                <w:sz w:val="18"/>
                <w:szCs w:val="18"/>
                <w:lang w:eastAsia="id-ID"/>
              </w:rPr>
            </w:pPr>
            <w:r w:rsidRPr="00394B29">
              <w:rPr>
                <w:rFonts w:ascii="Arial" w:hAnsi="Arial" w:cs="Arial"/>
                <w:color w:val="000000"/>
                <w:sz w:val="18"/>
                <w:szCs w:val="18"/>
                <w:lang w:eastAsia="id-ID"/>
              </w:rPr>
              <w:t>35.567.000,00</w:t>
            </w:r>
          </w:p>
        </w:tc>
        <w:tc>
          <w:tcPr>
            <w:tcW w:w="1275" w:type="dxa"/>
            <w:tcBorders>
              <w:top w:val="nil"/>
              <w:left w:val="nil"/>
              <w:bottom w:val="nil"/>
              <w:right w:val="single" w:sz="8" w:space="0" w:color="404040"/>
            </w:tcBorders>
            <w:shd w:val="clear" w:color="000000" w:fill="92D050"/>
            <w:hideMark/>
          </w:tcPr>
          <w:p w:rsidR="000A5FFE" w:rsidRPr="00394B29" w:rsidRDefault="000A5FFE" w:rsidP="000A5FFE">
            <w:pPr>
              <w:jc w:val="right"/>
              <w:rPr>
                <w:rFonts w:ascii="Arial" w:hAnsi="Arial" w:cs="Arial"/>
                <w:color w:val="000000"/>
                <w:sz w:val="18"/>
                <w:szCs w:val="18"/>
                <w:lang w:eastAsia="id-ID"/>
              </w:rPr>
            </w:pPr>
            <w:r w:rsidRPr="00394B29">
              <w:rPr>
                <w:rFonts w:ascii="Arial" w:hAnsi="Arial" w:cs="Arial"/>
                <w:color w:val="000000"/>
                <w:sz w:val="18"/>
                <w:szCs w:val="18"/>
                <w:lang w:eastAsia="id-ID"/>
              </w:rPr>
              <w:t xml:space="preserve">              100,00 </w:t>
            </w:r>
          </w:p>
        </w:tc>
      </w:tr>
      <w:tr w:rsidR="000A5FFE" w:rsidRPr="00394B29" w:rsidTr="002A1034">
        <w:trPr>
          <w:trHeight w:val="510"/>
        </w:trPr>
        <w:tc>
          <w:tcPr>
            <w:tcW w:w="4253" w:type="dxa"/>
            <w:gridSpan w:val="2"/>
            <w:tcBorders>
              <w:top w:val="single" w:sz="4" w:space="0" w:color="auto"/>
              <w:left w:val="single" w:sz="4" w:space="0" w:color="auto"/>
              <w:bottom w:val="single" w:sz="4" w:space="0" w:color="auto"/>
              <w:right w:val="single" w:sz="4" w:space="0" w:color="auto"/>
            </w:tcBorders>
            <w:shd w:val="clear" w:color="000000" w:fill="B2A1C7"/>
            <w:hideMark/>
          </w:tcPr>
          <w:p w:rsidR="000A5FFE" w:rsidRPr="00394B29" w:rsidRDefault="000A5FFE" w:rsidP="000A5FFE">
            <w:pPr>
              <w:rPr>
                <w:rFonts w:ascii="Arial" w:hAnsi="Arial" w:cs="Arial"/>
                <w:b/>
                <w:bCs/>
                <w:color w:val="000000"/>
                <w:sz w:val="18"/>
                <w:szCs w:val="18"/>
                <w:lang w:eastAsia="id-ID"/>
              </w:rPr>
            </w:pPr>
            <w:r w:rsidRPr="00394B29">
              <w:rPr>
                <w:rFonts w:ascii="Arial" w:hAnsi="Arial" w:cs="Arial"/>
                <w:b/>
                <w:bCs/>
                <w:color w:val="000000"/>
                <w:sz w:val="18"/>
                <w:szCs w:val="18"/>
                <w:lang w:eastAsia="id-ID"/>
              </w:rPr>
              <w:t>Program Peningkatan Keamanan Pangan Produk Hewan</w:t>
            </w:r>
          </w:p>
        </w:tc>
        <w:tc>
          <w:tcPr>
            <w:tcW w:w="1559" w:type="dxa"/>
            <w:tcBorders>
              <w:top w:val="single" w:sz="4" w:space="0" w:color="auto"/>
              <w:left w:val="nil"/>
              <w:bottom w:val="single" w:sz="4" w:space="0" w:color="auto"/>
              <w:right w:val="single" w:sz="4" w:space="0" w:color="auto"/>
            </w:tcBorders>
            <w:shd w:val="clear" w:color="000000" w:fill="B2A1C7"/>
            <w:hideMark/>
          </w:tcPr>
          <w:p w:rsidR="000A5FFE" w:rsidRPr="00394B29" w:rsidRDefault="000A5FFE" w:rsidP="000A5FFE">
            <w:pPr>
              <w:jc w:val="right"/>
              <w:rPr>
                <w:rFonts w:ascii="Arial" w:hAnsi="Arial" w:cs="Arial"/>
                <w:b/>
                <w:bCs/>
                <w:color w:val="000000"/>
                <w:sz w:val="18"/>
                <w:szCs w:val="18"/>
                <w:lang w:eastAsia="id-ID"/>
              </w:rPr>
            </w:pPr>
            <w:r w:rsidRPr="00394B29">
              <w:rPr>
                <w:rFonts w:ascii="Arial" w:hAnsi="Arial" w:cs="Arial"/>
                <w:b/>
                <w:bCs/>
                <w:color w:val="000000"/>
                <w:sz w:val="18"/>
                <w:szCs w:val="18"/>
                <w:lang w:eastAsia="id-ID"/>
              </w:rPr>
              <w:t>185.105.000,00</w:t>
            </w:r>
          </w:p>
        </w:tc>
        <w:tc>
          <w:tcPr>
            <w:tcW w:w="1559" w:type="dxa"/>
            <w:tcBorders>
              <w:top w:val="single" w:sz="4" w:space="0" w:color="auto"/>
              <w:left w:val="nil"/>
              <w:bottom w:val="single" w:sz="4" w:space="0" w:color="auto"/>
              <w:right w:val="single" w:sz="4" w:space="0" w:color="auto"/>
            </w:tcBorders>
            <w:shd w:val="clear" w:color="000000" w:fill="B2A1C7"/>
            <w:hideMark/>
          </w:tcPr>
          <w:p w:rsidR="000A5FFE" w:rsidRPr="00394B29" w:rsidRDefault="000A5FFE" w:rsidP="000A5FFE">
            <w:pPr>
              <w:jc w:val="right"/>
              <w:rPr>
                <w:rFonts w:ascii="Arial" w:hAnsi="Arial" w:cs="Arial"/>
                <w:b/>
                <w:bCs/>
                <w:color w:val="000000"/>
                <w:sz w:val="18"/>
                <w:szCs w:val="18"/>
                <w:lang w:eastAsia="id-ID"/>
              </w:rPr>
            </w:pPr>
            <w:r w:rsidRPr="00394B29">
              <w:rPr>
                <w:rFonts w:ascii="Arial" w:hAnsi="Arial" w:cs="Arial"/>
                <w:b/>
                <w:bCs/>
                <w:color w:val="000000"/>
                <w:sz w:val="18"/>
                <w:szCs w:val="18"/>
                <w:lang w:eastAsia="id-ID"/>
              </w:rPr>
              <w:t>182.698.000,00</w:t>
            </w:r>
          </w:p>
        </w:tc>
        <w:tc>
          <w:tcPr>
            <w:tcW w:w="1275" w:type="dxa"/>
            <w:tcBorders>
              <w:top w:val="single" w:sz="4" w:space="0" w:color="auto"/>
              <w:left w:val="nil"/>
              <w:bottom w:val="single" w:sz="4" w:space="0" w:color="auto"/>
              <w:right w:val="single" w:sz="4" w:space="0" w:color="auto"/>
            </w:tcBorders>
            <w:shd w:val="clear" w:color="000000" w:fill="B2A1C7"/>
            <w:hideMark/>
          </w:tcPr>
          <w:p w:rsidR="000A5FFE" w:rsidRPr="00394B29" w:rsidRDefault="000A5FFE" w:rsidP="000A5FFE">
            <w:pPr>
              <w:jc w:val="right"/>
              <w:rPr>
                <w:rFonts w:ascii="Arial" w:hAnsi="Arial" w:cs="Arial"/>
                <w:color w:val="000000"/>
                <w:sz w:val="18"/>
                <w:szCs w:val="18"/>
                <w:lang w:eastAsia="id-ID"/>
              </w:rPr>
            </w:pPr>
            <w:r w:rsidRPr="00394B29">
              <w:rPr>
                <w:rFonts w:ascii="Arial" w:hAnsi="Arial" w:cs="Arial"/>
                <w:color w:val="000000"/>
                <w:sz w:val="18"/>
                <w:szCs w:val="18"/>
                <w:lang w:eastAsia="id-ID"/>
              </w:rPr>
              <w:t xml:space="preserve">                98,70 </w:t>
            </w:r>
          </w:p>
        </w:tc>
      </w:tr>
      <w:tr w:rsidR="000A5FFE" w:rsidRPr="00394B29" w:rsidTr="002A1034">
        <w:trPr>
          <w:trHeight w:val="510"/>
        </w:trPr>
        <w:tc>
          <w:tcPr>
            <w:tcW w:w="380" w:type="dxa"/>
            <w:tcBorders>
              <w:top w:val="nil"/>
              <w:left w:val="single" w:sz="4" w:space="0" w:color="auto"/>
              <w:bottom w:val="single" w:sz="4" w:space="0" w:color="auto"/>
              <w:right w:val="single" w:sz="4" w:space="0" w:color="auto"/>
            </w:tcBorders>
            <w:shd w:val="clear" w:color="000000" w:fill="92D050"/>
            <w:hideMark/>
          </w:tcPr>
          <w:p w:rsidR="000A5FFE" w:rsidRPr="00394B29" w:rsidRDefault="000A5FFE" w:rsidP="000A5FFE">
            <w:pPr>
              <w:jc w:val="center"/>
              <w:rPr>
                <w:rFonts w:ascii="Arial" w:hAnsi="Arial" w:cs="Arial"/>
                <w:b/>
                <w:bCs/>
                <w:color w:val="000000"/>
                <w:sz w:val="18"/>
                <w:szCs w:val="18"/>
                <w:lang w:eastAsia="id-ID"/>
              </w:rPr>
            </w:pPr>
            <w:r w:rsidRPr="00394B29">
              <w:rPr>
                <w:rFonts w:ascii="Arial" w:hAnsi="Arial" w:cs="Arial"/>
                <w:b/>
                <w:bCs/>
                <w:color w:val="000000"/>
                <w:sz w:val="18"/>
                <w:szCs w:val="18"/>
                <w:lang w:eastAsia="id-ID"/>
              </w:rPr>
              <w:t>1</w:t>
            </w:r>
          </w:p>
        </w:tc>
        <w:tc>
          <w:tcPr>
            <w:tcW w:w="3873" w:type="dxa"/>
            <w:tcBorders>
              <w:top w:val="nil"/>
              <w:left w:val="nil"/>
              <w:bottom w:val="single" w:sz="4" w:space="0" w:color="auto"/>
              <w:right w:val="single" w:sz="4" w:space="0" w:color="auto"/>
            </w:tcBorders>
            <w:shd w:val="clear" w:color="000000" w:fill="92D050"/>
            <w:hideMark/>
          </w:tcPr>
          <w:p w:rsidR="000A5FFE" w:rsidRPr="00394B29" w:rsidRDefault="000A5FFE" w:rsidP="000A5FFE">
            <w:pPr>
              <w:rPr>
                <w:rFonts w:ascii="Arial" w:hAnsi="Arial" w:cs="Arial"/>
                <w:color w:val="000000"/>
                <w:sz w:val="18"/>
                <w:szCs w:val="18"/>
                <w:lang w:eastAsia="id-ID"/>
              </w:rPr>
            </w:pPr>
            <w:r w:rsidRPr="00394B29">
              <w:rPr>
                <w:rFonts w:ascii="Arial" w:hAnsi="Arial" w:cs="Arial"/>
                <w:color w:val="000000"/>
                <w:sz w:val="18"/>
                <w:szCs w:val="18"/>
                <w:lang w:eastAsia="id-ID"/>
              </w:rPr>
              <w:t>Sosialisasi dan Pembinaan Penerapan Kesejahteraan Hewan</w:t>
            </w:r>
          </w:p>
        </w:tc>
        <w:tc>
          <w:tcPr>
            <w:tcW w:w="1559" w:type="dxa"/>
            <w:tcBorders>
              <w:top w:val="nil"/>
              <w:left w:val="nil"/>
              <w:bottom w:val="single" w:sz="4" w:space="0" w:color="auto"/>
              <w:right w:val="single" w:sz="4" w:space="0" w:color="auto"/>
            </w:tcBorders>
            <w:shd w:val="clear" w:color="000000" w:fill="92D050"/>
            <w:hideMark/>
          </w:tcPr>
          <w:p w:rsidR="000A5FFE" w:rsidRPr="00394B29" w:rsidRDefault="000A5FFE" w:rsidP="000A5FFE">
            <w:pPr>
              <w:jc w:val="right"/>
              <w:rPr>
                <w:rFonts w:ascii="Arial" w:hAnsi="Arial" w:cs="Arial"/>
                <w:color w:val="000000"/>
                <w:sz w:val="18"/>
                <w:szCs w:val="18"/>
                <w:lang w:eastAsia="id-ID"/>
              </w:rPr>
            </w:pPr>
            <w:r w:rsidRPr="00394B29">
              <w:rPr>
                <w:rFonts w:ascii="Arial" w:hAnsi="Arial" w:cs="Arial"/>
                <w:color w:val="000000"/>
                <w:sz w:val="18"/>
                <w:szCs w:val="18"/>
                <w:lang w:eastAsia="id-ID"/>
              </w:rPr>
              <w:t>40.403.000,00</w:t>
            </w:r>
          </w:p>
        </w:tc>
        <w:tc>
          <w:tcPr>
            <w:tcW w:w="1559" w:type="dxa"/>
            <w:tcBorders>
              <w:top w:val="nil"/>
              <w:left w:val="nil"/>
              <w:bottom w:val="single" w:sz="4" w:space="0" w:color="auto"/>
              <w:right w:val="single" w:sz="4" w:space="0" w:color="auto"/>
            </w:tcBorders>
            <w:shd w:val="clear" w:color="000000" w:fill="92D050"/>
            <w:hideMark/>
          </w:tcPr>
          <w:p w:rsidR="000A5FFE" w:rsidRPr="00394B29" w:rsidRDefault="000A5FFE" w:rsidP="000A5FFE">
            <w:pPr>
              <w:jc w:val="right"/>
              <w:rPr>
                <w:rFonts w:ascii="Arial" w:hAnsi="Arial" w:cs="Arial"/>
                <w:color w:val="000000"/>
                <w:sz w:val="18"/>
                <w:szCs w:val="18"/>
                <w:lang w:eastAsia="id-ID"/>
              </w:rPr>
            </w:pPr>
            <w:r w:rsidRPr="00394B29">
              <w:rPr>
                <w:rFonts w:ascii="Arial" w:hAnsi="Arial" w:cs="Arial"/>
                <w:color w:val="000000"/>
                <w:sz w:val="18"/>
                <w:szCs w:val="18"/>
                <w:lang w:eastAsia="id-ID"/>
              </w:rPr>
              <w:t>40.403.000,00</w:t>
            </w:r>
          </w:p>
        </w:tc>
        <w:tc>
          <w:tcPr>
            <w:tcW w:w="1275" w:type="dxa"/>
            <w:tcBorders>
              <w:top w:val="nil"/>
              <w:left w:val="nil"/>
              <w:bottom w:val="single" w:sz="4" w:space="0" w:color="auto"/>
              <w:right w:val="single" w:sz="4" w:space="0" w:color="auto"/>
            </w:tcBorders>
            <w:shd w:val="clear" w:color="000000" w:fill="92D050"/>
            <w:hideMark/>
          </w:tcPr>
          <w:p w:rsidR="000A5FFE" w:rsidRPr="00394B29" w:rsidRDefault="000A5FFE" w:rsidP="000A5FFE">
            <w:pPr>
              <w:jc w:val="right"/>
              <w:rPr>
                <w:rFonts w:ascii="Arial" w:hAnsi="Arial" w:cs="Arial"/>
                <w:color w:val="000000"/>
                <w:sz w:val="18"/>
                <w:szCs w:val="18"/>
                <w:lang w:eastAsia="id-ID"/>
              </w:rPr>
            </w:pPr>
            <w:r w:rsidRPr="00394B29">
              <w:rPr>
                <w:rFonts w:ascii="Arial" w:hAnsi="Arial" w:cs="Arial"/>
                <w:color w:val="000000"/>
                <w:sz w:val="18"/>
                <w:szCs w:val="18"/>
                <w:lang w:eastAsia="id-ID"/>
              </w:rPr>
              <w:t xml:space="preserve">              100,00 </w:t>
            </w:r>
          </w:p>
        </w:tc>
      </w:tr>
      <w:tr w:rsidR="000A5FFE" w:rsidRPr="00394B29" w:rsidTr="002A1034">
        <w:trPr>
          <w:trHeight w:val="510"/>
        </w:trPr>
        <w:tc>
          <w:tcPr>
            <w:tcW w:w="380" w:type="dxa"/>
            <w:tcBorders>
              <w:top w:val="nil"/>
              <w:left w:val="single" w:sz="4" w:space="0" w:color="auto"/>
              <w:bottom w:val="single" w:sz="4" w:space="0" w:color="auto"/>
              <w:right w:val="single" w:sz="4" w:space="0" w:color="auto"/>
            </w:tcBorders>
            <w:shd w:val="clear" w:color="000000" w:fill="92D050"/>
            <w:hideMark/>
          </w:tcPr>
          <w:p w:rsidR="000A5FFE" w:rsidRPr="00394B29" w:rsidRDefault="000A5FFE" w:rsidP="000A5FFE">
            <w:pPr>
              <w:jc w:val="center"/>
              <w:rPr>
                <w:rFonts w:ascii="Arial" w:hAnsi="Arial" w:cs="Arial"/>
                <w:b/>
                <w:bCs/>
                <w:color w:val="000000"/>
                <w:sz w:val="18"/>
                <w:szCs w:val="18"/>
                <w:lang w:eastAsia="id-ID"/>
              </w:rPr>
            </w:pPr>
            <w:r w:rsidRPr="00394B29">
              <w:rPr>
                <w:rFonts w:ascii="Arial" w:hAnsi="Arial" w:cs="Arial"/>
                <w:b/>
                <w:bCs/>
                <w:color w:val="000000"/>
                <w:sz w:val="18"/>
                <w:szCs w:val="18"/>
                <w:lang w:eastAsia="id-ID"/>
              </w:rPr>
              <w:t>2</w:t>
            </w:r>
          </w:p>
        </w:tc>
        <w:tc>
          <w:tcPr>
            <w:tcW w:w="3873" w:type="dxa"/>
            <w:tcBorders>
              <w:top w:val="nil"/>
              <w:left w:val="nil"/>
              <w:bottom w:val="single" w:sz="4" w:space="0" w:color="auto"/>
              <w:right w:val="single" w:sz="4" w:space="0" w:color="auto"/>
            </w:tcBorders>
            <w:shd w:val="clear" w:color="000000" w:fill="92D050"/>
            <w:hideMark/>
          </w:tcPr>
          <w:p w:rsidR="000A5FFE" w:rsidRPr="00394B29" w:rsidRDefault="000A5FFE" w:rsidP="000A5FFE">
            <w:pPr>
              <w:rPr>
                <w:rFonts w:ascii="Arial" w:hAnsi="Arial" w:cs="Arial"/>
                <w:color w:val="000000"/>
                <w:sz w:val="18"/>
                <w:szCs w:val="18"/>
                <w:lang w:eastAsia="id-ID"/>
              </w:rPr>
            </w:pPr>
            <w:r w:rsidRPr="00394B29">
              <w:rPr>
                <w:rFonts w:ascii="Arial" w:hAnsi="Arial" w:cs="Arial"/>
                <w:color w:val="000000"/>
                <w:sz w:val="18"/>
                <w:szCs w:val="18"/>
                <w:lang w:eastAsia="id-ID"/>
              </w:rPr>
              <w:t>Fasilitasi Pembinaan dan Pengawasan Pemotongan pada Hari raya Keagamanan</w:t>
            </w:r>
          </w:p>
        </w:tc>
        <w:tc>
          <w:tcPr>
            <w:tcW w:w="1559" w:type="dxa"/>
            <w:tcBorders>
              <w:top w:val="nil"/>
              <w:left w:val="nil"/>
              <w:bottom w:val="single" w:sz="4" w:space="0" w:color="auto"/>
              <w:right w:val="single" w:sz="4" w:space="0" w:color="auto"/>
            </w:tcBorders>
            <w:shd w:val="clear" w:color="000000" w:fill="92D050"/>
            <w:hideMark/>
          </w:tcPr>
          <w:p w:rsidR="000A5FFE" w:rsidRPr="00394B29" w:rsidRDefault="000A5FFE" w:rsidP="000A5FFE">
            <w:pPr>
              <w:jc w:val="right"/>
              <w:rPr>
                <w:rFonts w:ascii="Arial" w:hAnsi="Arial" w:cs="Arial"/>
                <w:color w:val="000000"/>
                <w:sz w:val="18"/>
                <w:szCs w:val="18"/>
                <w:lang w:eastAsia="id-ID"/>
              </w:rPr>
            </w:pPr>
            <w:r w:rsidRPr="00394B29">
              <w:rPr>
                <w:rFonts w:ascii="Arial" w:hAnsi="Arial" w:cs="Arial"/>
                <w:color w:val="000000"/>
                <w:sz w:val="18"/>
                <w:szCs w:val="18"/>
                <w:lang w:eastAsia="id-ID"/>
              </w:rPr>
              <w:t>112.077.000,00</w:t>
            </w:r>
          </w:p>
        </w:tc>
        <w:tc>
          <w:tcPr>
            <w:tcW w:w="1559" w:type="dxa"/>
            <w:tcBorders>
              <w:top w:val="nil"/>
              <w:left w:val="nil"/>
              <w:bottom w:val="single" w:sz="4" w:space="0" w:color="auto"/>
              <w:right w:val="single" w:sz="4" w:space="0" w:color="auto"/>
            </w:tcBorders>
            <w:shd w:val="clear" w:color="000000" w:fill="92D050"/>
            <w:noWrap/>
            <w:hideMark/>
          </w:tcPr>
          <w:p w:rsidR="000A5FFE" w:rsidRPr="00394B29" w:rsidRDefault="000A5FFE" w:rsidP="000A5FFE">
            <w:pPr>
              <w:jc w:val="right"/>
              <w:rPr>
                <w:rFonts w:ascii="Arial" w:hAnsi="Arial" w:cs="Arial"/>
                <w:color w:val="000000"/>
                <w:sz w:val="18"/>
                <w:szCs w:val="18"/>
                <w:lang w:eastAsia="id-ID"/>
              </w:rPr>
            </w:pPr>
            <w:r w:rsidRPr="00394B29">
              <w:rPr>
                <w:rFonts w:ascii="Arial" w:hAnsi="Arial" w:cs="Arial"/>
                <w:color w:val="000000"/>
                <w:sz w:val="18"/>
                <w:szCs w:val="18"/>
                <w:lang w:eastAsia="id-ID"/>
              </w:rPr>
              <w:t>109.677.000,00</w:t>
            </w:r>
          </w:p>
        </w:tc>
        <w:tc>
          <w:tcPr>
            <w:tcW w:w="1275" w:type="dxa"/>
            <w:tcBorders>
              <w:top w:val="nil"/>
              <w:left w:val="nil"/>
              <w:bottom w:val="single" w:sz="4" w:space="0" w:color="auto"/>
              <w:right w:val="single" w:sz="4" w:space="0" w:color="auto"/>
            </w:tcBorders>
            <w:shd w:val="clear" w:color="000000" w:fill="92D050"/>
            <w:hideMark/>
          </w:tcPr>
          <w:p w:rsidR="000A5FFE" w:rsidRPr="00394B29" w:rsidRDefault="000A5FFE" w:rsidP="000A5FFE">
            <w:pPr>
              <w:jc w:val="right"/>
              <w:rPr>
                <w:rFonts w:ascii="Arial" w:hAnsi="Arial" w:cs="Arial"/>
                <w:color w:val="000000"/>
                <w:sz w:val="18"/>
                <w:szCs w:val="18"/>
                <w:lang w:eastAsia="id-ID"/>
              </w:rPr>
            </w:pPr>
            <w:r w:rsidRPr="00394B29">
              <w:rPr>
                <w:rFonts w:ascii="Arial" w:hAnsi="Arial" w:cs="Arial"/>
                <w:color w:val="000000"/>
                <w:sz w:val="18"/>
                <w:szCs w:val="18"/>
                <w:lang w:eastAsia="id-ID"/>
              </w:rPr>
              <w:t xml:space="preserve">                97,86 </w:t>
            </w:r>
          </w:p>
        </w:tc>
      </w:tr>
      <w:tr w:rsidR="000A5FFE" w:rsidRPr="00394B29" w:rsidTr="002A1034">
        <w:trPr>
          <w:trHeight w:val="510"/>
        </w:trPr>
        <w:tc>
          <w:tcPr>
            <w:tcW w:w="380" w:type="dxa"/>
            <w:tcBorders>
              <w:top w:val="nil"/>
              <w:left w:val="single" w:sz="4" w:space="0" w:color="auto"/>
              <w:bottom w:val="single" w:sz="4" w:space="0" w:color="auto"/>
              <w:right w:val="single" w:sz="4" w:space="0" w:color="auto"/>
            </w:tcBorders>
            <w:shd w:val="clear" w:color="000000" w:fill="92D050"/>
            <w:hideMark/>
          </w:tcPr>
          <w:p w:rsidR="000A5FFE" w:rsidRPr="00394B29" w:rsidRDefault="000A5FFE" w:rsidP="000A5FFE">
            <w:pPr>
              <w:jc w:val="center"/>
              <w:rPr>
                <w:rFonts w:ascii="Arial" w:hAnsi="Arial" w:cs="Arial"/>
                <w:b/>
                <w:bCs/>
                <w:color w:val="000000"/>
                <w:sz w:val="18"/>
                <w:szCs w:val="18"/>
                <w:lang w:eastAsia="id-ID"/>
              </w:rPr>
            </w:pPr>
            <w:r w:rsidRPr="00394B29">
              <w:rPr>
                <w:rFonts w:ascii="Arial" w:hAnsi="Arial" w:cs="Arial"/>
                <w:b/>
                <w:bCs/>
                <w:color w:val="000000"/>
                <w:sz w:val="18"/>
                <w:szCs w:val="18"/>
                <w:lang w:eastAsia="id-ID"/>
              </w:rPr>
              <w:t>3</w:t>
            </w:r>
          </w:p>
        </w:tc>
        <w:tc>
          <w:tcPr>
            <w:tcW w:w="3873" w:type="dxa"/>
            <w:tcBorders>
              <w:top w:val="nil"/>
              <w:left w:val="nil"/>
              <w:bottom w:val="single" w:sz="4" w:space="0" w:color="auto"/>
              <w:right w:val="single" w:sz="4" w:space="0" w:color="auto"/>
            </w:tcBorders>
            <w:shd w:val="clear" w:color="000000" w:fill="92D050"/>
            <w:hideMark/>
          </w:tcPr>
          <w:p w:rsidR="000A5FFE" w:rsidRPr="00394B29" w:rsidRDefault="000A5FFE" w:rsidP="000A5FFE">
            <w:pPr>
              <w:rPr>
                <w:rFonts w:ascii="Arial" w:hAnsi="Arial" w:cs="Arial"/>
                <w:color w:val="000000"/>
                <w:sz w:val="18"/>
                <w:szCs w:val="18"/>
                <w:lang w:eastAsia="id-ID"/>
              </w:rPr>
            </w:pPr>
            <w:r w:rsidRPr="00394B29">
              <w:rPr>
                <w:rFonts w:ascii="Arial" w:hAnsi="Arial" w:cs="Arial"/>
                <w:color w:val="000000"/>
                <w:sz w:val="18"/>
                <w:szCs w:val="18"/>
                <w:lang w:eastAsia="id-ID"/>
              </w:rPr>
              <w:t>Pengembangan dan Peningkatan Pelayanan Rumah Potong Unggas</w:t>
            </w:r>
          </w:p>
        </w:tc>
        <w:tc>
          <w:tcPr>
            <w:tcW w:w="1559" w:type="dxa"/>
            <w:tcBorders>
              <w:top w:val="nil"/>
              <w:left w:val="nil"/>
              <w:bottom w:val="single" w:sz="4" w:space="0" w:color="auto"/>
              <w:right w:val="single" w:sz="4" w:space="0" w:color="auto"/>
            </w:tcBorders>
            <w:shd w:val="clear" w:color="000000" w:fill="92D050"/>
            <w:hideMark/>
          </w:tcPr>
          <w:p w:rsidR="000A5FFE" w:rsidRPr="00394B29" w:rsidRDefault="000A5FFE" w:rsidP="000A5FFE">
            <w:pPr>
              <w:jc w:val="right"/>
              <w:rPr>
                <w:rFonts w:ascii="Arial" w:hAnsi="Arial" w:cs="Arial"/>
                <w:color w:val="000000"/>
                <w:sz w:val="18"/>
                <w:szCs w:val="18"/>
                <w:lang w:eastAsia="id-ID"/>
              </w:rPr>
            </w:pPr>
            <w:r w:rsidRPr="00394B29">
              <w:rPr>
                <w:rFonts w:ascii="Arial" w:hAnsi="Arial" w:cs="Arial"/>
                <w:color w:val="000000"/>
                <w:sz w:val="18"/>
                <w:szCs w:val="18"/>
                <w:lang w:eastAsia="id-ID"/>
              </w:rPr>
              <w:t>32.625.000,00</w:t>
            </w:r>
          </w:p>
        </w:tc>
        <w:tc>
          <w:tcPr>
            <w:tcW w:w="1559" w:type="dxa"/>
            <w:tcBorders>
              <w:top w:val="nil"/>
              <w:left w:val="nil"/>
              <w:bottom w:val="single" w:sz="4" w:space="0" w:color="auto"/>
              <w:right w:val="single" w:sz="4" w:space="0" w:color="auto"/>
            </w:tcBorders>
            <w:shd w:val="clear" w:color="000000" w:fill="92D050"/>
            <w:noWrap/>
            <w:hideMark/>
          </w:tcPr>
          <w:p w:rsidR="000A5FFE" w:rsidRPr="00394B29" w:rsidRDefault="000A5FFE" w:rsidP="000A5FFE">
            <w:pPr>
              <w:jc w:val="right"/>
              <w:rPr>
                <w:rFonts w:ascii="Arial" w:hAnsi="Arial" w:cs="Arial"/>
                <w:color w:val="000000"/>
                <w:sz w:val="18"/>
                <w:szCs w:val="18"/>
                <w:lang w:eastAsia="id-ID"/>
              </w:rPr>
            </w:pPr>
            <w:r w:rsidRPr="00394B29">
              <w:rPr>
                <w:rFonts w:ascii="Arial" w:hAnsi="Arial" w:cs="Arial"/>
                <w:color w:val="000000"/>
                <w:sz w:val="18"/>
                <w:szCs w:val="18"/>
                <w:lang w:eastAsia="id-ID"/>
              </w:rPr>
              <w:t>32.618.000,00</w:t>
            </w:r>
          </w:p>
        </w:tc>
        <w:tc>
          <w:tcPr>
            <w:tcW w:w="1275" w:type="dxa"/>
            <w:tcBorders>
              <w:top w:val="nil"/>
              <w:left w:val="nil"/>
              <w:bottom w:val="single" w:sz="4" w:space="0" w:color="auto"/>
              <w:right w:val="single" w:sz="4" w:space="0" w:color="auto"/>
            </w:tcBorders>
            <w:shd w:val="clear" w:color="000000" w:fill="92D050"/>
            <w:hideMark/>
          </w:tcPr>
          <w:p w:rsidR="000A5FFE" w:rsidRPr="00394B29" w:rsidRDefault="000A5FFE" w:rsidP="000A5FFE">
            <w:pPr>
              <w:jc w:val="right"/>
              <w:rPr>
                <w:rFonts w:ascii="Arial" w:hAnsi="Arial" w:cs="Arial"/>
                <w:color w:val="000000"/>
                <w:sz w:val="18"/>
                <w:szCs w:val="18"/>
                <w:lang w:eastAsia="id-ID"/>
              </w:rPr>
            </w:pPr>
            <w:r w:rsidRPr="00394B29">
              <w:rPr>
                <w:rFonts w:ascii="Arial" w:hAnsi="Arial" w:cs="Arial"/>
                <w:color w:val="000000"/>
                <w:sz w:val="18"/>
                <w:szCs w:val="18"/>
                <w:lang w:eastAsia="id-ID"/>
              </w:rPr>
              <w:t xml:space="preserve">                99,98 </w:t>
            </w:r>
          </w:p>
        </w:tc>
      </w:tr>
      <w:tr w:rsidR="000A5FFE" w:rsidRPr="00394B29" w:rsidTr="002A1034">
        <w:trPr>
          <w:trHeight w:val="585"/>
        </w:trPr>
        <w:tc>
          <w:tcPr>
            <w:tcW w:w="4253" w:type="dxa"/>
            <w:gridSpan w:val="2"/>
            <w:tcBorders>
              <w:top w:val="single" w:sz="4" w:space="0" w:color="auto"/>
              <w:left w:val="single" w:sz="4" w:space="0" w:color="auto"/>
              <w:bottom w:val="single" w:sz="4" w:space="0" w:color="auto"/>
              <w:right w:val="single" w:sz="4" w:space="0" w:color="auto"/>
            </w:tcBorders>
            <w:shd w:val="clear" w:color="000000" w:fill="B2A1C7"/>
            <w:hideMark/>
          </w:tcPr>
          <w:p w:rsidR="000A5FFE" w:rsidRPr="00394B29" w:rsidRDefault="000A5FFE" w:rsidP="000A5FFE">
            <w:pPr>
              <w:rPr>
                <w:rFonts w:ascii="Arial" w:hAnsi="Arial" w:cs="Arial"/>
                <w:b/>
                <w:bCs/>
                <w:color w:val="000000"/>
                <w:sz w:val="18"/>
                <w:szCs w:val="18"/>
                <w:lang w:eastAsia="id-ID"/>
              </w:rPr>
            </w:pPr>
            <w:r w:rsidRPr="00394B29">
              <w:rPr>
                <w:rFonts w:ascii="Arial" w:hAnsi="Arial" w:cs="Arial"/>
                <w:b/>
                <w:bCs/>
                <w:color w:val="000000"/>
                <w:sz w:val="18"/>
                <w:szCs w:val="18"/>
                <w:lang w:eastAsia="id-ID"/>
              </w:rPr>
              <w:t>Program Penjaminan Mutu Pangan Asal Hewan</w:t>
            </w:r>
          </w:p>
        </w:tc>
        <w:tc>
          <w:tcPr>
            <w:tcW w:w="1559" w:type="dxa"/>
            <w:tcBorders>
              <w:top w:val="nil"/>
              <w:left w:val="nil"/>
              <w:bottom w:val="single" w:sz="4" w:space="0" w:color="auto"/>
              <w:right w:val="single" w:sz="4" w:space="0" w:color="auto"/>
            </w:tcBorders>
            <w:shd w:val="clear" w:color="000000" w:fill="B2A1C7"/>
            <w:hideMark/>
          </w:tcPr>
          <w:p w:rsidR="000A5FFE" w:rsidRPr="00394B29" w:rsidRDefault="000A5FFE" w:rsidP="000A5FFE">
            <w:pPr>
              <w:jc w:val="right"/>
              <w:rPr>
                <w:rFonts w:ascii="Arial" w:hAnsi="Arial" w:cs="Arial"/>
                <w:color w:val="000000"/>
                <w:sz w:val="18"/>
                <w:szCs w:val="18"/>
                <w:lang w:eastAsia="id-ID"/>
              </w:rPr>
            </w:pPr>
            <w:r w:rsidRPr="00394B29">
              <w:rPr>
                <w:rFonts w:ascii="Arial" w:hAnsi="Arial" w:cs="Arial"/>
                <w:color w:val="000000"/>
                <w:sz w:val="18"/>
                <w:szCs w:val="18"/>
                <w:lang w:eastAsia="id-ID"/>
              </w:rPr>
              <w:t>1.003.615.270,00</w:t>
            </w:r>
          </w:p>
        </w:tc>
        <w:tc>
          <w:tcPr>
            <w:tcW w:w="1559" w:type="dxa"/>
            <w:tcBorders>
              <w:top w:val="nil"/>
              <w:left w:val="nil"/>
              <w:bottom w:val="single" w:sz="4" w:space="0" w:color="auto"/>
              <w:right w:val="single" w:sz="4" w:space="0" w:color="auto"/>
            </w:tcBorders>
            <w:shd w:val="clear" w:color="000000" w:fill="B2A1C7"/>
            <w:noWrap/>
            <w:hideMark/>
          </w:tcPr>
          <w:p w:rsidR="000A5FFE" w:rsidRPr="00394B29" w:rsidRDefault="000A5FFE" w:rsidP="000A5FFE">
            <w:pPr>
              <w:jc w:val="right"/>
              <w:rPr>
                <w:rFonts w:ascii="Arial" w:hAnsi="Arial" w:cs="Arial"/>
                <w:color w:val="000000"/>
                <w:sz w:val="18"/>
                <w:szCs w:val="18"/>
                <w:lang w:eastAsia="id-ID"/>
              </w:rPr>
            </w:pPr>
            <w:r w:rsidRPr="00394B29">
              <w:rPr>
                <w:rFonts w:ascii="Arial" w:hAnsi="Arial" w:cs="Arial"/>
                <w:color w:val="000000"/>
                <w:sz w:val="18"/>
                <w:szCs w:val="18"/>
                <w:lang w:eastAsia="id-ID"/>
              </w:rPr>
              <w:t>999.566.860,00</w:t>
            </w:r>
          </w:p>
        </w:tc>
        <w:tc>
          <w:tcPr>
            <w:tcW w:w="1275" w:type="dxa"/>
            <w:tcBorders>
              <w:top w:val="nil"/>
              <w:left w:val="nil"/>
              <w:bottom w:val="single" w:sz="4" w:space="0" w:color="auto"/>
              <w:right w:val="single" w:sz="4" w:space="0" w:color="auto"/>
            </w:tcBorders>
            <w:shd w:val="clear" w:color="000000" w:fill="B2A1C7"/>
            <w:hideMark/>
          </w:tcPr>
          <w:p w:rsidR="000A5FFE" w:rsidRPr="00394B29" w:rsidRDefault="000A5FFE" w:rsidP="000A5FFE">
            <w:pPr>
              <w:jc w:val="right"/>
              <w:rPr>
                <w:rFonts w:ascii="Arial" w:hAnsi="Arial" w:cs="Arial"/>
                <w:color w:val="000000"/>
                <w:sz w:val="18"/>
                <w:szCs w:val="18"/>
                <w:lang w:eastAsia="id-ID"/>
              </w:rPr>
            </w:pPr>
            <w:r w:rsidRPr="00394B29">
              <w:rPr>
                <w:rFonts w:ascii="Arial" w:hAnsi="Arial" w:cs="Arial"/>
                <w:color w:val="000000"/>
                <w:sz w:val="18"/>
                <w:szCs w:val="18"/>
                <w:lang w:eastAsia="id-ID"/>
              </w:rPr>
              <w:t xml:space="preserve">                99,60 </w:t>
            </w:r>
          </w:p>
        </w:tc>
      </w:tr>
      <w:tr w:rsidR="000A5FFE" w:rsidRPr="00394B29" w:rsidTr="002A1034">
        <w:trPr>
          <w:trHeight w:val="570"/>
        </w:trPr>
        <w:tc>
          <w:tcPr>
            <w:tcW w:w="380" w:type="dxa"/>
            <w:tcBorders>
              <w:top w:val="nil"/>
              <w:left w:val="single" w:sz="4" w:space="0" w:color="auto"/>
              <w:bottom w:val="single" w:sz="4" w:space="0" w:color="auto"/>
              <w:right w:val="single" w:sz="4" w:space="0" w:color="auto"/>
            </w:tcBorders>
            <w:shd w:val="clear" w:color="000000" w:fill="92D050"/>
            <w:hideMark/>
          </w:tcPr>
          <w:p w:rsidR="000A5FFE" w:rsidRPr="00394B29" w:rsidRDefault="000A5FFE" w:rsidP="000A5FFE">
            <w:pPr>
              <w:jc w:val="center"/>
              <w:rPr>
                <w:rFonts w:ascii="Arial" w:hAnsi="Arial" w:cs="Arial"/>
                <w:b/>
                <w:bCs/>
                <w:color w:val="000000"/>
                <w:sz w:val="18"/>
                <w:szCs w:val="18"/>
                <w:lang w:eastAsia="id-ID"/>
              </w:rPr>
            </w:pPr>
            <w:r w:rsidRPr="00394B29">
              <w:rPr>
                <w:rFonts w:ascii="Arial" w:hAnsi="Arial" w:cs="Arial"/>
                <w:b/>
                <w:bCs/>
                <w:color w:val="000000"/>
                <w:sz w:val="18"/>
                <w:szCs w:val="18"/>
                <w:lang w:eastAsia="id-ID"/>
              </w:rPr>
              <w:t>1</w:t>
            </w:r>
          </w:p>
        </w:tc>
        <w:tc>
          <w:tcPr>
            <w:tcW w:w="3873" w:type="dxa"/>
            <w:tcBorders>
              <w:top w:val="nil"/>
              <w:left w:val="nil"/>
              <w:bottom w:val="single" w:sz="4" w:space="0" w:color="auto"/>
              <w:right w:val="single" w:sz="4" w:space="0" w:color="auto"/>
            </w:tcBorders>
            <w:shd w:val="clear" w:color="000000" w:fill="92D050"/>
            <w:hideMark/>
          </w:tcPr>
          <w:p w:rsidR="000A5FFE" w:rsidRPr="00394B29" w:rsidRDefault="000A5FFE" w:rsidP="000A5FFE">
            <w:pPr>
              <w:rPr>
                <w:rFonts w:ascii="Arial" w:hAnsi="Arial" w:cs="Arial"/>
                <w:color w:val="000000"/>
                <w:sz w:val="18"/>
                <w:szCs w:val="18"/>
                <w:lang w:eastAsia="id-ID"/>
              </w:rPr>
            </w:pPr>
            <w:r w:rsidRPr="00394B29">
              <w:rPr>
                <w:rFonts w:ascii="Arial" w:hAnsi="Arial" w:cs="Arial"/>
                <w:color w:val="000000"/>
                <w:sz w:val="18"/>
                <w:szCs w:val="18"/>
                <w:lang w:eastAsia="id-ID"/>
              </w:rPr>
              <w:t>Pengembangan dan Peningkatan Pelayanan Rumah Potong Hewan (RPH) Sapi</w:t>
            </w:r>
          </w:p>
        </w:tc>
        <w:tc>
          <w:tcPr>
            <w:tcW w:w="1559" w:type="dxa"/>
            <w:tcBorders>
              <w:top w:val="nil"/>
              <w:left w:val="nil"/>
              <w:bottom w:val="single" w:sz="4" w:space="0" w:color="auto"/>
              <w:right w:val="single" w:sz="4" w:space="0" w:color="auto"/>
            </w:tcBorders>
            <w:shd w:val="clear" w:color="000000" w:fill="92D050"/>
            <w:hideMark/>
          </w:tcPr>
          <w:p w:rsidR="000A5FFE" w:rsidRPr="00394B29" w:rsidRDefault="000A5FFE" w:rsidP="000A5FFE">
            <w:pPr>
              <w:jc w:val="right"/>
              <w:rPr>
                <w:rFonts w:ascii="Arial" w:hAnsi="Arial" w:cs="Arial"/>
                <w:color w:val="000000"/>
                <w:sz w:val="18"/>
                <w:szCs w:val="18"/>
                <w:lang w:eastAsia="id-ID"/>
              </w:rPr>
            </w:pPr>
            <w:r w:rsidRPr="00394B29">
              <w:rPr>
                <w:rFonts w:ascii="Arial" w:hAnsi="Arial" w:cs="Arial"/>
                <w:color w:val="000000"/>
                <w:sz w:val="18"/>
                <w:szCs w:val="18"/>
                <w:lang w:eastAsia="id-ID"/>
              </w:rPr>
              <w:t>1.003.615.270,00</w:t>
            </w:r>
          </w:p>
        </w:tc>
        <w:tc>
          <w:tcPr>
            <w:tcW w:w="1559" w:type="dxa"/>
            <w:tcBorders>
              <w:top w:val="nil"/>
              <w:left w:val="nil"/>
              <w:bottom w:val="single" w:sz="4" w:space="0" w:color="auto"/>
              <w:right w:val="single" w:sz="4" w:space="0" w:color="auto"/>
            </w:tcBorders>
            <w:shd w:val="clear" w:color="000000" w:fill="92D050"/>
            <w:noWrap/>
            <w:hideMark/>
          </w:tcPr>
          <w:p w:rsidR="000A5FFE" w:rsidRPr="00394B29" w:rsidRDefault="000A5FFE" w:rsidP="000A5FFE">
            <w:pPr>
              <w:jc w:val="right"/>
              <w:rPr>
                <w:rFonts w:ascii="Arial" w:hAnsi="Arial" w:cs="Arial"/>
                <w:color w:val="000000"/>
                <w:sz w:val="18"/>
                <w:szCs w:val="18"/>
                <w:lang w:eastAsia="id-ID"/>
              </w:rPr>
            </w:pPr>
            <w:r w:rsidRPr="00394B29">
              <w:rPr>
                <w:rFonts w:ascii="Arial" w:hAnsi="Arial" w:cs="Arial"/>
                <w:color w:val="000000"/>
                <w:sz w:val="18"/>
                <w:szCs w:val="18"/>
                <w:lang w:eastAsia="id-ID"/>
              </w:rPr>
              <w:t>999.566.860,00</w:t>
            </w:r>
          </w:p>
        </w:tc>
        <w:tc>
          <w:tcPr>
            <w:tcW w:w="1275" w:type="dxa"/>
            <w:tcBorders>
              <w:top w:val="nil"/>
              <w:left w:val="nil"/>
              <w:bottom w:val="single" w:sz="4" w:space="0" w:color="auto"/>
              <w:right w:val="single" w:sz="4" w:space="0" w:color="auto"/>
            </w:tcBorders>
            <w:shd w:val="clear" w:color="000000" w:fill="92D050"/>
            <w:hideMark/>
          </w:tcPr>
          <w:p w:rsidR="000A5FFE" w:rsidRPr="00394B29" w:rsidRDefault="000A5FFE" w:rsidP="000A5FFE">
            <w:pPr>
              <w:jc w:val="right"/>
              <w:rPr>
                <w:rFonts w:ascii="Arial" w:hAnsi="Arial" w:cs="Arial"/>
                <w:color w:val="000000"/>
                <w:sz w:val="18"/>
                <w:szCs w:val="18"/>
                <w:lang w:eastAsia="id-ID"/>
              </w:rPr>
            </w:pPr>
            <w:r w:rsidRPr="00394B29">
              <w:rPr>
                <w:rFonts w:ascii="Arial" w:hAnsi="Arial" w:cs="Arial"/>
                <w:color w:val="000000"/>
                <w:sz w:val="18"/>
                <w:szCs w:val="18"/>
                <w:lang w:eastAsia="id-ID"/>
              </w:rPr>
              <w:t xml:space="preserve">                99,60 </w:t>
            </w:r>
          </w:p>
        </w:tc>
      </w:tr>
    </w:tbl>
    <w:p w:rsidR="000A5FFE" w:rsidRPr="00394B29" w:rsidRDefault="000A5FFE" w:rsidP="009E5B1A">
      <w:pPr>
        <w:spacing w:before="120"/>
        <w:ind w:left="567"/>
        <w:jc w:val="center"/>
        <w:rPr>
          <w:rFonts w:ascii="Arial" w:hAnsi="Arial" w:cs="Arial"/>
          <w:b/>
          <w:sz w:val="20"/>
          <w:szCs w:val="20"/>
        </w:rPr>
      </w:pPr>
    </w:p>
    <w:p w:rsidR="00E26492" w:rsidRDefault="00E26492" w:rsidP="00E26492">
      <w:pPr>
        <w:ind w:left="567"/>
        <w:jc w:val="center"/>
        <w:rPr>
          <w:rFonts w:ascii="Arial" w:hAnsi="Arial" w:cs="Arial"/>
        </w:rPr>
      </w:pPr>
    </w:p>
    <w:p w:rsidR="007D64C3" w:rsidRPr="00F34060" w:rsidRDefault="008C5008" w:rsidP="007D64C3">
      <w:pPr>
        <w:spacing w:line="480" w:lineRule="auto"/>
        <w:jc w:val="center"/>
        <w:rPr>
          <w:rFonts w:ascii="Arial" w:hAnsi="Arial" w:cs="Arial"/>
          <w:color w:val="FF0000"/>
          <w:lang w:val="pt-BR"/>
        </w:rPr>
      </w:pPr>
      <w:r w:rsidRPr="008C5008">
        <w:rPr>
          <w:rFonts w:ascii="Arial" w:hAnsi="Arial" w:cs="Arial"/>
          <w:color w:val="00B050"/>
          <w:lang w:val="pt-BR"/>
        </w:rPr>
        <w:lastRenderedPageBreak/>
        <w:pict>
          <v:shape id="_x0000_i1027" type="#_x0000_t136" style="width:125.5pt;height:27.5pt" fillcolor="#00b050" strokecolor="#00b050">
            <v:shadow color="#868686"/>
            <v:textpath style="font-family:&quot;Baskerville Old Face&quot;;font-size:14pt;font-weight:bold;v-text-kern:t" trim="t" fitpath="t" string="SASARAN 3 :"/>
          </v:shape>
        </w:pict>
      </w:r>
    </w:p>
    <w:p w:rsidR="007D64C3" w:rsidRPr="007D64C3" w:rsidRDefault="007D64C3" w:rsidP="007D64C3">
      <w:pPr>
        <w:ind w:left="567"/>
        <w:jc w:val="center"/>
        <w:rPr>
          <w:rFonts w:ascii="Arial" w:hAnsi="Arial" w:cs="Arial"/>
          <w:b/>
          <w:i/>
          <w:sz w:val="32"/>
          <w:szCs w:val="32"/>
        </w:rPr>
      </w:pPr>
      <w:r w:rsidRPr="007D64C3">
        <w:rPr>
          <w:rFonts w:ascii="Arial" w:hAnsi="Arial" w:cs="Arial"/>
          <w:b/>
          <w:i/>
          <w:color w:val="000000"/>
          <w:sz w:val="32"/>
          <w:szCs w:val="32"/>
        </w:rPr>
        <w:t xml:space="preserve">Menurunkan Kasus Penyakit Hewan </w:t>
      </w:r>
      <w:r>
        <w:rPr>
          <w:rFonts w:ascii="Arial" w:hAnsi="Arial" w:cs="Arial"/>
          <w:b/>
          <w:i/>
          <w:color w:val="000000"/>
          <w:sz w:val="32"/>
          <w:szCs w:val="32"/>
        </w:rPr>
        <w:t>D</w:t>
      </w:r>
      <w:r w:rsidRPr="007D64C3">
        <w:rPr>
          <w:rFonts w:ascii="Arial" w:hAnsi="Arial" w:cs="Arial"/>
          <w:b/>
          <w:i/>
          <w:color w:val="000000"/>
          <w:sz w:val="32"/>
          <w:szCs w:val="32"/>
        </w:rPr>
        <w:t>an Ternak</w:t>
      </w:r>
    </w:p>
    <w:p w:rsidR="007D64C3" w:rsidRDefault="007D64C3"/>
    <w:p w:rsidR="00274002" w:rsidRDefault="00274002" w:rsidP="00274002">
      <w:pPr>
        <w:jc w:val="center"/>
      </w:pPr>
      <w:r w:rsidRPr="00176FDA">
        <w:rPr>
          <w:rFonts w:ascii="Arial" w:hAnsi="Arial" w:cs="Arial"/>
          <w:b/>
        </w:rPr>
        <w:t xml:space="preserve">Tabel </w:t>
      </w:r>
      <w:r w:rsidR="00176FDA" w:rsidRPr="00176FDA">
        <w:rPr>
          <w:rFonts w:ascii="Arial" w:hAnsi="Arial" w:cs="Arial"/>
          <w:b/>
          <w:lang w:val="en-US"/>
        </w:rPr>
        <w:t>13</w:t>
      </w:r>
      <w:r w:rsidRPr="00176FDA">
        <w:rPr>
          <w:rFonts w:ascii="Arial" w:hAnsi="Arial" w:cs="Arial"/>
          <w:b/>
        </w:rPr>
        <w:t xml:space="preserve">. Capaian Kinerja Sasaran </w:t>
      </w:r>
      <w:r w:rsidRPr="00176FDA">
        <w:rPr>
          <w:rFonts w:ascii="Arial" w:hAnsi="Arial" w:cs="Arial"/>
          <w:b/>
          <w:lang w:val="en-US"/>
        </w:rPr>
        <w:t>Ke</w:t>
      </w:r>
      <w:r w:rsidR="00246166" w:rsidRPr="00176FDA">
        <w:rPr>
          <w:rFonts w:ascii="Arial" w:hAnsi="Arial" w:cs="Arial"/>
          <w:b/>
          <w:lang w:val="en-US"/>
        </w:rPr>
        <w:t>tiga</w:t>
      </w:r>
      <w:r w:rsidRPr="00176FDA">
        <w:rPr>
          <w:rFonts w:ascii="Arial" w:hAnsi="Arial" w:cs="Arial"/>
          <w:b/>
        </w:rPr>
        <w:t xml:space="preserve"> Dinas Pertanian, Perikanan dan</w:t>
      </w:r>
      <w:r w:rsidRPr="00F34060">
        <w:rPr>
          <w:rFonts w:ascii="Arial" w:hAnsi="Arial" w:cs="Arial"/>
          <w:b/>
        </w:rPr>
        <w:t xml:space="preserve"> Kehutanan Kota Pontianak</w:t>
      </w:r>
      <w:r w:rsidRPr="00F34060">
        <w:rPr>
          <w:rFonts w:ascii="Arial" w:hAnsi="Arial" w:cs="Arial"/>
          <w:b/>
          <w:lang w:val="en-US"/>
        </w:rPr>
        <w:t xml:space="preserve"> </w:t>
      </w:r>
      <w:r w:rsidRPr="00F34060">
        <w:rPr>
          <w:rFonts w:ascii="Arial" w:hAnsi="Arial" w:cs="Arial"/>
          <w:b/>
        </w:rPr>
        <w:t xml:space="preserve">Tahun </w:t>
      </w:r>
      <w:r>
        <w:rPr>
          <w:rFonts w:ascii="Arial" w:hAnsi="Arial" w:cs="Arial"/>
          <w:b/>
          <w:lang w:val="en-US"/>
        </w:rPr>
        <w:t>201</w:t>
      </w:r>
      <w:r w:rsidR="00442E97">
        <w:rPr>
          <w:rFonts w:ascii="Arial" w:hAnsi="Arial" w:cs="Arial"/>
          <w:b/>
          <w:lang w:val="en-US"/>
        </w:rPr>
        <w:t>6</w:t>
      </w:r>
    </w:p>
    <w:p w:rsidR="00274002" w:rsidRDefault="00274002"/>
    <w:tbl>
      <w:tblPr>
        <w:tblW w:w="7655" w:type="dxa"/>
        <w:tblInd w:w="959" w:type="dxa"/>
        <w:tblBorders>
          <w:insideH w:val="single" w:sz="12" w:space="0" w:color="FFFFFF"/>
          <w:insideV w:val="single" w:sz="12" w:space="0" w:color="FFFFFF"/>
        </w:tblBorders>
        <w:tblLayout w:type="fixed"/>
        <w:tblLook w:val="04A0"/>
      </w:tblPr>
      <w:tblGrid>
        <w:gridCol w:w="1701"/>
        <w:gridCol w:w="2410"/>
        <w:gridCol w:w="1134"/>
        <w:gridCol w:w="1134"/>
        <w:gridCol w:w="1276"/>
      </w:tblGrid>
      <w:tr w:rsidR="0045509D" w:rsidRPr="00E91EA3" w:rsidTr="00E91EA3">
        <w:trPr>
          <w:trHeight w:val="874"/>
        </w:trPr>
        <w:tc>
          <w:tcPr>
            <w:tcW w:w="1701" w:type="dxa"/>
            <w:shd w:val="clear" w:color="auto" w:fill="92D050"/>
            <w:vAlign w:val="center"/>
            <w:hideMark/>
          </w:tcPr>
          <w:p w:rsidR="0045509D" w:rsidRPr="00E91EA3" w:rsidRDefault="0045509D" w:rsidP="009374EC">
            <w:pPr>
              <w:jc w:val="center"/>
              <w:rPr>
                <w:rFonts w:ascii="Arial" w:hAnsi="Arial" w:cs="Arial"/>
                <w:b/>
                <w:bCs/>
                <w:sz w:val="20"/>
                <w:szCs w:val="20"/>
              </w:rPr>
            </w:pPr>
            <w:r w:rsidRPr="00E91EA3">
              <w:rPr>
                <w:rFonts w:ascii="Arial" w:hAnsi="Arial" w:cs="Arial"/>
                <w:b/>
                <w:bCs/>
                <w:sz w:val="20"/>
                <w:szCs w:val="20"/>
              </w:rPr>
              <w:t>SASARAN STRATEGIS</w:t>
            </w:r>
          </w:p>
        </w:tc>
        <w:tc>
          <w:tcPr>
            <w:tcW w:w="2410" w:type="dxa"/>
            <w:shd w:val="clear" w:color="auto" w:fill="92D050"/>
            <w:vAlign w:val="center"/>
            <w:hideMark/>
          </w:tcPr>
          <w:p w:rsidR="0045509D" w:rsidRPr="00E91EA3" w:rsidRDefault="0045509D" w:rsidP="009374EC">
            <w:pPr>
              <w:ind w:left="-108"/>
              <w:jc w:val="center"/>
              <w:rPr>
                <w:rFonts w:ascii="Arial" w:hAnsi="Arial" w:cs="Arial"/>
                <w:b/>
                <w:bCs/>
                <w:sz w:val="20"/>
                <w:szCs w:val="20"/>
              </w:rPr>
            </w:pPr>
            <w:r w:rsidRPr="00E91EA3">
              <w:rPr>
                <w:rFonts w:ascii="Arial" w:hAnsi="Arial" w:cs="Arial"/>
                <w:b/>
                <w:bCs/>
                <w:sz w:val="20"/>
                <w:szCs w:val="20"/>
              </w:rPr>
              <w:t>INDIKATOR</w:t>
            </w:r>
          </w:p>
        </w:tc>
        <w:tc>
          <w:tcPr>
            <w:tcW w:w="1134" w:type="dxa"/>
            <w:shd w:val="clear" w:color="auto" w:fill="92D050"/>
            <w:vAlign w:val="center"/>
          </w:tcPr>
          <w:p w:rsidR="0045509D" w:rsidRPr="00E91EA3" w:rsidRDefault="0045509D" w:rsidP="00442E97">
            <w:pPr>
              <w:ind w:left="-108" w:right="-108"/>
              <w:jc w:val="center"/>
              <w:rPr>
                <w:rFonts w:ascii="Arial" w:hAnsi="Arial" w:cs="Arial"/>
                <w:b/>
                <w:bCs/>
                <w:sz w:val="20"/>
                <w:szCs w:val="20"/>
              </w:rPr>
            </w:pPr>
            <w:r w:rsidRPr="00E91EA3">
              <w:rPr>
                <w:rFonts w:ascii="Arial" w:hAnsi="Arial" w:cs="Arial"/>
                <w:b/>
                <w:bCs/>
                <w:sz w:val="20"/>
                <w:szCs w:val="20"/>
              </w:rPr>
              <w:t xml:space="preserve">TARGET </w:t>
            </w:r>
          </w:p>
        </w:tc>
        <w:tc>
          <w:tcPr>
            <w:tcW w:w="1134" w:type="dxa"/>
            <w:shd w:val="clear" w:color="auto" w:fill="92D050"/>
            <w:vAlign w:val="center"/>
          </w:tcPr>
          <w:p w:rsidR="00442E97" w:rsidRDefault="00442E97" w:rsidP="009374EC">
            <w:pPr>
              <w:ind w:left="-108" w:right="-108"/>
              <w:jc w:val="center"/>
              <w:rPr>
                <w:rFonts w:ascii="Arial" w:hAnsi="Arial" w:cs="Arial"/>
                <w:b/>
                <w:bCs/>
                <w:sz w:val="20"/>
                <w:szCs w:val="20"/>
                <w:lang w:val="en-US"/>
              </w:rPr>
            </w:pPr>
          </w:p>
          <w:p w:rsidR="0045509D" w:rsidRPr="00E91EA3" w:rsidRDefault="0045509D" w:rsidP="009374EC">
            <w:pPr>
              <w:ind w:left="-108" w:right="-108"/>
              <w:jc w:val="center"/>
              <w:rPr>
                <w:rFonts w:ascii="Arial" w:hAnsi="Arial" w:cs="Arial"/>
                <w:b/>
                <w:bCs/>
                <w:sz w:val="20"/>
                <w:szCs w:val="20"/>
              </w:rPr>
            </w:pPr>
            <w:r w:rsidRPr="00E91EA3">
              <w:rPr>
                <w:rFonts w:ascii="Arial" w:hAnsi="Arial" w:cs="Arial"/>
                <w:b/>
                <w:bCs/>
                <w:sz w:val="20"/>
                <w:szCs w:val="20"/>
              </w:rPr>
              <w:t>REALISASI</w:t>
            </w:r>
          </w:p>
          <w:p w:rsidR="0045509D" w:rsidRPr="00E91EA3" w:rsidRDefault="0045509D" w:rsidP="009374EC">
            <w:pPr>
              <w:ind w:left="-108" w:right="-108"/>
              <w:jc w:val="center"/>
              <w:rPr>
                <w:rFonts w:ascii="Arial" w:hAnsi="Arial" w:cs="Arial"/>
                <w:b/>
                <w:bCs/>
                <w:sz w:val="20"/>
                <w:szCs w:val="20"/>
              </w:rPr>
            </w:pPr>
          </w:p>
        </w:tc>
        <w:tc>
          <w:tcPr>
            <w:tcW w:w="1276" w:type="dxa"/>
            <w:shd w:val="clear" w:color="auto" w:fill="92D050"/>
            <w:vAlign w:val="center"/>
          </w:tcPr>
          <w:p w:rsidR="0045509D" w:rsidRPr="00E91EA3" w:rsidRDefault="0045509D" w:rsidP="009374EC">
            <w:pPr>
              <w:ind w:left="-121" w:right="-108"/>
              <w:jc w:val="center"/>
              <w:rPr>
                <w:rFonts w:ascii="Arial" w:hAnsi="Arial" w:cs="Arial"/>
                <w:b/>
                <w:bCs/>
                <w:sz w:val="20"/>
                <w:szCs w:val="20"/>
              </w:rPr>
            </w:pPr>
            <w:r w:rsidRPr="00E91EA3">
              <w:rPr>
                <w:rFonts w:ascii="Arial" w:hAnsi="Arial" w:cs="Arial"/>
                <w:b/>
                <w:sz w:val="20"/>
                <w:szCs w:val="20"/>
              </w:rPr>
              <w:t>%</w:t>
            </w:r>
          </w:p>
        </w:tc>
      </w:tr>
      <w:tr w:rsidR="0072206B" w:rsidRPr="00E91EA3" w:rsidTr="00E91EA3">
        <w:trPr>
          <w:trHeight w:val="702"/>
        </w:trPr>
        <w:tc>
          <w:tcPr>
            <w:tcW w:w="1701" w:type="dxa"/>
            <w:shd w:val="clear" w:color="auto" w:fill="948A54"/>
            <w:hideMark/>
          </w:tcPr>
          <w:p w:rsidR="0072206B" w:rsidRPr="00E91EA3" w:rsidRDefault="0072206B" w:rsidP="006D7005">
            <w:pPr>
              <w:ind w:right="238"/>
              <w:rPr>
                <w:rFonts w:ascii="Arial" w:hAnsi="Arial" w:cs="Arial"/>
                <w:sz w:val="20"/>
                <w:szCs w:val="20"/>
              </w:rPr>
            </w:pPr>
            <w:r w:rsidRPr="00E91EA3">
              <w:rPr>
                <w:rFonts w:ascii="Arial" w:hAnsi="Arial" w:cs="Arial"/>
                <w:sz w:val="20"/>
                <w:szCs w:val="20"/>
              </w:rPr>
              <w:t>Menurunkan Kasus Penyakit Hewan dan Ternak</w:t>
            </w:r>
          </w:p>
        </w:tc>
        <w:tc>
          <w:tcPr>
            <w:tcW w:w="2410" w:type="dxa"/>
            <w:shd w:val="clear" w:color="auto" w:fill="948A54"/>
            <w:hideMark/>
          </w:tcPr>
          <w:p w:rsidR="0072206B" w:rsidRPr="00E91EA3" w:rsidRDefault="00442E97" w:rsidP="006D7005">
            <w:pPr>
              <w:ind w:left="-108"/>
              <w:rPr>
                <w:rFonts w:ascii="Arial" w:hAnsi="Arial" w:cs="Arial"/>
                <w:bCs/>
                <w:sz w:val="20"/>
                <w:szCs w:val="20"/>
              </w:rPr>
            </w:pPr>
            <w:r w:rsidRPr="00442E97">
              <w:rPr>
                <w:rFonts w:ascii="Arial" w:hAnsi="Arial" w:cs="Arial"/>
                <w:bCs/>
                <w:sz w:val="20"/>
                <w:szCs w:val="20"/>
              </w:rPr>
              <w:t>Kasus Kejadian Penyakit Zoonosis</w:t>
            </w:r>
          </w:p>
        </w:tc>
        <w:tc>
          <w:tcPr>
            <w:tcW w:w="1134" w:type="dxa"/>
            <w:shd w:val="clear" w:color="auto" w:fill="948A54"/>
            <w:noWrap/>
            <w:hideMark/>
          </w:tcPr>
          <w:p w:rsidR="0072206B" w:rsidRDefault="0072206B" w:rsidP="00A44092">
            <w:pPr>
              <w:ind w:left="-108" w:right="-108"/>
              <w:jc w:val="center"/>
              <w:rPr>
                <w:rFonts w:ascii="Arial" w:hAnsi="Arial" w:cs="Arial"/>
                <w:bCs/>
                <w:sz w:val="20"/>
                <w:szCs w:val="20"/>
                <w:lang w:val="sv-SE"/>
              </w:rPr>
            </w:pPr>
          </w:p>
          <w:p w:rsidR="00442E97" w:rsidRPr="00E91EA3" w:rsidRDefault="00442E97" w:rsidP="00A44092">
            <w:pPr>
              <w:ind w:left="-108" w:right="-108"/>
              <w:jc w:val="center"/>
              <w:rPr>
                <w:rFonts w:ascii="Arial" w:hAnsi="Arial" w:cs="Arial"/>
                <w:bCs/>
                <w:sz w:val="20"/>
                <w:szCs w:val="20"/>
                <w:lang w:val="sv-SE"/>
              </w:rPr>
            </w:pPr>
            <w:r>
              <w:rPr>
                <w:rFonts w:ascii="Arial" w:hAnsi="Arial" w:cs="Arial"/>
                <w:bCs/>
                <w:sz w:val="20"/>
                <w:szCs w:val="20"/>
                <w:lang w:val="sv-SE"/>
              </w:rPr>
              <w:t>0</w:t>
            </w:r>
          </w:p>
        </w:tc>
        <w:tc>
          <w:tcPr>
            <w:tcW w:w="1134" w:type="dxa"/>
            <w:shd w:val="clear" w:color="auto" w:fill="948A54"/>
          </w:tcPr>
          <w:p w:rsidR="0072206B" w:rsidRDefault="0072206B" w:rsidP="00A44092">
            <w:pPr>
              <w:ind w:left="-108" w:right="-108"/>
              <w:jc w:val="center"/>
              <w:rPr>
                <w:rFonts w:ascii="Arial" w:hAnsi="Arial" w:cs="Arial"/>
                <w:bCs/>
                <w:sz w:val="20"/>
                <w:szCs w:val="20"/>
                <w:lang w:val="sv-SE"/>
              </w:rPr>
            </w:pPr>
          </w:p>
          <w:p w:rsidR="00442E97" w:rsidRPr="00E91EA3" w:rsidRDefault="00442E97" w:rsidP="00A44092">
            <w:pPr>
              <w:ind w:left="-108" w:right="-108"/>
              <w:jc w:val="center"/>
              <w:rPr>
                <w:rFonts w:ascii="Arial" w:hAnsi="Arial" w:cs="Arial"/>
                <w:bCs/>
                <w:sz w:val="20"/>
                <w:szCs w:val="20"/>
                <w:lang w:val="sv-SE"/>
              </w:rPr>
            </w:pPr>
            <w:r>
              <w:rPr>
                <w:rFonts w:ascii="Arial" w:hAnsi="Arial" w:cs="Arial"/>
                <w:bCs/>
                <w:sz w:val="20"/>
                <w:szCs w:val="20"/>
                <w:lang w:val="sv-SE"/>
              </w:rPr>
              <w:t>0</w:t>
            </w:r>
          </w:p>
        </w:tc>
        <w:tc>
          <w:tcPr>
            <w:tcW w:w="1276" w:type="dxa"/>
            <w:shd w:val="clear" w:color="auto" w:fill="948A54"/>
          </w:tcPr>
          <w:p w:rsidR="0072206B" w:rsidRDefault="0072206B" w:rsidP="00A44092">
            <w:pPr>
              <w:ind w:left="-108" w:right="-108"/>
              <w:jc w:val="center"/>
              <w:rPr>
                <w:rFonts w:ascii="Arial" w:hAnsi="Arial" w:cs="Arial"/>
                <w:bCs/>
                <w:sz w:val="20"/>
                <w:szCs w:val="20"/>
                <w:lang w:val="sv-SE"/>
              </w:rPr>
            </w:pPr>
          </w:p>
          <w:p w:rsidR="00664D28" w:rsidRPr="00E91EA3" w:rsidRDefault="00664D28" w:rsidP="00A44092">
            <w:pPr>
              <w:ind w:left="-108" w:right="-108"/>
              <w:jc w:val="center"/>
              <w:rPr>
                <w:rFonts w:ascii="Arial" w:hAnsi="Arial" w:cs="Arial"/>
                <w:bCs/>
                <w:sz w:val="20"/>
                <w:szCs w:val="20"/>
                <w:lang w:val="sv-SE"/>
              </w:rPr>
            </w:pPr>
            <w:r>
              <w:rPr>
                <w:rFonts w:ascii="Arial" w:hAnsi="Arial" w:cs="Arial"/>
                <w:bCs/>
                <w:sz w:val="20"/>
                <w:szCs w:val="20"/>
                <w:lang w:val="sv-SE"/>
              </w:rPr>
              <w:t>100</w:t>
            </w:r>
          </w:p>
        </w:tc>
      </w:tr>
    </w:tbl>
    <w:p w:rsidR="004A402A" w:rsidRDefault="004A402A" w:rsidP="00F34060">
      <w:pPr>
        <w:jc w:val="both"/>
        <w:rPr>
          <w:rFonts w:ascii="Arial" w:hAnsi="Arial" w:cs="Arial"/>
          <w:b/>
          <w:lang w:val="en-US"/>
        </w:rPr>
      </w:pPr>
    </w:p>
    <w:p w:rsidR="007D64C3" w:rsidRPr="00F34060" w:rsidRDefault="007D64C3" w:rsidP="00F34060">
      <w:pPr>
        <w:jc w:val="both"/>
        <w:rPr>
          <w:rFonts w:ascii="Arial" w:hAnsi="Arial" w:cs="Arial"/>
          <w:b/>
          <w:lang w:val="en-US"/>
        </w:rPr>
      </w:pPr>
    </w:p>
    <w:p w:rsidR="00394B29" w:rsidRDefault="002976E0" w:rsidP="002976E0">
      <w:pPr>
        <w:jc w:val="center"/>
        <w:rPr>
          <w:rFonts w:ascii="Arial" w:hAnsi="Arial" w:cs="Arial"/>
          <w:b/>
        </w:rPr>
      </w:pPr>
      <w:r w:rsidRPr="00176FDA">
        <w:rPr>
          <w:rFonts w:ascii="Arial" w:hAnsi="Arial" w:cs="Arial"/>
          <w:b/>
        </w:rPr>
        <w:t xml:space="preserve">Tabel </w:t>
      </w:r>
      <w:r w:rsidR="00176FDA" w:rsidRPr="00176FDA">
        <w:rPr>
          <w:rFonts w:ascii="Arial" w:hAnsi="Arial" w:cs="Arial"/>
          <w:b/>
          <w:lang w:val="en-US"/>
        </w:rPr>
        <w:t>14</w:t>
      </w:r>
    </w:p>
    <w:p w:rsidR="00394B29" w:rsidRDefault="002976E0" w:rsidP="002976E0">
      <w:pPr>
        <w:jc w:val="center"/>
        <w:rPr>
          <w:rFonts w:ascii="Arial" w:hAnsi="Arial" w:cs="Arial"/>
          <w:b/>
        </w:rPr>
      </w:pPr>
      <w:r w:rsidRPr="00176FDA">
        <w:rPr>
          <w:rFonts w:ascii="Arial" w:hAnsi="Arial" w:cs="Arial"/>
          <w:b/>
          <w:lang w:val="en-US"/>
        </w:rPr>
        <w:t xml:space="preserve">Kasus Kejadian Penyakit Hewan dan </w:t>
      </w:r>
    </w:p>
    <w:p w:rsidR="002976E0" w:rsidRDefault="002976E0" w:rsidP="002976E0">
      <w:pPr>
        <w:jc w:val="center"/>
        <w:rPr>
          <w:rFonts w:ascii="Arial" w:hAnsi="Arial" w:cs="Arial"/>
          <w:b/>
          <w:lang w:val="en-US"/>
        </w:rPr>
      </w:pPr>
      <w:r w:rsidRPr="00176FDA">
        <w:rPr>
          <w:rFonts w:ascii="Arial" w:hAnsi="Arial" w:cs="Arial"/>
          <w:b/>
          <w:lang w:val="en-US"/>
        </w:rPr>
        <w:t xml:space="preserve">Ternak </w:t>
      </w:r>
      <w:r w:rsidRPr="00176FDA">
        <w:rPr>
          <w:rFonts w:ascii="Arial" w:hAnsi="Arial" w:cs="Arial"/>
          <w:b/>
        </w:rPr>
        <w:t xml:space="preserve">Tahun </w:t>
      </w:r>
      <w:r w:rsidRPr="00176FDA">
        <w:rPr>
          <w:rFonts w:ascii="Arial" w:hAnsi="Arial" w:cs="Arial"/>
          <w:b/>
          <w:lang w:val="en-US"/>
        </w:rPr>
        <w:t>201</w:t>
      </w:r>
      <w:r w:rsidR="0052506A">
        <w:rPr>
          <w:rFonts w:ascii="Arial" w:hAnsi="Arial" w:cs="Arial"/>
          <w:b/>
          <w:lang w:val="en-US"/>
        </w:rPr>
        <w:t>6</w:t>
      </w:r>
      <w:r w:rsidRPr="00176FDA">
        <w:rPr>
          <w:rFonts w:ascii="Arial" w:hAnsi="Arial" w:cs="Arial"/>
          <w:b/>
          <w:lang w:val="en-US"/>
        </w:rPr>
        <w:t xml:space="preserve"> dibanding</w:t>
      </w:r>
      <w:r>
        <w:rPr>
          <w:rFonts w:ascii="Arial" w:hAnsi="Arial" w:cs="Arial"/>
          <w:b/>
          <w:lang w:val="en-US"/>
        </w:rPr>
        <w:t xml:space="preserve"> Tahun Sebelumnya</w:t>
      </w:r>
    </w:p>
    <w:p w:rsidR="002976E0" w:rsidRDefault="002976E0" w:rsidP="002976E0">
      <w:pPr>
        <w:jc w:val="center"/>
      </w:pPr>
    </w:p>
    <w:tbl>
      <w:tblPr>
        <w:tblW w:w="7796" w:type="dxa"/>
        <w:tblInd w:w="817" w:type="dxa"/>
        <w:tblBorders>
          <w:insideH w:val="single" w:sz="12" w:space="0" w:color="FFFFFF"/>
          <w:insideV w:val="single" w:sz="12" w:space="0" w:color="FFFFFF"/>
        </w:tblBorders>
        <w:tblLayout w:type="fixed"/>
        <w:tblLook w:val="04A0"/>
      </w:tblPr>
      <w:tblGrid>
        <w:gridCol w:w="1985"/>
        <w:gridCol w:w="851"/>
        <w:gridCol w:w="850"/>
        <w:gridCol w:w="708"/>
        <w:gridCol w:w="850"/>
        <w:gridCol w:w="1276"/>
        <w:gridCol w:w="1276"/>
      </w:tblGrid>
      <w:tr w:rsidR="0072206B" w:rsidRPr="00277D45" w:rsidTr="004F28FB">
        <w:trPr>
          <w:trHeight w:val="419"/>
        </w:trPr>
        <w:tc>
          <w:tcPr>
            <w:tcW w:w="1985" w:type="dxa"/>
            <w:vMerge w:val="restart"/>
            <w:tcBorders>
              <w:right w:val="single" w:sz="12" w:space="0" w:color="FFFFFF"/>
            </w:tcBorders>
            <w:shd w:val="clear" w:color="auto" w:fill="808080"/>
            <w:vAlign w:val="center"/>
            <w:hideMark/>
          </w:tcPr>
          <w:p w:rsidR="0072206B" w:rsidRPr="00277D45" w:rsidRDefault="0072206B" w:rsidP="00CC4C7A">
            <w:pPr>
              <w:ind w:left="-108"/>
              <w:jc w:val="center"/>
              <w:rPr>
                <w:rFonts w:ascii="Arial" w:hAnsi="Arial" w:cs="Arial"/>
                <w:b/>
                <w:bCs/>
                <w:sz w:val="20"/>
                <w:szCs w:val="20"/>
              </w:rPr>
            </w:pPr>
            <w:r w:rsidRPr="00277D45">
              <w:rPr>
                <w:rFonts w:ascii="Arial" w:hAnsi="Arial" w:cs="Arial"/>
                <w:b/>
                <w:bCs/>
                <w:sz w:val="20"/>
                <w:szCs w:val="20"/>
              </w:rPr>
              <w:t>URAIAN</w:t>
            </w:r>
          </w:p>
        </w:tc>
        <w:tc>
          <w:tcPr>
            <w:tcW w:w="851" w:type="dxa"/>
            <w:vMerge w:val="restart"/>
            <w:shd w:val="clear" w:color="auto" w:fill="808080"/>
            <w:vAlign w:val="center"/>
          </w:tcPr>
          <w:p w:rsidR="0072206B" w:rsidRPr="00277D45" w:rsidRDefault="0072206B" w:rsidP="00A44092">
            <w:pPr>
              <w:ind w:left="-108"/>
              <w:jc w:val="center"/>
              <w:rPr>
                <w:rFonts w:ascii="Arial" w:hAnsi="Arial" w:cs="Arial"/>
                <w:b/>
                <w:bCs/>
                <w:sz w:val="20"/>
                <w:szCs w:val="20"/>
              </w:rPr>
            </w:pPr>
            <w:r w:rsidRPr="00277D45">
              <w:rPr>
                <w:rFonts w:ascii="Arial" w:hAnsi="Arial" w:cs="Arial"/>
                <w:b/>
                <w:bCs/>
                <w:sz w:val="20"/>
                <w:szCs w:val="20"/>
              </w:rPr>
              <w:t>201</w:t>
            </w:r>
            <w:r w:rsidR="007D06C8">
              <w:rPr>
                <w:rFonts w:ascii="Arial" w:hAnsi="Arial" w:cs="Arial"/>
                <w:b/>
                <w:bCs/>
                <w:sz w:val="20"/>
                <w:szCs w:val="20"/>
              </w:rPr>
              <w:t>2</w:t>
            </w:r>
          </w:p>
        </w:tc>
        <w:tc>
          <w:tcPr>
            <w:tcW w:w="850" w:type="dxa"/>
            <w:vMerge w:val="restart"/>
            <w:shd w:val="clear" w:color="auto" w:fill="808080"/>
            <w:vAlign w:val="center"/>
          </w:tcPr>
          <w:p w:rsidR="0072206B" w:rsidRPr="00277D45" w:rsidRDefault="007D06C8" w:rsidP="00A44092">
            <w:pPr>
              <w:ind w:left="-108"/>
              <w:jc w:val="center"/>
              <w:rPr>
                <w:rFonts w:ascii="Arial" w:hAnsi="Arial" w:cs="Arial"/>
                <w:b/>
                <w:bCs/>
                <w:sz w:val="20"/>
                <w:szCs w:val="20"/>
              </w:rPr>
            </w:pPr>
            <w:r>
              <w:rPr>
                <w:rFonts w:ascii="Arial" w:hAnsi="Arial" w:cs="Arial"/>
                <w:b/>
                <w:bCs/>
                <w:sz w:val="20"/>
                <w:szCs w:val="20"/>
              </w:rPr>
              <w:t>2013</w:t>
            </w:r>
          </w:p>
        </w:tc>
        <w:tc>
          <w:tcPr>
            <w:tcW w:w="708" w:type="dxa"/>
            <w:vMerge w:val="restart"/>
            <w:shd w:val="clear" w:color="auto" w:fill="808080"/>
            <w:vAlign w:val="center"/>
          </w:tcPr>
          <w:p w:rsidR="0072206B" w:rsidRPr="00277D45" w:rsidRDefault="007D06C8" w:rsidP="00A44092">
            <w:pPr>
              <w:ind w:left="-108"/>
              <w:jc w:val="center"/>
              <w:rPr>
                <w:rFonts w:ascii="Arial" w:hAnsi="Arial" w:cs="Arial"/>
                <w:b/>
                <w:bCs/>
                <w:sz w:val="20"/>
                <w:szCs w:val="20"/>
              </w:rPr>
            </w:pPr>
            <w:r>
              <w:rPr>
                <w:rFonts w:ascii="Arial" w:hAnsi="Arial" w:cs="Arial"/>
                <w:b/>
                <w:bCs/>
                <w:sz w:val="20"/>
                <w:szCs w:val="20"/>
              </w:rPr>
              <w:t>2014</w:t>
            </w:r>
          </w:p>
        </w:tc>
        <w:tc>
          <w:tcPr>
            <w:tcW w:w="850" w:type="dxa"/>
            <w:vMerge w:val="restart"/>
            <w:tcBorders>
              <w:right w:val="single" w:sz="12" w:space="0" w:color="FFFFFF"/>
            </w:tcBorders>
            <w:shd w:val="clear" w:color="auto" w:fill="808080"/>
            <w:vAlign w:val="center"/>
          </w:tcPr>
          <w:p w:rsidR="0072206B" w:rsidRPr="00277D45" w:rsidRDefault="007D06C8" w:rsidP="00A44092">
            <w:pPr>
              <w:ind w:left="-108"/>
              <w:jc w:val="center"/>
              <w:rPr>
                <w:rFonts w:ascii="Arial" w:hAnsi="Arial" w:cs="Arial"/>
                <w:b/>
                <w:bCs/>
                <w:sz w:val="20"/>
                <w:szCs w:val="20"/>
              </w:rPr>
            </w:pPr>
            <w:r>
              <w:rPr>
                <w:rFonts w:ascii="Arial" w:hAnsi="Arial" w:cs="Arial"/>
                <w:b/>
                <w:bCs/>
                <w:sz w:val="20"/>
                <w:szCs w:val="20"/>
              </w:rPr>
              <w:t>2015</w:t>
            </w:r>
          </w:p>
        </w:tc>
        <w:tc>
          <w:tcPr>
            <w:tcW w:w="2552" w:type="dxa"/>
            <w:gridSpan w:val="2"/>
            <w:tcBorders>
              <w:top w:val="nil"/>
              <w:left w:val="single" w:sz="12" w:space="0" w:color="FFFFFF"/>
              <w:bottom w:val="nil"/>
            </w:tcBorders>
            <w:shd w:val="clear" w:color="auto" w:fill="808080"/>
            <w:vAlign w:val="center"/>
          </w:tcPr>
          <w:p w:rsidR="0072206B" w:rsidRPr="00277D45" w:rsidRDefault="007D06C8" w:rsidP="00A44092">
            <w:pPr>
              <w:ind w:left="-108"/>
              <w:jc w:val="center"/>
              <w:rPr>
                <w:rFonts w:ascii="Arial" w:hAnsi="Arial" w:cs="Arial"/>
                <w:b/>
                <w:bCs/>
                <w:sz w:val="20"/>
                <w:szCs w:val="20"/>
              </w:rPr>
            </w:pPr>
            <w:r>
              <w:rPr>
                <w:rFonts w:ascii="Arial" w:hAnsi="Arial" w:cs="Arial"/>
                <w:b/>
                <w:bCs/>
                <w:sz w:val="20"/>
                <w:szCs w:val="20"/>
              </w:rPr>
              <w:t>2016</w:t>
            </w:r>
          </w:p>
        </w:tc>
      </w:tr>
      <w:tr w:rsidR="0072206B" w:rsidRPr="00277D45" w:rsidTr="004F28FB">
        <w:trPr>
          <w:trHeight w:val="409"/>
        </w:trPr>
        <w:tc>
          <w:tcPr>
            <w:tcW w:w="1985" w:type="dxa"/>
            <w:vMerge/>
            <w:tcBorders>
              <w:right w:val="single" w:sz="12" w:space="0" w:color="FFFFFF"/>
            </w:tcBorders>
            <w:shd w:val="clear" w:color="auto" w:fill="808080"/>
            <w:vAlign w:val="center"/>
            <w:hideMark/>
          </w:tcPr>
          <w:p w:rsidR="0072206B" w:rsidRPr="00277D45" w:rsidRDefault="0072206B" w:rsidP="00CC4C7A">
            <w:pPr>
              <w:ind w:left="-108"/>
              <w:jc w:val="center"/>
              <w:rPr>
                <w:rFonts w:ascii="Arial" w:hAnsi="Arial" w:cs="Arial"/>
                <w:b/>
                <w:bCs/>
                <w:sz w:val="20"/>
                <w:szCs w:val="20"/>
              </w:rPr>
            </w:pPr>
          </w:p>
        </w:tc>
        <w:tc>
          <w:tcPr>
            <w:tcW w:w="851" w:type="dxa"/>
            <w:vMerge/>
            <w:shd w:val="clear" w:color="auto" w:fill="808080"/>
          </w:tcPr>
          <w:p w:rsidR="0072206B" w:rsidRPr="00277D45" w:rsidRDefault="0072206B" w:rsidP="00CC4C7A">
            <w:pPr>
              <w:ind w:left="-108"/>
              <w:jc w:val="center"/>
              <w:rPr>
                <w:rFonts w:ascii="Arial" w:hAnsi="Arial" w:cs="Arial"/>
                <w:b/>
                <w:bCs/>
                <w:sz w:val="20"/>
                <w:szCs w:val="20"/>
              </w:rPr>
            </w:pPr>
          </w:p>
        </w:tc>
        <w:tc>
          <w:tcPr>
            <w:tcW w:w="850" w:type="dxa"/>
            <w:vMerge/>
            <w:shd w:val="clear" w:color="auto" w:fill="808080"/>
          </w:tcPr>
          <w:p w:rsidR="0072206B" w:rsidRPr="00277D45" w:rsidRDefault="0072206B" w:rsidP="00CC4C7A">
            <w:pPr>
              <w:ind w:left="-108"/>
              <w:jc w:val="center"/>
              <w:rPr>
                <w:rFonts w:ascii="Arial" w:hAnsi="Arial" w:cs="Arial"/>
                <w:b/>
                <w:bCs/>
                <w:sz w:val="20"/>
                <w:szCs w:val="20"/>
              </w:rPr>
            </w:pPr>
          </w:p>
        </w:tc>
        <w:tc>
          <w:tcPr>
            <w:tcW w:w="708" w:type="dxa"/>
            <w:vMerge/>
            <w:shd w:val="clear" w:color="auto" w:fill="808080"/>
          </w:tcPr>
          <w:p w:rsidR="0072206B" w:rsidRPr="00277D45" w:rsidRDefault="0072206B" w:rsidP="00CC4C7A">
            <w:pPr>
              <w:ind w:left="-108"/>
              <w:jc w:val="center"/>
              <w:rPr>
                <w:rFonts w:ascii="Arial" w:hAnsi="Arial" w:cs="Arial"/>
                <w:b/>
                <w:bCs/>
                <w:sz w:val="20"/>
                <w:szCs w:val="20"/>
              </w:rPr>
            </w:pPr>
          </w:p>
        </w:tc>
        <w:tc>
          <w:tcPr>
            <w:tcW w:w="850" w:type="dxa"/>
            <w:vMerge/>
            <w:tcBorders>
              <w:right w:val="single" w:sz="12" w:space="0" w:color="FFFFFF"/>
            </w:tcBorders>
            <w:shd w:val="clear" w:color="auto" w:fill="808080"/>
          </w:tcPr>
          <w:p w:rsidR="0072206B" w:rsidRPr="00277D45" w:rsidRDefault="0072206B" w:rsidP="00CC4C7A">
            <w:pPr>
              <w:ind w:left="-108"/>
              <w:jc w:val="center"/>
              <w:rPr>
                <w:rFonts w:ascii="Arial" w:hAnsi="Arial" w:cs="Arial"/>
                <w:b/>
                <w:bCs/>
                <w:sz w:val="20"/>
                <w:szCs w:val="20"/>
              </w:rPr>
            </w:pPr>
          </w:p>
        </w:tc>
        <w:tc>
          <w:tcPr>
            <w:tcW w:w="1276" w:type="dxa"/>
            <w:tcBorders>
              <w:left w:val="single" w:sz="12" w:space="0" w:color="FFFFFF"/>
              <w:right w:val="single" w:sz="12" w:space="0" w:color="FFFFFF"/>
            </w:tcBorders>
            <w:shd w:val="clear" w:color="auto" w:fill="808080"/>
            <w:vAlign w:val="center"/>
            <w:hideMark/>
          </w:tcPr>
          <w:p w:rsidR="0072206B" w:rsidRPr="00277D45" w:rsidRDefault="0072206B" w:rsidP="00CC4C7A">
            <w:pPr>
              <w:ind w:left="-108"/>
              <w:jc w:val="center"/>
              <w:rPr>
                <w:rFonts w:ascii="Arial" w:hAnsi="Arial" w:cs="Arial"/>
                <w:b/>
                <w:bCs/>
                <w:sz w:val="20"/>
                <w:szCs w:val="20"/>
              </w:rPr>
            </w:pPr>
            <w:r w:rsidRPr="00277D45">
              <w:rPr>
                <w:rFonts w:ascii="Arial" w:hAnsi="Arial" w:cs="Arial"/>
                <w:b/>
                <w:bCs/>
                <w:sz w:val="20"/>
                <w:szCs w:val="20"/>
              </w:rPr>
              <w:t>TARGET</w:t>
            </w:r>
            <w:r w:rsidRPr="00277D45">
              <w:rPr>
                <w:rFonts w:ascii="Arial" w:hAnsi="Arial" w:cs="Arial"/>
                <w:b/>
                <w:bCs/>
                <w:sz w:val="20"/>
                <w:szCs w:val="20"/>
                <w:lang w:val="en-US"/>
              </w:rPr>
              <w:t xml:space="preserve"> (Kasus)</w:t>
            </w:r>
          </w:p>
        </w:tc>
        <w:tc>
          <w:tcPr>
            <w:tcW w:w="1276" w:type="dxa"/>
            <w:tcBorders>
              <w:left w:val="single" w:sz="12" w:space="0" w:color="FFFFFF"/>
            </w:tcBorders>
            <w:shd w:val="clear" w:color="auto" w:fill="808080"/>
            <w:vAlign w:val="center"/>
          </w:tcPr>
          <w:p w:rsidR="0072206B" w:rsidRPr="00277D45" w:rsidRDefault="0072206B" w:rsidP="00A44092">
            <w:pPr>
              <w:ind w:left="-108"/>
              <w:jc w:val="center"/>
              <w:rPr>
                <w:rFonts w:ascii="Arial" w:hAnsi="Arial" w:cs="Arial"/>
                <w:b/>
                <w:bCs/>
                <w:sz w:val="20"/>
                <w:szCs w:val="20"/>
                <w:lang w:val="en-US"/>
              </w:rPr>
            </w:pPr>
            <w:r w:rsidRPr="00277D45">
              <w:rPr>
                <w:rFonts w:ascii="Arial" w:hAnsi="Arial" w:cs="Arial"/>
                <w:b/>
                <w:bCs/>
                <w:sz w:val="20"/>
                <w:szCs w:val="20"/>
              </w:rPr>
              <w:t>REALISASI</w:t>
            </w:r>
          </w:p>
          <w:p w:rsidR="0072206B" w:rsidRPr="00277D45" w:rsidRDefault="0072206B" w:rsidP="00A44092">
            <w:pPr>
              <w:ind w:left="-108"/>
              <w:jc w:val="center"/>
              <w:rPr>
                <w:rFonts w:ascii="Arial" w:hAnsi="Arial" w:cs="Arial"/>
                <w:b/>
                <w:bCs/>
                <w:sz w:val="20"/>
                <w:szCs w:val="20"/>
              </w:rPr>
            </w:pPr>
            <w:r w:rsidRPr="00277D45">
              <w:rPr>
                <w:rFonts w:ascii="Arial" w:hAnsi="Arial" w:cs="Arial"/>
                <w:b/>
                <w:bCs/>
                <w:sz w:val="20"/>
                <w:szCs w:val="20"/>
                <w:lang w:val="en-US"/>
              </w:rPr>
              <w:t>(Kasus)</w:t>
            </w:r>
          </w:p>
        </w:tc>
      </w:tr>
      <w:tr w:rsidR="0072206B" w:rsidRPr="00277D45" w:rsidTr="004F28FB">
        <w:trPr>
          <w:trHeight w:val="772"/>
        </w:trPr>
        <w:tc>
          <w:tcPr>
            <w:tcW w:w="1985" w:type="dxa"/>
            <w:shd w:val="clear" w:color="auto" w:fill="CCCCCC"/>
            <w:vAlign w:val="center"/>
            <w:hideMark/>
          </w:tcPr>
          <w:p w:rsidR="0072206B" w:rsidRPr="00277D45" w:rsidRDefault="00147148" w:rsidP="00CC4C7A">
            <w:pPr>
              <w:pStyle w:val="ListParagraph"/>
              <w:ind w:left="0"/>
              <w:contextualSpacing/>
              <w:rPr>
                <w:rFonts w:ascii="Arial" w:hAnsi="Arial" w:cs="Arial"/>
                <w:bCs/>
                <w:sz w:val="20"/>
                <w:szCs w:val="20"/>
                <w:lang w:val="id-ID"/>
              </w:rPr>
            </w:pPr>
            <w:r w:rsidRPr="00442E97">
              <w:rPr>
                <w:rFonts w:ascii="Arial" w:hAnsi="Arial" w:cs="Arial"/>
                <w:bCs/>
                <w:sz w:val="20"/>
                <w:szCs w:val="20"/>
              </w:rPr>
              <w:t>Kasus Kejadian Penyakit Zoonosis</w:t>
            </w:r>
          </w:p>
        </w:tc>
        <w:tc>
          <w:tcPr>
            <w:tcW w:w="851" w:type="dxa"/>
            <w:shd w:val="clear" w:color="auto" w:fill="CCCCCC"/>
            <w:vAlign w:val="center"/>
          </w:tcPr>
          <w:p w:rsidR="0072206B" w:rsidRPr="00277D45" w:rsidRDefault="005C553E" w:rsidP="00A44092">
            <w:pPr>
              <w:ind w:left="-108"/>
              <w:jc w:val="center"/>
              <w:rPr>
                <w:rFonts w:ascii="Arial" w:hAnsi="Arial" w:cs="Arial"/>
                <w:sz w:val="20"/>
                <w:szCs w:val="20"/>
                <w:lang w:val="en-US" w:eastAsia="en-US"/>
              </w:rPr>
            </w:pPr>
            <w:r>
              <w:rPr>
                <w:rFonts w:ascii="Arial" w:hAnsi="Arial" w:cs="Arial"/>
                <w:sz w:val="20"/>
                <w:szCs w:val="20"/>
                <w:lang w:val="en-US" w:eastAsia="en-US"/>
              </w:rPr>
              <w:t>0</w:t>
            </w:r>
          </w:p>
        </w:tc>
        <w:tc>
          <w:tcPr>
            <w:tcW w:w="850" w:type="dxa"/>
            <w:shd w:val="clear" w:color="auto" w:fill="CCCCCC"/>
            <w:vAlign w:val="center"/>
          </w:tcPr>
          <w:p w:rsidR="0072206B" w:rsidRPr="00277D45" w:rsidRDefault="005C553E" w:rsidP="00A44092">
            <w:pPr>
              <w:ind w:left="-108"/>
              <w:jc w:val="center"/>
              <w:rPr>
                <w:rFonts w:ascii="Arial" w:hAnsi="Arial" w:cs="Arial"/>
                <w:sz w:val="20"/>
                <w:szCs w:val="20"/>
                <w:lang w:val="en-US" w:eastAsia="en-US"/>
              </w:rPr>
            </w:pPr>
            <w:r>
              <w:rPr>
                <w:rFonts w:ascii="Arial" w:hAnsi="Arial" w:cs="Arial"/>
                <w:sz w:val="20"/>
                <w:szCs w:val="20"/>
                <w:lang w:val="en-US" w:eastAsia="en-US"/>
              </w:rPr>
              <w:t>0</w:t>
            </w:r>
          </w:p>
        </w:tc>
        <w:tc>
          <w:tcPr>
            <w:tcW w:w="708" w:type="dxa"/>
            <w:shd w:val="clear" w:color="auto" w:fill="CCCCCC"/>
            <w:vAlign w:val="center"/>
          </w:tcPr>
          <w:p w:rsidR="0072206B" w:rsidRPr="005C553E" w:rsidRDefault="005C553E" w:rsidP="00A44092">
            <w:pPr>
              <w:ind w:left="-108"/>
              <w:jc w:val="center"/>
              <w:rPr>
                <w:rFonts w:ascii="Arial" w:hAnsi="Arial" w:cs="Arial"/>
                <w:sz w:val="20"/>
                <w:szCs w:val="20"/>
                <w:lang w:val="en-US"/>
              </w:rPr>
            </w:pPr>
            <w:r>
              <w:rPr>
                <w:rFonts w:ascii="Arial" w:hAnsi="Arial" w:cs="Arial"/>
                <w:sz w:val="20"/>
                <w:szCs w:val="20"/>
                <w:lang w:val="en-US"/>
              </w:rPr>
              <w:t>0</w:t>
            </w:r>
          </w:p>
        </w:tc>
        <w:tc>
          <w:tcPr>
            <w:tcW w:w="850" w:type="dxa"/>
            <w:shd w:val="clear" w:color="auto" w:fill="CCCCCC"/>
            <w:vAlign w:val="center"/>
          </w:tcPr>
          <w:p w:rsidR="0072206B" w:rsidRPr="005C553E" w:rsidRDefault="005C553E" w:rsidP="00A44092">
            <w:pPr>
              <w:ind w:left="-108"/>
              <w:jc w:val="center"/>
              <w:rPr>
                <w:rFonts w:ascii="Arial" w:hAnsi="Arial" w:cs="Arial"/>
                <w:sz w:val="20"/>
                <w:szCs w:val="20"/>
                <w:lang w:val="en-US" w:eastAsia="en-US"/>
              </w:rPr>
            </w:pPr>
            <w:r>
              <w:rPr>
                <w:rFonts w:ascii="Arial" w:hAnsi="Arial" w:cs="Arial"/>
                <w:sz w:val="20"/>
                <w:szCs w:val="20"/>
                <w:lang w:val="en-US" w:eastAsia="en-US"/>
              </w:rPr>
              <w:t>0</w:t>
            </w:r>
          </w:p>
        </w:tc>
        <w:tc>
          <w:tcPr>
            <w:tcW w:w="1276" w:type="dxa"/>
            <w:shd w:val="clear" w:color="auto" w:fill="CCCCCC"/>
            <w:vAlign w:val="center"/>
            <w:hideMark/>
          </w:tcPr>
          <w:p w:rsidR="0072206B" w:rsidRPr="005C553E" w:rsidRDefault="005C553E" w:rsidP="00A44092">
            <w:pPr>
              <w:ind w:left="-108"/>
              <w:jc w:val="center"/>
              <w:rPr>
                <w:rFonts w:ascii="Arial" w:hAnsi="Arial" w:cs="Arial"/>
                <w:sz w:val="20"/>
                <w:szCs w:val="20"/>
                <w:lang w:val="en-US"/>
              </w:rPr>
            </w:pPr>
            <w:r>
              <w:rPr>
                <w:rFonts w:ascii="Arial" w:hAnsi="Arial" w:cs="Arial"/>
                <w:sz w:val="20"/>
                <w:szCs w:val="20"/>
                <w:lang w:val="en-US"/>
              </w:rPr>
              <w:t>0</w:t>
            </w:r>
          </w:p>
        </w:tc>
        <w:tc>
          <w:tcPr>
            <w:tcW w:w="1276" w:type="dxa"/>
            <w:shd w:val="clear" w:color="auto" w:fill="CCCCCC"/>
            <w:vAlign w:val="center"/>
          </w:tcPr>
          <w:p w:rsidR="0072206B" w:rsidRPr="005C553E" w:rsidRDefault="005C553E" w:rsidP="00A44092">
            <w:pPr>
              <w:ind w:left="-108"/>
              <w:jc w:val="center"/>
              <w:rPr>
                <w:rFonts w:ascii="Arial" w:hAnsi="Arial" w:cs="Arial"/>
                <w:sz w:val="20"/>
                <w:szCs w:val="20"/>
                <w:lang w:val="en-US"/>
              </w:rPr>
            </w:pPr>
            <w:r>
              <w:rPr>
                <w:rFonts w:ascii="Arial" w:hAnsi="Arial" w:cs="Arial"/>
                <w:sz w:val="20"/>
                <w:szCs w:val="20"/>
                <w:lang w:val="en-US"/>
              </w:rPr>
              <w:t>0</w:t>
            </w:r>
          </w:p>
        </w:tc>
      </w:tr>
    </w:tbl>
    <w:p w:rsidR="002976E0" w:rsidRDefault="002976E0" w:rsidP="00F34060">
      <w:pPr>
        <w:spacing w:before="120" w:line="360" w:lineRule="auto"/>
        <w:ind w:left="567" w:firstLine="1134"/>
        <w:jc w:val="both"/>
        <w:rPr>
          <w:rFonts w:ascii="Arial" w:hAnsi="Arial" w:cs="Arial"/>
          <w:lang w:val="en-US"/>
        </w:rPr>
      </w:pPr>
    </w:p>
    <w:p w:rsidR="007D06C8" w:rsidRDefault="0072206B" w:rsidP="004F28FB">
      <w:pPr>
        <w:spacing w:before="120" w:line="360" w:lineRule="auto"/>
        <w:ind w:left="567"/>
        <w:jc w:val="both"/>
        <w:rPr>
          <w:rFonts w:ascii="Arial" w:hAnsi="Arial" w:cs="Arial"/>
          <w:lang w:val="en-US"/>
        </w:rPr>
      </w:pPr>
      <w:r>
        <w:rPr>
          <w:rFonts w:ascii="Arial" w:hAnsi="Arial" w:cs="Arial"/>
          <w:lang w:val="en-US"/>
        </w:rPr>
        <w:t>Sasaran ketiga dari Indikator Ki</w:t>
      </w:r>
      <w:r w:rsidRPr="00F71D35">
        <w:rPr>
          <w:rFonts w:ascii="Arial" w:hAnsi="Arial" w:cs="Arial"/>
          <w:lang w:val="en-US"/>
        </w:rPr>
        <w:t xml:space="preserve">nerja Utama Dinas Pertanian Perikanan dan Kehutanan adalah </w:t>
      </w:r>
      <w:r w:rsidRPr="00F71D35">
        <w:rPr>
          <w:rFonts w:ascii="Arial" w:hAnsi="Arial" w:cs="Arial"/>
          <w:color w:val="000000"/>
        </w:rPr>
        <w:t>Menurunkan Kasus Penyakit Hewan dan Ternak</w:t>
      </w:r>
      <w:r>
        <w:rPr>
          <w:rFonts w:ascii="Arial" w:hAnsi="Arial" w:cs="Arial"/>
          <w:color w:val="000000"/>
        </w:rPr>
        <w:t xml:space="preserve">. Indikator yang diukur pada sasaran ketiga adalah Kasus Kejadian Penyakit </w:t>
      </w:r>
      <w:r w:rsidR="007D06C8">
        <w:rPr>
          <w:rFonts w:ascii="Arial" w:hAnsi="Arial" w:cs="Arial"/>
          <w:color w:val="000000"/>
        </w:rPr>
        <w:t>Zoonosis</w:t>
      </w:r>
      <w:r>
        <w:rPr>
          <w:rFonts w:ascii="Arial" w:hAnsi="Arial" w:cs="Arial"/>
          <w:color w:val="000000"/>
        </w:rPr>
        <w:t>.</w:t>
      </w:r>
      <w:r w:rsidRPr="009102B5">
        <w:rPr>
          <w:rFonts w:ascii="Arial" w:hAnsi="Arial" w:cs="Arial"/>
          <w:color w:val="000000"/>
        </w:rPr>
        <w:t xml:space="preserve"> </w:t>
      </w:r>
    </w:p>
    <w:p w:rsidR="007D06C8" w:rsidRPr="007D06C8" w:rsidRDefault="007D06C8" w:rsidP="004F28FB">
      <w:pPr>
        <w:tabs>
          <w:tab w:val="left" w:pos="993"/>
          <w:tab w:val="left" w:pos="14132"/>
        </w:tabs>
        <w:spacing w:line="360" w:lineRule="auto"/>
        <w:ind w:left="567"/>
        <w:jc w:val="both"/>
        <w:rPr>
          <w:rFonts w:ascii="Arial" w:hAnsi="Arial" w:cs="Arial"/>
          <w:color w:val="000000"/>
          <w:lang w:val="en-US" w:eastAsia="en-US"/>
        </w:rPr>
      </w:pPr>
      <w:r w:rsidRPr="007D06C8">
        <w:rPr>
          <w:rFonts w:ascii="Arial" w:hAnsi="Arial" w:cs="Arial"/>
        </w:rPr>
        <w:t xml:space="preserve">Realisasi </w:t>
      </w:r>
      <w:r w:rsidR="007D0B88">
        <w:rPr>
          <w:rFonts w:ascii="Arial" w:hAnsi="Arial" w:cs="Arial"/>
        </w:rPr>
        <w:t>kasus kejadian penyakit zoonosis pada tahun 2016 tidak terjadi atau 0 (nol) kasus</w:t>
      </w:r>
      <w:r w:rsidRPr="007D06C8">
        <w:rPr>
          <w:rFonts w:ascii="Arial" w:hAnsi="Arial" w:cs="Arial"/>
        </w:rPr>
        <w:t xml:space="preserve"> </w:t>
      </w:r>
      <w:r w:rsidRPr="007D06C8">
        <w:rPr>
          <w:rFonts w:ascii="Arial" w:hAnsi="Arial" w:cs="Arial"/>
          <w:lang w:val="en-US"/>
        </w:rPr>
        <w:t xml:space="preserve">jika </w:t>
      </w:r>
      <w:r w:rsidRPr="007D06C8">
        <w:rPr>
          <w:rFonts w:ascii="Arial" w:hAnsi="Arial" w:cs="Arial"/>
          <w:b/>
        </w:rPr>
        <w:t xml:space="preserve">realisasi </w:t>
      </w:r>
      <w:r w:rsidRPr="007D06C8">
        <w:rPr>
          <w:rFonts w:ascii="Arial" w:hAnsi="Arial" w:cs="Arial"/>
          <w:b/>
          <w:lang w:val="en-US"/>
        </w:rPr>
        <w:t xml:space="preserve">dibanding dengan target </w:t>
      </w:r>
      <w:r w:rsidRPr="007D06C8">
        <w:rPr>
          <w:rFonts w:ascii="Arial" w:hAnsi="Arial" w:cs="Arial"/>
          <w:b/>
        </w:rPr>
        <w:t>201</w:t>
      </w:r>
      <w:r w:rsidRPr="007D06C8">
        <w:rPr>
          <w:rFonts w:ascii="Arial" w:hAnsi="Arial" w:cs="Arial"/>
          <w:b/>
          <w:lang w:val="en-US"/>
        </w:rPr>
        <w:t>6</w:t>
      </w:r>
      <w:r w:rsidRPr="007D06C8">
        <w:rPr>
          <w:rFonts w:ascii="Arial" w:hAnsi="Arial" w:cs="Arial"/>
          <w:lang w:val="en-US"/>
        </w:rPr>
        <w:t xml:space="preserve"> sebesar </w:t>
      </w:r>
      <w:r w:rsidR="007D0B88">
        <w:rPr>
          <w:rFonts w:ascii="Arial" w:hAnsi="Arial" w:cs="Arial"/>
        </w:rPr>
        <w:t>0 (nol) kasus</w:t>
      </w:r>
      <w:r w:rsidRPr="007D06C8">
        <w:rPr>
          <w:rFonts w:ascii="Arial" w:hAnsi="Arial" w:cs="Arial"/>
          <w:lang w:val="en-US"/>
        </w:rPr>
        <w:t xml:space="preserve"> </w:t>
      </w:r>
      <w:r w:rsidRPr="007D06C8">
        <w:rPr>
          <w:rFonts w:ascii="Arial" w:hAnsi="Arial" w:cs="Arial"/>
        </w:rPr>
        <w:t xml:space="preserve">maka </w:t>
      </w:r>
      <w:r w:rsidRPr="007D06C8">
        <w:rPr>
          <w:rFonts w:ascii="Arial" w:hAnsi="Arial" w:cs="Arial"/>
          <w:lang w:val="en-US"/>
        </w:rPr>
        <w:t xml:space="preserve">persentase capaian kinerja untuk indikator </w:t>
      </w:r>
      <w:r w:rsidRPr="007D06C8">
        <w:rPr>
          <w:rFonts w:ascii="Arial" w:hAnsi="Arial" w:cs="Arial"/>
        </w:rPr>
        <w:t xml:space="preserve">ketersediaan daging itik  </w:t>
      </w:r>
      <w:r w:rsidRPr="007D06C8">
        <w:rPr>
          <w:rFonts w:ascii="Arial" w:hAnsi="Arial" w:cs="Arial"/>
          <w:lang w:val="en-US"/>
        </w:rPr>
        <w:t>adalah sebesar 10</w:t>
      </w:r>
      <w:r w:rsidR="007D0B88">
        <w:rPr>
          <w:rFonts w:ascii="Arial" w:hAnsi="Arial" w:cs="Arial"/>
        </w:rPr>
        <w:t>0</w:t>
      </w:r>
      <w:r w:rsidRPr="007D06C8">
        <w:rPr>
          <w:rFonts w:ascii="Arial" w:hAnsi="Arial" w:cs="Arial"/>
          <w:lang w:val="en-US"/>
        </w:rPr>
        <w:t xml:space="preserve">%. </w:t>
      </w:r>
      <w:r w:rsidRPr="007D06C8">
        <w:rPr>
          <w:rFonts w:ascii="Arial" w:hAnsi="Arial" w:cs="Arial"/>
        </w:rPr>
        <w:t>Sedangkan angka realisasi kinerja dan persentase capaian tahun lalu 201</w:t>
      </w:r>
      <w:r w:rsidR="007D0B88">
        <w:rPr>
          <w:rFonts w:ascii="Arial" w:hAnsi="Arial" w:cs="Arial"/>
        </w:rPr>
        <w:t>6</w:t>
      </w:r>
      <w:r w:rsidRPr="007D06C8">
        <w:rPr>
          <w:rFonts w:ascii="Arial" w:hAnsi="Arial" w:cs="Arial"/>
        </w:rPr>
        <w:t xml:space="preserve"> yaitu </w:t>
      </w:r>
      <w:r w:rsidR="007D0B88">
        <w:rPr>
          <w:rFonts w:ascii="Arial" w:hAnsi="Arial" w:cs="Arial"/>
        </w:rPr>
        <w:t>0 (nol) kasus atau</w:t>
      </w:r>
      <w:r w:rsidRPr="007D06C8">
        <w:rPr>
          <w:rFonts w:ascii="Arial" w:hAnsi="Arial" w:cs="Arial"/>
        </w:rPr>
        <w:t xml:space="preserve"> 10</w:t>
      </w:r>
      <w:r w:rsidR="007D0B88">
        <w:rPr>
          <w:rFonts w:ascii="Arial" w:hAnsi="Arial" w:cs="Arial"/>
        </w:rPr>
        <w:t>0</w:t>
      </w:r>
      <w:r w:rsidRPr="007D06C8">
        <w:rPr>
          <w:rFonts w:ascii="Arial" w:hAnsi="Arial" w:cs="Arial"/>
        </w:rPr>
        <w:t xml:space="preserve">% jika </w:t>
      </w:r>
      <w:r w:rsidRPr="007D06C8">
        <w:rPr>
          <w:rFonts w:ascii="Arial" w:hAnsi="Arial" w:cs="Arial"/>
          <w:b/>
        </w:rPr>
        <w:t>realisasi kinerja tahun 2015 dibandingkan dengan tahun 2016</w:t>
      </w:r>
      <w:r w:rsidRPr="007D06C8">
        <w:rPr>
          <w:rFonts w:ascii="Arial" w:hAnsi="Arial" w:cs="Arial"/>
        </w:rPr>
        <w:t xml:space="preserve"> maka </w:t>
      </w:r>
      <w:r w:rsidR="007D0B88">
        <w:rPr>
          <w:rFonts w:ascii="Arial" w:hAnsi="Arial" w:cs="Arial"/>
        </w:rPr>
        <w:t xml:space="preserve">upaya dinas Pertanian, perikanan dan Kehutanan dalam mencegah terjadinya kasus zoonosis dapat dikatakan sangat berhasil </w:t>
      </w:r>
      <w:r w:rsidR="00DA589E">
        <w:rPr>
          <w:rFonts w:ascii="Arial" w:hAnsi="Arial" w:cs="Arial"/>
        </w:rPr>
        <w:t xml:space="preserve">hal ini dikarenakan inovasi Dokter Hewan Keliling (Dokkeling) yang dilakukan oleh Tim secara simultan dan terkoordinir dengan </w:t>
      </w:r>
      <w:r w:rsidR="00DA589E">
        <w:rPr>
          <w:rFonts w:ascii="Arial" w:hAnsi="Arial" w:cs="Arial"/>
        </w:rPr>
        <w:lastRenderedPageBreak/>
        <w:t xml:space="preserve">baik </w:t>
      </w:r>
      <w:r w:rsidR="007D0B88">
        <w:rPr>
          <w:rFonts w:ascii="Arial" w:hAnsi="Arial" w:cs="Arial"/>
        </w:rPr>
        <w:t xml:space="preserve">sehingga hal ini diharapkan dapat dipertahankan sesuai target </w:t>
      </w:r>
      <w:r w:rsidR="007D0B88" w:rsidRPr="007D0B88">
        <w:rPr>
          <w:rFonts w:ascii="Arial" w:hAnsi="Arial" w:cs="Arial"/>
          <w:b/>
        </w:rPr>
        <w:t>a</w:t>
      </w:r>
      <w:r w:rsidRPr="007D06C8">
        <w:rPr>
          <w:rFonts w:ascii="Arial" w:hAnsi="Arial" w:cs="Arial"/>
          <w:b/>
        </w:rPr>
        <w:t xml:space="preserve">ngka </w:t>
      </w:r>
      <w:r w:rsidR="007D0B88">
        <w:rPr>
          <w:rFonts w:ascii="Arial" w:hAnsi="Arial" w:cs="Arial"/>
          <w:b/>
        </w:rPr>
        <w:t xml:space="preserve">pada perencanaan jangka </w:t>
      </w:r>
      <w:r w:rsidRPr="007D06C8">
        <w:rPr>
          <w:rFonts w:ascii="Arial" w:hAnsi="Arial" w:cs="Arial"/>
          <w:b/>
        </w:rPr>
        <w:t>menengah</w:t>
      </w:r>
      <w:r w:rsidRPr="007D06C8">
        <w:rPr>
          <w:rFonts w:ascii="Arial" w:hAnsi="Arial" w:cs="Arial"/>
        </w:rPr>
        <w:t xml:space="preserve"> </w:t>
      </w:r>
      <w:r w:rsidRPr="007D0B88">
        <w:rPr>
          <w:rFonts w:ascii="Arial" w:hAnsi="Arial" w:cs="Arial"/>
        </w:rPr>
        <w:t xml:space="preserve">yaitu </w:t>
      </w:r>
      <w:r w:rsidR="007D0B88" w:rsidRPr="007D0B88">
        <w:rPr>
          <w:rFonts w:ascii="Arial" w:hAnsi="Arial" w:cs="Arial"/>
        </w:rPr>
        <w:t>0 (nol) kasus</w:t>
      </w:r>
      <w:r w:rsidR="007D0B88">
        <w:rPr>
          <w:rFonts w:ascii="Arial" w:hAnsi="Arial" w:cs="Arial"/>
        </w:rPr>
        <w:t>.</w:t>
      </w:r>
      <w:r w:rsidRPr="007D06C8">
        <w:rPr>
          <w:rFonts w:ascii="Arial" w:hAnsi="Arial" w:cs="Arial"/>
        </w:rPr>
        <w:t xml:space="preserve"> </w:t>
      </w:r>
      <w:r w:rsidR="007D0B88">
        <w:rPr>
          <w:rFonts w:ascii="Arial" w:hAnsi="Arial" w:cs="Arial"/>
        </w:rPr>
        <w:t xml:space="preserve">Provinsi Kalimantan Barat pada tahun </w:t>
      </w:r>
      <w:r w:rsidR="006F1278">
        <w:rPr>
          <w:rFonts w:ascii="Arial" w:hAnsi="Arial" w:cs="Arial"/>
          <w:lang w:val="en-US"/>
        </w:rPr>
        <w:t xml:space="preserve">2014 - </w:t>
      </w:r>
      <w:r w:rsidR="007D0B88">
        <w:rPr>
          <w:rFonts w:ascii="Arial" w:hAnsi="Arial" w:cs="Arial"/>
        </w:rPr>
        <w:t>2016 menjadikan Penyakit Rabies sebagai kejadian lu</w:t>
      </w:r>
      <w:r w:rsidR="00385769">
        <w:rPr>
          <w:rFonts w:ascii="Arial" w:hAnsi="Arial" w:cs="Arial"/>
        </w:rPr>
        <w:t xml:space="preserve">ar biasa terdapat sebanyak </w:t>
      </w:r>
      <w:r w:rsidR="00CA268E">
        <w:rPr>
          <w:rFonts w:ascii="Arial" w:hAnsi="Arial" w:cs="Arial"/>
        </w:rPr>
        <w:t xml:space="preserve">30 </w:t>
      </w:r>
      <w:r w:rsidR="007D0B88">
        <w:rPr>
          <w:rFonts w:ascii="Arial" w:hAnsi="Arial" w:cs="Arial"/>
        </w:rPr>
        <w:t xml:space="preserve">orang meninggal. Tidak terdapat korban dari di Kota Pontianak. </w:t>
      </w:r>
    </w:p>
    <w:p w:rsidR="00683106" w:rsidRDefault="007D06C8" w:rsidP="004F28FB">
      <w:pPr>
        <w:pStyle w:val="ListParagraph"/>
        <w:spacing w:line="360" w:lineRule="auto"/>
        <w:ind w:left="567"/>
        <w:jc w:val="both"/>
        <w:rPr>
          <w:rFonts w:ascii="Arial" w:hAnsi="Arial" w:cs="Arial"/>
          <w:lang w:val="en-US"/>
        </w:rPr>
      </w:pPr>
      <w:r w:rsidRPr="007D06C8">
        <w:rPr>
          <w:rFonts w:ascii="Arial" w:hAnsi="Arial" w:cs="Arial"/>
          <w:b/>
          <w:lang w:val="id-ID"/>
        </w:rPr>
        <w:t>Upaya perlu dilakukan</w:t>
      </w:r>
      <w:r w:rsidRPr="007D06C8">
        <w:rPr>
          <w:rFonts w:ascii="Arial" w:hAnsi="Arial" w:cs="Arial"/>
          <w:lang w:val="id-ID"/>
        </w:rPr>
        <w:t xml:space="preserve"> pada tahun – tahun selanjutnya untuk </w:t>
      </w:r>
      <w:r w:rsidR="007D0B88">
        <w:rPr>
          <w:rFonts w:ascii="Arial" w:hAnsi="Arial" w:cs="Arial"/>
          <w:lang w:val="id-ID"/>
        </w:rPr>
        <w:t xml:space="preserve">meminimalkan kasus kejadian zoonosis yaitu </w:t>
      </w:r>
      <w:r w:rsidR="00683106">
        <w:rPr>
          <w:rFonts w:ascii="Arial" w:hAnsi="Arial" w:cs="Arial"/>
          <w:lang w:val="id-ID"/>
        </w:rPr>
        <w:t xml:space="preserve">peningkatan pelayanan </w:t>
      </w:r>
      <w:r w:rsidR="00DA589E">
        <w:rPr>
          <w:rFonts w:ascii="Arial" w:hAnsi="Arial" w:cs="Arial"/>
          <w:lang w:val="id-ID"/>
        </w:rPr>
        <w:t xml:space="preserve">Dokter hewan keliling (Dokkeling), peningkatan pelayanan </w:t>
      </w:r>
      <w:r w:rsidR="00683106">
        <w:rPr>
          <w:rFonts w:ascii="Arial" w:hAnsi="Arial" w:cs="Arial"/>
          <w:lang w:val="id-ID"/>
        </w:rPr>
        <w:t xml:space="preserve">RPU, RPH Sapi (Rumainansia), melakukan pengawasan pemotongan pada hari raya keagamaan, melakukan sosialisasi pencegahan kepada masyarakat tentang penyakit yang berasal dari hewan yang dapat berbahaya kepada manusia, cara penanganan pertama saat terkena penyakit sebelum dibawa ke rumah sakit, peningkatan layanan puskeswan. </w:t>
      </w:r>
    </w:p>
    <w:p w:rsidR="008750F0" w:rsidRDefault="0072206B" w:rsidP="00E440FA">
      <w:pPr>
        <w:spacing w:before="120" w:line="360" w:lineRule="auto"/>
        <w:ind w:left="567"/>
        <w:jc w:val="both"/>
        <w:rPr>
          <w:rFonts w:ascii="Arial" w:hAnsi="Arial" w:cs="Arial"/>
          <w:color w:val="000000"/>
        </w:rPr>
      </w:pPr>
      <w:r>
        <w:rPr>
          <w:rFonts w:ascii="Arial" w:hAnsi="Arial" w:cs="Arial"/>
          <w:color w:val="000000"/>
        </w:rPr>
        <w:t>Dinas Pertanian Perikanan dan Kehutanan telah menyusun program dan kegiatan untuk mendukung pencapaian indikator sasaran ketiga yaitu Progam Pencegahan dan</w:t>
      </w:r>
      <w:r w:rsidR="00683106">
        <w:rPr>
          <w:rFonts w:ascii="Arial" w:hAnsi="Arial" w:cs="Arial"/>
          <w:color w:val="000000"/>
        </w:rPr>
        <w:t xml:space="preserve"> Penanggulangan Penyakit Ternak.</w:t>
      </w:r>
      <w:r>
        <w:rPr>
          <w:rFonts w:ascii="Arial" w:hAnsi="Arial" w:cs="Arial"/>
          <w:color w:val="000000"/>
        </w:rPr>
        <w:t xml:space="preserve"> Penanganan</w:t>
      </w:r>
      <w:r w:rsidR="00683106">
        <w:rPr>
          <w:rFonts w:ascii="Arial" w:hAnsi="Arial" w:cs="Arial"/>
          <w:color w:val="000000"/>
        </w:rPr>
        <w:t xml:space="preserve"> kasus penyakit zoonosis</w:t>
      </w:r>
      <w:r>
        <w:rPr>
          <w:rFonts w:ascii="Arial" w:hAnsi="Arial" w:cs="Arial"/>
          <w:color w:val="000000"/>
        </w:rPr>
        <w:t xml:space="preserve"> sangat menjadi perhatian Dinas Pertanian Perikanan dan Kehutanan.</w:t>
      </w:r>
    </w:p>
    <w:p w:rsidR="00BA30EC" w:rsidRDefault="00BA30EC" w:rsidP="00BA30EC">
      <w:pPr>
        <w:spacing w:line="360" w:lineRule="auto"/>
        <w:ind w:left="567"/>
        <w:jc w:val="both"/>
        <w:rPr>
          <w:rFonts w:ascii="Arial" w:hAnsi="Arial" w:cs="Arial"/>
          <w:color w:val="000000"/>
        </w:rPr>
      </w:pPr>
    </w:p>
    <w:p w:rsidR="00F84A23" w:rsidRDefault="00BA30EC" w:rsidP="00BA30EC">
      <w:pPr>
        <w:ind w:left="567"/>
        <w:jc w:val="center"/>
        <w:rPr>
          <w:rFonts w:ascii="Arial" w:hAnsi="Arial" w:cs="Arial"/>
        </w:rPr>
      </w:pPr>
      <w:r>
        <w:rPr>
          <w:rFonts w:ascii="Arial" w:hAnsi="Arial" w:cs="Arial"/>
        </w:rPr>
        <w:t xml:space="preserve">Tabel </w:t>
      </w:r>
      <w:r w:rsidR="00176FDA">
        <w:rPr>
          <w:rFonts w:ascii="Arial" w:hAnsi="Arial" w:cs="Arial"/>
          <w:lang w:val="en-US"/>
        </w:rPr>
        <w:t xml:space="preserve">15. </w:t>
      </w:r>
      <w:r>
        <w:rPr>
          <w:rFonts w:ascii="Arial" w:hAnsi="Arial" w:cs="Arial"/>
        </w:rPr>
        <w:t xml:space="preserve"> Realiasi Penggunaan Anggaran pada Program Kegiatan </w:t>
      </w:r>
    </w:p>
    <w:p w:rsidR="00BA30EC" w:rsidRDefault="00BA30EC" w:rsidP="00BA30EC">
      <w:pPr>
        <w:ind w:left="567"/>
        <w:jc w:val="center"/>
        <w:rPr>
          <w:rFonts w:ascii="Arial" w:hAnsi="Arial" w:cs="Arial"/>
          <w:lang w:val="en-US"/>
        </w:rPr>
      </w:pPr>
      <w:r>
        <w:rPr>
          <w:rFonts w:ascii="Arial" w:hAnsi="Arial" w:cs="Arial"/>
        </w:rPr>
        <w:t>yang mendukung pencapaian Sasaran Ke</w:t>
      </w:r>
      <w:r w:rsidR="00003A29">
        <w:rPr>
          <w:rFonts w:ascii="Arial" w:hAnsi="Arial" w:cs="Arial"/>
        </w:rPr>
        <w:t>tiga</w:t>
      </w:r>
    </w:p>
    <w:p w:rsidR="00DB4983" w:rsidRPr="00DB4983" w:rsidRDefault="00DB4983" w:rsidP="00BA30EC">
      <w:pPr>
        <w:ind w:left="567"/>
        <w:jc w:val="center"/>
        <w:rPr>
          <w:rFonts w:ascii="Arial" w:hAnsi="Arial" w:cs="Arial"/>
          <w:lang w:val="en-US"/>
        </w:rPr>
      </w:pPr>
    </w:p>
    <w:tbl>
      <w:tblPr>
        <w:tblW w:w="8230" w:type="dxa"/>
        <w:tblInd w:w="675"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Look w:val="04A0"/>
      </w:tblPr>
      <w:tblGrid>
        <w:gridCol w:w="328"/>
        <w:gridCol w:w="3074"/>
        <w:gridCol w:w="1701"/>
        <w:gridCol w:w="1843"/>
        <w:gridCol w:w="1284"/>
      </w:tblGrid>
      <w:tr w:rsidR="00BA30EC" w:rsidRPr="00FA1D22" w:rsidTr="00CD7D4C">
        <w:trPr>
          <w:trHeight w:val="405"/>
        </w:trPr>
        <w:tc>
          <w:tcPr>
            <w:tcW w:w="3402" w:type="dxa"/>
            <w:gridSpan w:val="2"/>
            <w:shd w:val="clear" w:color="auto" w:fill="92D050"/>
            <w:vAlign w:val="center"/>
            <w:hideMark/>
          </w:tcPr>
          <w:p w:rsidR="00BA30EC" w:rsidRPr="00FA1D22" w:rsidRDefault="00BA30EC" w:rsidP="00CD7D4C">
            <w:pPr>
              <w:jc w:val="center"/>
              <w:rPr>
                <w:rFonts w:ascii="Arial" w:hAnsi="Arial" w:cs="Arial"/>
                <w:b/>
                <w:bCs/>
                <w:sz w:val="20"/>
                <w:szCs w:val="20"/>
                <w:lang w:val="en-US" w:eastAsia="en-US"/>
              </w:rPr>
            </w:pPr>
            <w:r w:rsidRPr="00FA1D22">
              <w:rPr>
                <w:rFonts w:ascii="Arial" w:hAnsi="Arial" w:cs="Arial"/>
                <w:b/>
                <w:bCs/>
                <w:sz w:val="20"/>
                <w:szCs w:val="20"/>
                <w:lang w:val="en-US" w:eastAsia="en-US"/>
              </w:rPr>
              <w:t>Program dan Kegiatan</w:t>
            </w:r>
          </w:p>
        </w:tc>
        <w:tc>
          <w:tcPr>
            <w:tcW w:w="1701" w:type="dxa"/>
            <w:shd w:val="clear" w:color="auto" w:fill="92D050"/>
            <w:vAlign w:val="center"/>
            <w:hideMark/>
          </w:tcPr>
          <w:p w:rsidR="00BA30EC" w:rsidRPr="00FA1D22" w:rsidRDefault="00BA30EC" w:rsidP="00CD7D4C">
            <w:pPr>
              <w:jc w:val="center"/>
              <w:rPr>
                <w:rFonts w:ascii="Arial" w:hAnsi="Arial" w:cs="Arial"/>
                <w:b/>
                <w:bCs/>
                <w:sz w:val="20"/>
                <w:szCs w:val="20"/>
                <w:lang w:val="en-US" w:eastAsia="en-US"/>
              </w:rPr>
            </w:pPr>
            <w:r w:rsidRPr="00FA1D22">
              <w:rPr>
                <w:rFonts w:ascii="Arial" w:hAnsi="Arial" w:cs="Arial"/>
                <w:b/>
                <w:bCs/>
                <w:sz w:val="20"/>
                <w:szCs w:val="20"/>
                <w:lang w:val="en-US" w:eastAsia="en-US"/>
              </w:rPr>
              <w:t>Pagu Anggaran (Rp)</w:t>
            </w:r>
          </w:p>
        </w:tc>
        <w:tc>
          <w:tcPr>
            <w:tcW w:w="1843" w:type="dxa"/>
            <w:shd w:val="clear" w:color="auto" w:fill="92D050"/>
            <w:vAlign w:val="center"/>
            <w:hideMark/>
          </w:tcPr>
          <w:p w:rsidR="00BA30EC" w:rsidRPr="00FA1D22" w:rsidRDefault="00BA30EC" w:rsidP="00CD7D4C">
            <w:pPr>
              <w:jc w:val="center"/>
              <w:rPr>
                <w:rFonts w:ascii="Arial" w:hAnsi="Arial" w:cs="Arial"/>
                <w:b/>
                <w:bCs/>
                <w:sz w:val="20"/>
                <w:szCs w:val="20"/>
                <w:lang w:val="en-US" w:eastAsia="en-US"/>
              </w:rPr>
            </w:pPr>
            <w:r w:rsidRPr="00FA1D22">
              <w:rPr>
                <w:rFonts w:ascii="Arial" w:hAnsi="Arial" w:cs="Arial"/>
                <w:b/>
                <w:bCs/>
                <w:sz w:val="20"/>
                <w:szCs w:val="20"/>
                <w:lang w:val="en-US" w:eastAsia="en-US"/>
              </w:rPr>
              <w:t>Realisasi Anggaran (Rp)</w:t>
            </w:r>
          </w:p>
        </w:tc>
        <w:tc>
          <w:tcPr>
            <w:tcW w:w="1284" w:type="dxa"/>
            <w:shd w:val="clear" w:color="auto" w:fill="92D050"/>
            <w:hideMark/>
          </w:tcPr>
          <w:p w:rsidR="00BA30EC" w:rsidRPr="00FA1D22" w:rsidRDefault="00BA30EC" w:rsidP="000A5FFE">
            <w:pPr>
              <w:jc w:val="center"/>
              <w:rPr>
                <w:rFonts w:ascii="Arial" w:hAnsi="Arial" w:cs="Arial"/>
                <w:b/>
                <w:bCs/>
                <w:sz w:val="20"/>
                <w:szCs w:val="20"/>
                <w:lang w:val="en-US" w:eastAsia="en-US"/>
              </w:rPr>
            </w:pPr>
            <w:r w:rsidRPr="00FA1D22">
              <w:rPr>
                <w:rFonts w:ascii="Arial" w:hAnsi="Arial" w:cs="Arial"/>
                <w:b/>
                <w:bCs/>
                <w:sz w:val="20"/>
                <w:szCs w:val="20"/>
                <w:lang w:val="en-US" w:eastAsia="en-US"/>
              </w:rPr>
              <w:t>Persentase Realisasi Anggaran</w:t>
            </w:r>
          </w:p>
        </w:tc>
      </w:tr>
      <w:tr w:rsidR="00A96DBC" w:rsidRPr="00FA1D22" w:rsidTr="00CD7D4C">
        <w:trPr>
          <w:trHeight w:val="405"/>
        </w:trPr>
        <w:tc>
          <w:tcPr>
            <w:tcW w:w="3402" w:type="dxa"/>
            <w:gridSpan w:val="2"/>
            <w:shd w:val="clear" w:color="auto" w:fill="808080"/>
            <w:hideMark/>
          </w:tcPr>
          <w:p w:rsidR="00A96DBC" w:rsidRPr="00A96DBC" w:rsidRDefault="00A96DBC" w:rsidP="000A6E0F">
            <w:pPr>
              <w:rPr>
                <w:rFonts w:ascii="Arial" w:hAnsi="Arial" w:cs="Arial"/>
                <w:b/>
                <w:bCs/>
                <w:sz w:val="20"/>
                <w:szCs w:val="20"/>
                <w:lang w:val="en-US" w:eastAsia="en-US"/>
              </w:rPr>
            </w:pPr>
            <w:r w:rsidRPr="00A96DBC">
              <w:rPr>
                <w:rFonts w:ascii="Arial" w:hAnsi="Arial" w:cs="Arial"/>
                <w:b/>
                <w:bCs/>
                <w:sz w:val="20"/>
                <w:szCs w:val="20"/>
                <w:lang w:val="en-US" w:eastAsia="en-US"/>
              </w:rPr>
              <w:t>Program Pencegahan dan Penanggulangan Penyakit Ternak</w:t>
            </w:r>
          </w:p>
        </w:tc>
        <w:tc>
          <w:tcPr>
            <w:tcW w:w="1701" w:type="dxa"/>
            <w:shd w:val="clear" w:color="auto" w:fill="808080"/>
            <w:hideMark/>
          </w:tcPr>
          <w:p w:rsidR="00A96DBC" w:rsidRPr="00A96DBC" w:rsidRDefault="00A96DBC" w:rsidP="000A5FFE">
            <w:pPr>
              <w:jc w:val="center"/>
              <w:rPr>
                <w:rFonts w:ascii="Arial" w:hAnsi="Arial" w:cs="Arial"/>
                <w:b/>
                <w:bCs/>
                <w:sz w:val="20"/>
                <w:szCs w:val="20"/>
                <w:lang w:val="en-US" w:eastAsia="en-US"/>
              </w:rPr>
            </w:pPr>
          </w:p>
        </w:tc>
        <w:tc>
          <w:tcPr>
            <w:tcW w:w="1843" w:type="dxa"/>
            <w:shd w:val="clear" w:color="auto" w:fill="808080"/>
            <w:hideMark/>
          </w:tcPr>
          <w:p w:rsidR="00A96DBC" w:rsidRPr="00A96DBC" w:rsidRDefault="00A96DBC" w:rsidP="000A5FFE">
            <w:pPr>
              <w:jc w:val="center"/>
              <w:rPr>
                <w:rFonts w:ascii="Arial" w:hAnsi="Arial" w:cs="Arial"/>
                <w:b/>
                <w:bCs/>
                <w:sz w:val="20"/>
                <w:szCs w:val="20"/>
                <w:lang w:val="en-US" w:eastAsia="en-US"/>
              </w:rPr>
            </w:pPr>
          </w:p>
        </w:tc>
        <w:tc>
          <w:tcPr>
            <w:tcW w:w="1284" w:type="dxa"/>
            <w:shd w:val="clear" w:color="auto" w:fill="808080"/>
            <w:hideMark/>
          </w:tcPr>
          <w:p w:rsidR="00A96DBC" w:rsidRPr="00A96DBC" w:rsidRDefault="00A96DBC" w:rsidP="000A5FFE">
            <w:pPr>
              <w:jc w:val="center"/>
              <w:rPr>
                <w:rFonts w:ascii="Arial" w:hAnsi="Arial" w:cs="Arial"/>
                <w:b/>
                <w:bCs/>
                <w:sz w:val="20"/>
                <w:szCs w:val="20"/>
                <w:lang w:val="en-US" w:eastAsia="en-US"/>
              </w:rPr>
            </w:pPr>
          </w:p>
        </w:tc>
      </w:tr>
      <w:tr w:rsidR="000A5FFE" w:rsidRPr="00FA1D22" w:rsidTr="00CD7D4C">
        <w:trPr>
          <w:trHeight w:val="405"/>
        </w:trPr>
        <w:tc>
          <w:tcPr>
            <w:tcW w:w="328" w:type="dxa"/>
            <w:shd w:val="clear" w:color="auto" w:fill="92D050"/>
            <w:hideMark/>
          </w:tcPr>
          <w:p w:rsidR="000A5FFE" w:rsidRPr="00FA1D22" w:rsidRDefault="000A5FFE" w:rsidP="000A5FFE">
            <w:pPr>
              <w:jc w:val="center"/>
              <w:rPr>
                <w:rFonts w:ascii="Arial" w:hAnsi="Arial" w:cs="Arial"/>
                <w:b/>
                <w:bCs/>
                <w:sz w:val="20"/>
                <w:szCs w:val="20"/>
                <w:lang w:val="en-US" w:eastAsia="en-US"/>
              </w:rPr>
            </w:pPr>
            <w:r w:rsidRPr="00FA1D22">
              <w:rPr>
                <w:rFonts w:ascii="Arial" w:hAnsi="Arial" w:cs="Arial"/>
                <w:b/>
                <w:bCs/>
                <w:sz w:val="20"/>
                <w:szCs w:val="20"/>
                <w:lang w:val="en-US" w:eastAsia="en-US"/>
              </w:rPr>
              <w:t>1</w:t>
            </w:r>
          </w:p>
        </w:tc>
        <w:tc>
          <w:tcPr>
            <w:tcW w:w="3074" w:type="dxa"/>
            <w:shd w:val="clear" w:color="auto" w:fill="92D050"/>
            <w:hideMark/>
          </w:tcPr>
          <w:p w:rsidR="000A5FFE" w:rsidRPr="00A96DBC" w:rsidRDefault="000A5FFE" w:rsidP="000A6E0F">
            <w:pPr>
              <w:rPr>
                <w:rFonts w:ascii="Arial" w:hAnsi="Arial" w:cs="Arial"/>
                <w:sz w:val="20"/>
                <w:szCs w:val="20"/>
                <w:lang w:val="en-US" w:eastAsia="en-US"/>
              </w:rPr>
            </w:pPr>
            <w:r w:rsidRPr="00A96DBC">
              <w:rPr>
                <w:rFonts w:ascii="Arial" w:hAnsi="Arial" w:cs="Arial"/>
                <w:sz w:val="20"/>
                <w:szCs w:val="20"/>
                <w:lang w:val="en-US" w:eastAsia="en-US"/>
              </w:rPr>
              <w:t>Pencegahan dan Penanggulangan Penyakit Hewan Menular Ternak</w:t>
            </w:r>
          </w:p>
        </w:tc>
        <w:tc>
          <w:tcPr>
            <w:tcW w:w="1701" w:type="dxa"/>
            <w:shd w:val="clear" w:color="auto" w:fill="92D050"/>
            <w:vAlign w:val="center"/>
            <w:hideMark/>
          </w:tcPr>
          <w:p w:rsidR="000A5FFE" w:rsidRPr="000A5FFE" w:rsidRDefault="000A5FFE" w:rsidP="00CD7D4C">
            <w:pPr>
              <w:jc w:val="center"/>
              <w:rPr>
                <w:rFonts w:ascii="Arial" w:hAnsi="Arial" w:cs="Arial"/>
                <w:b/>
                <w:bCs/>
                <w:sz w:val="20"/>
                <w:szCs w:val="20"/>
                <w:lang w:val="en-US" w:eastAsia="en-US"/>
              </w:rPr>
            </w:pPr>
            <w:r w:rsidRPr="000A5FFE">
              <w:rPr>
                <w:rFonts w:ascii="Arial" w:hAnsi="Arial" w:cs="Arial"/>
                <w:b/>
                <w:bCs/>
                <w:sz w:val="20"/>
                <w:szCs w:val="20"/>
                <w:lang w:val="en-US" w:eastAsia="en-US"/>
              </w:rPr>
              <w:t>539.607.780,00</w:t>
            </w:r>
          </w:p>
        </w:tc>
        <w:tc>
          <w:tcPr>
            <w:tcW w:w="1843" w:type="dxa"/>
            <w:shd w:val="clear" w:color="auto" w:fill="92D050"/>
            <w:noWrap/>
            <w:vAlign w:val="center"/>
            <w:hideMark/>
          </w:tcPr>
          <w:p w:rsidR="000A5FFE" w:rsidRPr="000A5FFE" w:rsidRDefault="000A5FFE" w:rsidP="00CD7D4C">
            <w:pPr>
              <w:jc w:val="center"/>
              <w:rPr>
                <w:rFonts w:ascii="Arial" w:hAnsi="Arial" w:cs="Arial"/>
                <w:b/>
                <w:bCs/>
                <w:sz w:val="20"/>
                <w:szCs w:val="20"/>
                <w:lang w:val="en-US" w:eastAsia="en-US"/>
              </w:rPr>
            </w:pPr>
            <w:r w:rsidRPr="000A5FFE">
              <w:rPr>
                <w:rFonts w:ascii="Arial" w:hAnsi="Arial" w:cs="Arial"/>
                <w:b/>
                <w:bCs/>
                <w:sz w:val="20"/>
                <w:szCs w:val="20"/>
                <w:lang w:val="en-US" w:eastAsia="en-US"/>
              </w:rPr>
              <w:t>536.523.440,00</w:t>
            </w:r>
          </w:p>
        </w:tc>
        <w:tc>
          <w:tcPr>
            <w:tcW w:w="1284" w:type="dxa"/>
            <w:shd w:val="clear" w:color="auto" w:fill="92D050"/>
            <w:vAlign w:val="center"/>
            <w:hideMark/>
          </w:tcPr>
          <w:p w:rsidR="000A5FFE" w:rsidRPr="000A5FFE" w:rsidRDefault="000A5FFE" w:rsidP="00CD7D4C">
            <w:pPr>
              <w:jc w:val="center"/>
              <w:rPr>
                <w:rFonts w:ascii="Arial" w:hAnsi="Arial" w:cs="Arial"/>
                <w:b/>
                <w:bCs/>
                <w:sz w:val="20"/>
                <w:szCs w:val="20"/>
                <w:lang w:val="en-US" w:eastAsia="en-US"/>
              </w:rPr>
            </w:pPr>
            <w:r w:rsidRPr="000A5FFE">
              <w:rPr>
                <w:rFonts w:ascii="Arial" w:hAnsi="Arial" w:cs="Arial"/>
                <w:b/>
                <w:bCs/>
                <w:sz w:val="20"/>
                <w:szCs w:val="20"/>
                <w:lang w:val="en-US" w:eastAsia="en-US"/>
              </w:rPr>
              <w:t>99,43</w:t>
            </w:r>
          </w:p>
        </w:tc>
      </w:tr>
    </w:tbl>
    <w:p w:rsidR="00123DD6" w:rsidRDefault="00123DD6" w:rsidP="00E440FA">
      <w:pPr>
        <w:spacing w:before="120" w:line="360" w:lineRule="auto"/>
        <w:ind w:left="567"/>
        <w:jc w:val="both"/>
        <w:rPr>
          <w:rFonts w:ascii="Arial" w:hAnsi="Arial" w:cs="Arial"/>
          <w:color w:val="000000"/>
          <w:lang w:val="en-US"/>
        </w:rPr>
      </w:pPr>
    </w:p>
    <w:p w:rsidR="00E91EA3" w:rsidRDefault="00E91EA3" w:rsidP="007D64C3">
      <w:pPr>
        <w:spacing w:line="480" w:lineRule="auto"/>
        <w:jc w:val="center"/>
        <w:rPr>
          <w:rFonts w:ascii="Arial" w:hAnsi="Arial" w:cs="Arial"/>
          <w:color w:val="00B050"/>
          <w:lang w:val="pt-BR"/>
        </w:rPr>
      </w:pPr>
    </w:p>
    <w:p w:rsidR="00F34056" w:rsidRDefault="00F34056" w:rsidP="007D64C3">
      <w:pPr>
        <w:spacing w:line="480" w:lineRule="auto"/>
        <w:jc w:val="center"/>
        <w:rPr>
          <w:rFonts w:ascii="Arial" w:hAnsi="Arial" w:cs="Arial"/>
          <w:color w:val="00B050"/>
          <w:lang w:val="pt-BR"/>
        </w:rPr>
      </w:pPr>
    </w:p>
    <w:p w:rsidR="00F34056" w:rsidRDefault="00F34056" w:rsidP="007D64C3">
      <w:pPr>
        <w:spacing w:line="480" w:lineRule="auto"/>
        <w:jc w:val="center"/>
        <w:rPr>
          <w:rFonts w:ascii="Arial" w:hAnsi="Arial" w:cs="Arial"/>
          <w:color w:val="00B050"/>
          <w:lang w:val="pt-BR"/>
        </w:rPr>
      </w:pPr>
    </w:p>
    <w:p w:rsidR="007D64C3" w:rsidRPr="00F34060" w:rsidRDefault="008C5008" w:rsidP="007D64C3">
      <w:pPr>
        <w:spacing w:line="480" w:lineRule="auto"/>
        <w:jc w:val="center"/>
        <w:rPr>
          <w:rFonts w:ascii="Arial" w:hAnsi="Arial" w:cs="Arial"/>
          <w:color w:val="FF0000"/>
          <w:lang w:val="pt-BR"/>
        </w:rPr>
      </w:pPr>
      <w:r w:rsidRPr="008C5008">
        <w:rPr>
          <w:rFonts w:ascii="Arial" w:hAnsi="Arial" w:cs="Arial"/>
          <w:color w:val="00B050"/>
          <w:lang w:val="pt-BR"/>
        </w:rPr>
        <w:lastRenderedPageBreak/>
        <w:pict>
          <v:shape id="_x0000_i1028" type="#_x0000_t136" style="width:125.5pt;height:27.5pt" fillcolor="#00b050" strokecolor="#00b050">
            <v:shadow color="#868686"/>
            <v:textpath style="font-family:&quot;Baskerville Old Face&quot;;font-size:14pt;font-weight:bold;v-text-kern:t" trim="t" fitpath="t" string="SASARAN 4 :"/>
          </v:shape>
        </w:pict>
      </w:r>
    </w:p>
    <w:p w:rsidR="007D64C3" w:rsidRPr="007D64C3" w:rsidRDefault="007D64C3" w:rsidP="007D64C3">
      <w:pPr>
        <w:ind w:left="567"/>
        <w:jc w:val="center"/>
        <w:rPr>
          <w:rFonts w:ascii="Arial" w:hAnsi="Arial" w:cs="Arial"/>
          <w:b/>
          <w:i/>
          <w:sz w:val="32"/>
          <w:szCs w:val="32"/>
        </w:rPr>
      </w:pPr>
      <w:r w:rsidRPr="007D64C3">
        <w:rPr>
          <w:rFonts w:ascii="Arial" w:hAnsi="Arial" w:cs="Arial"/>
          <w:b/>
          <w:i/>
          <w:sz w:val="32"/>
          <w:szCs w:val="32"/>
        </w:rPr>
        <w:t>Menurunkan Luas Lahan Kritis</w:t>
      </w:r>
    </w:p>
    <w:p w:rsidR="007D64C3" w:rsidRDefault="007D64C3" w:rsidP="00F34060">
      <w:pPr>
        <w:spacing w:before="120" w:line="360" w:lineRule="auto"/>
        <w:ind w:left="567" w:firstLine="1134"/>
        <w:jc w:val="both"/>
        <w:rPr>
          <w:rFonts w:ascii="Arial" w:hAnsi="Arial" w:cs="Arial"/>
        </w:rPr>
      </w:pPr>
    </w:p>
    <w:p w:rsidR="004F28FB" w:rsidRDefault="00246166" w:rsidP="006A5C5D">
      <w:pPr>
        <w:jc w:val="center"/>
        <w:rPr>
          <w:rFonts w:ascii="Arial" w:hAnsi="Arial" w:cs="Arial"/>
          <w:b/>
        </w:rPr>
      </w:pPr>
      <w:r w:rsidRPr="00176FDA">
        <w:rPr>
          <w:rFonts w:ascii="Arial" w:hAnsi="Arial" w:cs="Arial"/>
          <w:b/>
        </w:rPr>
        <w:t xml:space="preserve">Tabel </w:t>
      </w:r>
      <w:r w:rsidR="00176FDA" w:rsidRPr="00176FDA">
        <w:rPr>
          <w:rFonts w:ascii="Arial" w:hAnsi="Arial" w:cs="Arial"/>
          <w:b/>
          <w:lang w:val="en-US"/>
        </w:rPr>
        <w:t>16</w:t>
      </w:r>
    </w:p>
    <w:p w:rsidR="004F28FB" w:rsidRDefault="00246166" w:rsidP="006A5C5D">
      <w:pPr>
        <w:jc w:val="center"/>
        <w:rPr>
          <w:rFonts w:ascii="Arial" w:hAnsi="Arial" w:cs="Arial"/>
          <w:b/>
        </w:rPr>
      </w:pPr>
      <w:r w:rsidRPr="00176FDA">
        <w:rPr>
          <w:rFonts w:ascii="Arial" w:hAnsi="Arial" w:cs="Arial"/>
          <w:b/>
        </w:rPr>
        <w:t xml:space="preserve"> Capaian Kinerja Sasaran </w:t>
      </w:r>
      <w:r w:rsidRPr="00176FDA">
        <w:rPr>
          <w:rFonts w:ascii="Arial" w:hAnsi="Arial" w:cs="Arial"/>
          <w:b/>
          <w:lang w:val="en-US"/>
        </w:rPr>
        <w:t>Keempat</w:t>
      </w:r>
      <w:r w:rsidRPr="00176FDA">
        <w:rPr>
          <w:rFonts w:ascii="Arial" w:hAnsi="Arial" w:cs="Arial"/>
          <w:b/>
        </w:rPr>
        <w:t xml:space="preserve"> Dinas Pertanian, </w:t>
      </w:r>
    </w:p>
    <w:p w:rsidR="006A5C5D" w:rsidRPr="00683106" w:rsidRDefault="00246166" w:rsidP="006A5C5D">
      <w:pPr>
        <w:jc w:val="center"/>
        <w:rPr>
          <w:rFonts w:ascii="Arial" w:hAnsi="Arial" w:cs="Arial"/>
          <w:b/>
        </w:rPr>
      </w:pPr>
      <w:r w:rsidRPr="00176FDA">
        <w:rPr>
          <w:rFonts w:ascii="Arial" w:hAnsi="Arial" w:cs="Arial"/>
          <w:b/>
        </w:rPr>
        <w:t>Perikanan dan</w:t>
      </w:r>
      <w:r w:rsidRPr="00F34060">
        <w:rPr>
          <w:rFonts w:ascii="Arial" w:hAnsi="Arial" w:cs="Arial"/>
          <w:b/>
        </w:rPr>
        <w:t xml:space="preserve"> Kehutanan Kota Pontianak</w:t>
      </w:r>
      <w:r w:rsidRPr="00F34060">
        <w:rPr>
          <w:rFonts w:ascii="Arial" w:hAnsi="Arial" w:cs="Arial"/>
          <w:b/>
          <w:lang w:val="en-US"/>
        </w:rPr>
        <w:t xml:space="preserve"> </w:t>
      </w:r>
      <w:r w:rsidRPr="00F34060">
        <w:rPr>
          <w:rFonts w:ascii="Arial" w:hAnsi="Arial" w:cs="Arial"/>
          <w:b/>
        </w:rPr>
        <w:t xml:space="preserve">Tahun </w:t>
      </w:r>
      <w:r w:rsidR="00683106">
        <w:rPr>
          <w:rFonts w:ascii="Arial" w:hAnsi="Arial" w:cs="Arial"/>
          <w:b/>
          <w:lang w:val="en-US"/>
        </w:rPr>
        <w:t>201</w:t>
      </w:r>
      <w:r w:rsidR="00683106">
        <w:rPr>
          <w:rFonts w:ascii="Arial" w:hAnsi="Arial" w:cs="Arial"/>
          <w:b/>
        </w:rPr>
        <w:t>6</w:t>
      </w:r>
    </w:p>
    <w:p w:rsidR="006A5C5D" w:rsidRPr="006A5C5D" w:rsidRDefault="006A5C5D" w:rsidP="006A5C5D">
      <w:pPr>
        <w:jc w:val="center"/>
        <w:rPr>
          <w:rFonts w:ascii="Arial" w:hAnsi="Arial" w:cs="Arial"/>
          <w:b/>
          <w:lang w:val="en-US"/>
        </w:rPr>
      </w:pPr>
    </w:p>
    <w:tbl>
      <w:tblPr>
        <w:tblW w:w="7654" w:type="dxa"/>
        <w:tblInd w:w="959" w:type="dxa"/>
        <w:tblBorders>
          <w:insideH w:val="single" w:sz="12" w:space="0" w:color="FFFFFF"/>
          <w:insideV w:val="single" w:sz="12" w:space="0" w:color="FFFFFF"/>
        </w:tblBorders>
        <w:tblLook w:val="04A0"/>
      </w:tblPr>
      <w:tblGrid>
        <w:gridCol w:w="1643"/>
        <w:gridCol w:w="2480"/>
        <w:gridCol w:w="1122"/>
        <w:gridCol w:w="1134"/>
        <w:gridCol w:w="1275"/>
      </w:tblGrid>
      <w:tr w:rsidR="0045509D" w:rsidRPr="00E91EA3" w:rsidTr="00E91EA3">
        <w:trPr>
          <w:trHeight w:val="688"/>
        </w:trPr>
        <w:tc>
          <w:tcPr>
            <w:tcW w:w="1643" w:type="dxa"/>
            <w:tcBorders>
              <w:bottom w:val="single" w:sz="12" w:space="0" w:color="FFFFFF"/>
            </w:tcBorders>
            <w:shd w:val="clear" w:color="auto" w:fill="92D050"/>
            <w:vAlign w:val="center"/>
          </w:tcPr>
          <w:p w:rsidR="0045509D" w:rsidRPr="00E91EA3" w:rsidRDefault="0045509D" w:rsidP="00660AB6">
            <w:pPr>
              <w:jc w:val="center"/>
              <w:rPr>
                <w:rFonts w:ascii="Arial" w:hAnsi="Arial" w:cs="Arial"/>
                <w:b/>
                <w:bCs/>
                <w:sz w:val="20"/>
                <w:szCs w:val="20"/>
              </w:rPr>
            </w:pPr>
            <w:r w:rsidRPr="00E91EA3">
              <w:rPr>
                <w:rFonts w:ascii="Arial" w:hAnsi="Arial" w:cs="Arial"/>
                <w:b/>
                <w:bCs/>
                <w:sz w:val="20"/>
                <w:szCs w:val="20"/>
              </w:rPr>
              <w:t>SASARAN STRATEGIS</w:t>
            </w:r>
          </w:p>
        </w:tc>
        <w:tc>
          <w:tcPr>
            <w:tcW w:w="2480" w:type="dxa"/>
            <w:tcBorders>
              <w:bottom w:val="single" w:sz="12" w:space="0" w:color="FFFFFF"/>
            </w:tcBorders>
            <w:shd w:val="clear" w:color="auto" w:fill="92D050"/>
            <w:vAlign w:val="center"/>
            <w:hideMark/>
          </w:tcPr>
          <w:p w:rsidR="0045509D" w:rsidRPr="00E91EA3" w:rsidRDefault="0045509D" w:rsidP="00660AB6">
            <w:pPr>
              <w:ind w:left="-108"/>
              <w:jc w:val="center"/>
              <w:rPr>
                <w:rFonts w:ascii="Arial" w:hAnsi="Arial" w:cs="Arial"/>
                <w:b/>
                <w:bCs/>
                <w:sz w:val="20"/>
                <w:szCs w:val="20"/>
              </w:rPr>
            </w:pPr>
            <w:r w:rsidRPr="00E91EA3">
              <w:rPr>
                <w:rFonts w:ascii="Arial" w:hAnsi="Arial" w:cs="Arial"/>
                <w:b/>
                <w:bCs/>
                <w:sz w:val="20"/>
                <w:szCs w:val="20"/>
              </w:rPr>
              <w:t>INDIKATOR</w:t>
            </w:r>
          </w:p>
        </w:tc>
        <w:tc>
          <w:tcPr>
            <w:tcW w:w="1122" w:type="dxa"/>
            <w:tcBorders>
              <w:bottom w:val="single" w:sz="12" w:space="0" w:color="FFFFFF"/>
            </w:tcBorders>
            <w:shd w:val="clear" w:color="auto" w:fill="92D050"/>
            <w:noWrap/>
            <w:vAlign w:val="center"/>
            <w:hideMark/>
          </w:tcPr>
          <w:p w:rsidR="0045509D" w:rsidRPr="00E91EA3" w:rsidRDefault="0045509D" w:rsidP="00660AB6">
            <w:pPr>
              <w:ind w:left="-108" w:right="-108"/>
              <w:jc w:val="center"/>
              <w:rPr>
                <w:rFonts w:ascii="Arial" w:hAnsi="Arial" w:cs="Arial"/>
                <w:b/>
                <w:bCs/>
                <w:sz w:val="20"/>
                <w:szCs w:val="20"/>
              </w:rPr>
            </w:pPr>
            <w:r w:rsidRPr="00E91EA3">
              <w:rPr>
                <w:rFonts w:ascii="Arial" w:hAnsi="Arial" w:cs="Arial"/>
                <w:b/>
                <w:bCs/>
                <w:sz w:val="20"/>
                <w:szCs w:val="20"/>
              </w:rPr>
              <w:t>TARGET (%)</w:t>
            </w:r>
          </w:p>
        </w:tc>
        <w:tc>
          <w:tcPr>
            <w:tcW w:w="1134" w:type="dxa"/>
            <w:tcBorders>
              <w:bottom w:val="single" w:sz="12" w:space="0" w:color="FFFFFF"/>
            </w:tcBorders>
            <w:shd w:val="clear" w:color="auto" w:fill="92D050"/>
            <w:vAlign w:val="center"/>
          </w:tcPr>
          <w:p w:rsidR="0045509D" w:rsidRPr="00E91EA3" w:rsidRDefault="0045509D" w:rsidP="00660AB6">
            <w:pPr>
              <w:ind w:left="-108" w:right="-108"/>
              <w:jc w:val="center"/>
              <w:rPr>
                <w:rFonts w:ascii="Arial" w:hAnsi="Arial" w:cs="Arial"/>
                <w:b/>
                <w:bCs/>
                <w:sz w:val="20"/>
                <w:szCs w:val="20"/>
              </w:rPr>
            </w:pPr>
            <w:r w:rsidRPr="00E91EA3">
              <w:rPr>
                <w:rFonts w:ascii="Arial" w:hAnsi="Arial" w:cs="Arial"/>
                <w:b/>
                <w:bCs/>
                <w:sz w:val="20"/>
                <w:szCs w:val="20"/>
              </w:rPr>
              <w:t>REALISASI</w:t>
            </w:r>
          </w:p>
          <w:p w:rsidR="0045509D" w:rsidRPr="00E91EA3" w:rsidRDefault="0045509D" w:rsidP="00660AB6">
            <w:pPr>
              <w:ind w:left="-108" w:right="-108"/>
              <w:jc w:val="center"/>
              <w:rPr>
                <w:rFonts w:ascii="Arial" w:hAnsi="Arial" w:cs="Arial"/>
                <w:b/>
                <w:bCs/>
                <w:sz w:val="20"/>
                <w:szCs w:val="20"/>
              </w:rPr>
            </w:pPr>
            <w:r w:rsidRPr="00E91EA3">
              <w:rPr>
                <w:rFonts w:ascii="Arial" w:hAnsi="Arial" w:cs="Arial"/>
                <w:b/>
                <w:bCs/>
                <w:sz w:val="20"/>
                <w:szCs w:val="20"/>
              </w:rPr>
              <w:t>(%)</w:t>
            </w:r>
          </w:p>
        </w:tc>
        <w:tc>
          <w:tcPr>
            <w:tcW w:w="1275" w:type="dxa"/>
            <w:tcBorders>
              <w:bottom w:val="single" w:sz="12" w:space="0" w:color="FFFFFF"/>
            </w:tcBorders>
            <w:shd w:val="clear" w:color="auto" w:fill="92D050"/>
            <w:vAlign w:val="center"/>
          </w:tcPr>
          <w:p w:rsidR="0045509D" w:rsidRPr="00E91EA3" w:rsidRDefault="0045509D" w:rsidP="00660AB6">
            <w:pPr>
              <w:ind w:left="-121" w:right="-108"/>
              <w:jc w:val="center"/>
              <w:rPr>
                <w:rFonts w:ascii="Arial" w:hAnsi="Arial" w:cs="Arial"/>
                <w:b/>
                <w:bCs/>
                <w:sz w:val="20"/>
                <w:szCs w:val="20"/>
              </w:rPr>
            </w:pPr>
            <w:r w:rsidRPr="00E91EA3">
              <w:rPr>
                <w:rFonts w:ascii="Arial" w:hAnsi="Arial" w:cs="Arial"/>
                <w:b/>
                <w:bCs/>
                <w:sz w:val="20"/>
                <w:szCs w:val="20"/>
              </w:rPr>
              <w:t>%</w:t>
            </w:r>
          </w:p>
        </w:tc>
      </w:tr>
      <w:tr w:rsidR="0072206B" w:rsidRPr="00E91EA3" w:rsidTr="00E91EA3">
        <w:trPr>
          <w:trHeight w:val="688"/>
        </w:trPr>
        <w:tc>
          <w:tcPr>
            <w:tcW w:w="1643" w:type="dxa"/>
            <w:shd w:val="clear" w:color="auto" w:fill="948A54"/>
          </w:tcPr>
          <w:p w:rsidR="0072206B" w:rsidRPr="00E91EA3" w:rsidRDefault="0072206B" w:rsidP="00660AB6">
            <w:pPr>
              <w:ind w:right="238"/>
              <w:rPr>
                <w:rFonts w:ascii="Arial" w:hAnsi="Arial" w:cs="Arial"/>
                <w:b/>
                <w:bCs/>
                <w:sz w:val="20"/>
                <w:szCs w:val="20"/>
              </w:rPr>
            </w:pPr>
            <w:r w:rsidRPr="00E91EA3">
              <w:rPr>
                <w:rFonts w:ascii="Arial" w:hAnsi="Arial" w:cs="Arial"/>
                <w:b/>
                <w:bCs/>
                <w:sz w:val="20"/>
                <w:szCs w:val="20"/>
              </w:rPr>
              <w:t xml:space="preserve">Menurunkan Luas Lahan Kritis </w:t>
            </w:r>
          </w:p>
        </w:tc>
        <w:tc>
          <w:tcPr>
            <w:tcW w:w="2480" w:type="dxa"/>
            <w:shd w:val="clear" w:color="auto" w:fill="948A54"/>
            <w:hideMark/>
          </w:tcPr>
          <w:p w:rsidR="0072206B" w:rsidRPr="00E91EA3" w:rsidRDefault="0072206B" w:rsidP="00660AB6">
            <w:pPr>
              <w:ind w:right="238"/>
              <w:rPr>
                <w:rFonts w:ascii="Arial" w:hAnsi="Arial" w:cs="Arial"/>
                <w:sz w:val="20"/>
                <w:szCs w:val="20"/>
              </w:rPr>
            </w:pPr>
            <w:r w:rsidRPr="00E91EA3">
              <w:rPr>
                <w:rFonts w:ascii="Arial" w:hAnsi="Arial" w:cs="Arial"/>
                <w:sz w:val="20"/>
                <w:szCs w:val="20"/>
              </w:rPr>
              <w:t>Persentase Penurunan Luas Lahan Kritis (%)</w:t>
            </w:r>
          </w:p>
        </w:tc>
        <w:tc>
          <w:tcPr>
            <w:tcW w:w="1122" w:type="dxa"/>
            <w:shd w:val="clear" w:color="auto" w:fill="948A54"/>
            <w:noWrap/>
            <w:vAlign w:val="center"/>
            <w:hideMark/>
          </w:tcPr>
          <w:p w:rsidR="0072206B" w:rsidRPr="00E91EA3" w:rsidRDefault="0072206B" w:rsidP="00917C5D">
            <w:pPr>
              <w:jc w:val="center"/>
              <w:rPr>
                <w:rFonts w:ascii="Arial" w:hAnsi="Arial" w:cs="Arial"/>
                <w:sz w:val="20"/>
                <w:szCs w:val="20"/>
                <w:lang w:val="en-US"/>
              </w:rPr>
            </w:pPr>
            <w:r w:rsidRPr="00E91EA3">
              <w:rPr>
                <w:rFonts w:ascii="Arial" w:hAnsi="Arial" w:cs="Arial"/>
                <w:sz w:val="20"/>
                <w:szCs w:val="20"/>
              </w:rPr>
              <w:t>0,</w:t>
            </w:r>
            <w:r w:rsidRPr="00E91EA3">
              <w:rPr>
                <w:rFonts w:ascii="Arial" w:hAnsi="Arial" w:cs="Arial"/>
                <w:sz w:val="20"/>
                <w:szCs w:val="20"/>
                <w:lang w:val="en-US"/>
              </w:rPr>
              <w:t>2</w:t>
            </w:r>
            <w:r w:rsidR="00917C5D">
              <w:rPr>
                <w:rFonts w:ascii="Arial" w:hAnsi="Arial" w:cs="Arial"/>
                <w:sz w:val="20"/>
                <w:szCs w:val="20"/>
                <w:lang w:val="en-US"/>
              </w:rPr>
              <w:t>7</w:t>
            </w:r>
          </w:p>
        </w:tc>
        <w:tc>
          <w:tcPr>
            <w:tcW w:w="1134" w:type="dxa"/>
            <w:shd w:val="clear" w:color="auto" w:fill="948A54"/>
            <w:vAlign w:val="center"/>
          </w:tcPr>
          <w:p w:rsidR="0072206B" w:rsidRPr="00F60E0F" w:rsidRDefault="00F60E0F" w:rsidP="00A44092">
            <w:pPr>
              <w:jc w:val="center"/>
              <w:rPr>
                <w:rFonts w:ascii="Arial" w:hAnsi="Arial" w:cs="Arial"/>
                <w:sz w:val="20"/>
                <w:szCs w:val="20"/>
              </w:rPr>
            </w:pPr>
            <w:r>
              <w:rPr>
                <w:rFonts w:ascii="Arial" w:hAnsi="Arial" w:cs="Arial"/>
                <w:sz w:val="20"/>
                <w:szCs w:val="20"/>
              </w:rPr>
              <w:t>1,91</w:t>
            </w:r>
          </w:p>
        </w:tc>
        <w:tc>
          <w:tcPr>
            <w:tcW w:w="1275" w:type="dxa"/>
            <w:shd w:val="clear" w:color="auto" w:fill="948A54"/>
            <w:vAlign w:val="center"/>
          </w:tcPr>
          <w:p w:rsidR="0072206B" w:rsidRPr="00F60E0F" w:rsidRDefault="00F60E0F" w:rsidP="00A44092">
            <w:pPr>
              <w:ind w:right="-108"/>
              <w:jc w:val="center"/>
              <w:rPr>
                <w:rFonts w:ascii="Arial" w:hAnsi="Arial" w:cs="Arial"/>
                <w:bCs/>
                <w:sz w:val="20"/>
                <w:szCs w:val="20"/>
              </w:rPr>
            </w:pPr>
            <w:r>
              <w:rPr>
                <w:rFonts w:ascii="Arial" w:hAnsi="Arial" w:cs="Arial"/>
                <w:bCs/>
                <w:sz w:val="20"/>
                <w:szCs w:val="20"/>
              </w:rPr>
              <w:t>707,41</w:t>
            </w:r>
          </w:p>
        </w:tc>
      </w:tr>
    </w:tbl>
    <w:p w:rsidR="00246166" w:rsidRDefault="00246166"/>
    <w:p w:rsidR="004F28FB" w:rsidRDefault="004F28FB"/>
    <w:p w:rsidR="004F28FB" w:rsidRDefault="004F28FB"/>
    <w:p w:rsidR="004F28FB" w:rsidRDefault="006A5C5D" w:rsidP="004F28FB">
      <w:pPr>
        <w:ind w:left="851"/>
        <w:jc w:val="center"/>
        <w:rPr>
          <w:rFonts w:ascii="Arial" w:hAnsi="Arial" w:cs="Arial"/>
          <w:b/>
        </w:rPr>
      </w:pPr>
      <w:r w:rsidRPr="00176FDA">
        <w:rPr>
          <w:rFonts w:ascii="Arial" w:hAnsi="Arial" w:cs="Arial"/>
          <w:b/>
        </w:rPr>
        <w:t xml:space="preserve">Tabel </w:t>
      </w:r>
      <w:r w:rsidR="00176FDA" w:rsidRPr="00176FDA">
        <w:rPr>
          <w:rFonts w:ascii="Arial" w:hAnsi="Arial" w:cs="Arial"/>
          <w:b/>
          <w:lang w:val="en-US"/>
        </w:rPr>
        <w:t>17</w:t>
      </w:r>
    </w:p>
    <w:p w:rsidR="006A5C5D" w:rsidRPr="00176FDA" w:rsidRDefault="006A5C5D" w:rsidP="004F28FB">
      <w:pPr>
        <w:ind w:left="851"/>
        <w:jc w:val="center"/>
        <w:rPr>
          <w:rFonts w:ascii="Arial" w:hAnsi="Arial" w:cs="Arial"/>
          <w:b/>
          <w:lang w:val="en-US"/>
        </w:rPr>
      </w:pPr>
      <w:r w:rsidRPr="00176FDA">
        <w:rPr>
          <w:rFonts w:ascii="Arial" w:hAnsi="Arial" w:cs="Arial"/>
          <w:b/>
          <w:lang w:val="en-US"/>
        </w:rPr>
        <w:t xml:space="preserve">Penurunan Lahan Kritis </w:t>
      </w:r>
      <w:r w:rsidRPr="00176FDA">
        <w:rPr>
          <w:rFonts w:ascii="Arial" w:hAnsi="Arial" w:cs="Arial"/>
          <w:b/>
        </w:rPr>
        <w:t xml:space="preserve">Tahun </w:t>
      </w:r>
      <w:r w:rsidRPr="00176FDA">
        <w:rPr>
          <w:rFonts w:ascii="Arial" w:hAnsi="Arial" w:cs="Arial"/>
          <w:b/>
          <w:lang w:val="en-US"/>
        </w:rPr>
        <w:t>201</w:t>
      </w:r>
      <w:r w:rsidR="00683106">
        <w:rPr>
          <w:rFonts w:ascii="Arial" w:hAnsi="Arial" w:cs="Arial"/>
          <w:b/>
        </w:rPr>
        <w:t>6</w:t>
      </w:r>
      <w:r w:rsidRPr="00176FDA">
        <w:rPr>
          <w:rFonts w:ascii="Arial" w:hAnsi="Arial" w:cs="Arial"/>
          <w:b/>
          <w:lang w:val="en-US"/>
        </w:rPr>
        <w:t xml:space="preserve"> dibanding Tahun Sebelumnya</w:t>
      </w:r>
    </w:p>
    <w:p w:rsidR="006A5C5D" w:rsidRDefault="006A5C5D" w:rsidP="006A5C5D">
      <w:pPr>
        <w:jc w:val="center"/>
      </w:pPr>
    </w:p>
    <w:tbl>
      <w:tblPr>
        <w:tblW w:w="8364" w:type="dxa"/>
        <w:tblInd w:w="675" w:type="dxa"/>
        <w:tblBorders>
          <w:insideH w:val="single" w:sz="12" w:space="0" w:color="FFFFFF"/>
          <w:insideV w:val="single" w:sz="12" w:space="0" w:color="FFFFFF"/>
        </w:tblBorders>
        <w:tblLayout w:type="fixed"/>
        <w:tblLook w:val="04A0"/>
      </w:tblPr>
      <w:tblGrid>
        <w:gridCol w:w="1701"/>
        <w:gridCol w:w="851"/>
        <w:gridCol w:w="1134"/>
        <w:gridCol w:w="1134"/>
        <w:gridCol w:w="1134"/>
        <w:gridCol w:w="1134"/>
        <w:gridCol w:w="1276"/>
      </w:tblGrid>
      <w:tr w:rsidR="00147148" w:rsidRPr="00DE5484" w:rsidTr="00D50344">
        <w:trPr>
          <w:trHeight w:val="576"/>
        </w:trPr>
        <w:tc>
          <w:tcPr>
            <w:tcW w:w="1701" w:type="dxa"/>
            <w:vMerge w:val="restart"/>
            <w:tcBorders>
              <w:right w:val="single" w:sz="12" w:space="0" w:color="FFFFFF"/>
            </w:tcBorders>
            <w:shd w:val="clear" w:color="auto" w:fill="808080"/>
            <w:vAlign w:val="center"/>
            <w:hideMark/>
          </w:tcPr>
          <w:p w:rsidR="00147148" w:rsidRPr="00DE5484" w:rsidRDefault="00147148" w:rsidP="00660AB6">
            <w:pPr>
              <w:ind w:left="-108"/>
              <w:jc w:val="center"/>
              <w:rPr>
                <w:rFonts w:ascii="Arial" w:hAnsi="Arial" w:cs="Arial"/>
                <w:b/>
                <w:bCs/>
                <w:sz w:val="20"/>
                <w:szCs w:val="20"/>
              </w:rPr>
            </w:pPr>
            <w:r w:rsidRPr="00DE5484">
              <w:rPr>
                <w:rFonts w:ascii="Arial" w:hAnsi="Arial" w:cs="Arial"/>
                <w:b/>
                <w:bCs/>
                <w:sz w:val="20"/>
                <w:szCs w:val="20"/>
              </w:rPr>
              <w:t>URAIAN</w:t>
            </w:r>
          </w:p>
        </w:tc>
        <w:tc>
          <w:tcPr>
            <w:tcW w:w="851" w:type="dxa"/>
            <w:vMerge w:val="restart"/>
            <w:shd w:val="clear" w:color="auto" w:fill="808080"/>
            <w:vAlign w:val="center"/>
          </w:tcPr>
          <w:p w:rsidR="00147148" w:rsidRPr="00DE5484" w:rsidRDefault="00147148" w:rsidP="00C94668">
            <w:pPr>
              <w:ind w:left="-108"/>
              <w:jc w:val="center"/>
              <w:rPr>
                <w:rFonts w:ascii="Arial" w:hAnsi="Arial" w:cs="Arial"/>
                <w:b/>
                <w:bCs/>
                <w:sz w:val="20"/>
                <w:szCs w:val="20"/>
                <w:lang w:val="en-US"/>
              </w:rPr>
            </w:pPr>
            <w:r w:rsidRPr="00DE5484">
              <w:rPr>
                <w:rFonts w:ascii="Arial" w:hAnsi="Arial" w:cs="Arial"/>
                <w:b/>
                <w:bCs/>
                <w:sz w:val="20"/>
                <w:szCs w:val="20"/>
              </w:rPr>
              <w:t>201</w:t>
            </w:r>
            <w:r w:rsidRPr="00DE5484">
              <w:rPr>
                <w:rFonts w:ascii="Arial" w:hAnsi="Arial" w:cs="Arial"/>
                <w:b/>
                <w:bCs/>
                <w:sz w:val="20"/>
                <w:szCs w:val="20"/>
                <w:lang w:val="en-US"/>
              </w:rPr>
              <w:t>2</w:t>
            </w:r>
          </w:p>
        </w:tc>
        <w:tc>
          <w:tcPr>
            <w:tcW w:w="1134" w:type="dxa"/>
            <w:vMerge w:val="restart"/>
            <w:shd w:val="clear" w:color="auto" w:fill="808080"/>
            <w:vAlign w:val="center"/>
          </w:tcPr>
          <w:p w:rsidR="00147148" w:rsidRPr="00DE5484" w:rsidRDefault="00147148" w:rsidP="00C94668">
            <w:pPr>
              <w:ind w:left="-108"/>
              <w:jc w:val="center"/>
              <w:rPr>
                <w:rFonts w:ascii="Arial" w:hAnsi="Arial" w:cs="Arial"/>
                <w:b/>
                <w:bCs/>
                <w:sz w:val="20"/>
                <w:szCs w:val="20"/>
                <w:lang w:val="en-US"/>
              </w:rPr>
            </w:pPr>
            <w:r w:rsidRPr="00DE5484">
              <w:rPr>
                <w:rFonts w:ascii="Arial" w:hAnsi="Arial" w:cs="Arial"/>
                <w:b/>
                <w:bCs/>
                <w:sz w:val="20"/>
                <w:szCs w:val="20"/>
              </w:rPr>
              <w:t>201</w:t>
            </w:r>
            <w:r w:rsidRPr="00DE5484">
              <w:rPr>
                <w:rFonts w:ascii="Arial" w:hAnsi="Arial" w:cs="Arial"/>
                <w:b/>
                <w:bCs/>
                <w:sz w:val="20"/>
                <w:szCs w:val="20"/>
                <w:lang w:val="en-US"/>
              </w:rPr>
              <w:t>3</w:t>
            </w:r>
          </w:p>
        </w:tc>
        <w:tc>
          <w:tcPr>
            <w:tcW w:w="1134" w:type="dxa"/>
            <w:vMerge w:val="restart"/>
            <w:shd w:val="clear" w:color="auto" w:fill="808080"/>
            <w:vAlign w:val="center"/>
          </w:tcPr>
          <w:p w:rsidR="00147148" w:rsidRPr="00DE5484" w:rsidRDefault="00147148" w:rsidP="00C94668">
            <w:pPr>
              <w:ind w:left="-108"/>
              <w:jc w:val="center"/>
              <w:rPr>
                <w:rFonts w:ascii="Arial" w:hAnsi="Arial" w:cs="Arial"/>
                <w:b/>
                <w:bCs/>
                <w:sz w:val="20"/>
                <w:szCs w:val="20"/>
                <w:lang w:val="en-US"/>
              </w:rPr>
            </w:pPr>
            <w:r w:rsidRPr="00DE5484">
              <w:rPr>
                <w:rFonts w:ascii="Arial" w:hAnsi="Arial" w:cs="Arial"/>
                <w:b/>
                <w:bCs/>
                <w:sz w:val="20"/>
                <w:szCs w:val="20"/>
              </w:rPr>
              <w:t>201</w:t>
            </w:r>
            <w:r w:rsidRPr="00DE5484">
              <w:rPr>
                <w:rFonts w:ascii="Arial" w:hAnsi="Arial" w:cs="Arial"/>
                <w:b/>
                <w:bCs/>
                <w:sz w:val="20"/>
                <w:szCs w:val="20"/>
                <w:lang w:val="en-US"/>
              </w:rPr>
              <w:t>4</w:t>
            </w:r>
          </w:p>
        </w:tc>
        <w:tc>
          <w:tcPr>
            <w:tcW w:w="1134" w:type="dxa"/>
            <w:vMerge w:val="restart"/>
            <w:shd w:val="clear" w:color="auto" w:fill="808080"/>
            <w:vAlign w:val="center"/>
          </w:tcPr>
          <w:p w:rsidR="00147148" w:rsidRPr="00DE5484" w:rsidRDefault="00147148" w:rsidP="00A44092">
            <w:pPr>
              <w:ind w:left="-108"/>
              <w:jc w:val="center"/>
              <w:rPr>
                <w:rFonts w:ascii="Arial" w:hAnsi="Arial" w:cs="Arial"/>
                <w:b/>
                <w:bCs/>
                <w:sz w:val="20"/>
                <w:szCs w:val="20"/>
                <w:lang w:val="en-US"/>
              </w:rPr>
            </w:pPr>
            <w:r>
              <w:rPr>
                <w:rFonts w:ascii="Arial" w:hAnsi="Arial" w:cs="Arial"/>
                <w:b/>
                <w:bCs/>
                <w:sz w:val="20"/>
                <w:szCs w:val="20"/>
                <w:lang w:val="en-US"/>
              </w:rPr>
              <w:t>2015</w:t>
            </w:r>
          </w:p>
        </w:tc>
        <w:tc>
          <w:tcPr>
            <w:tcW w:w="2410" w:type="dxa"/>
            <w:gridSpan w:val="2"/>
            <w:tcBorders>
              <w:top w:val="nil"/>
              <w:left w:val="single" w:sz="12" w:space="0" w:color="FFFFFF"/>
              <w:bottom w:val="nil"/>
            </w:tcBorders>
            <w:shd w:val="clear" w:color="auto" w:fill="808080"/>
            <w:vAlign w:val="center"/>
          </w:tcPr>
          <w:p w:rsidR="00147148" w:rsidRPr="00147148" w:rsidRDefault="00147148" w:rsidP="00147148">
            <w:pPr>
              <w:ind w:left="-108"/>
              <w:jc w:val="center"/>
              <w:rPr>
                <w:rFonts w:ascii="Arial" w:hAnsi="Arial" w:cs="Arial"/>
                <w:b/>
                <w:bCs/>
                <w:sz w:val="20"/>
                <w:szCs w:val="20"/>
                <w:lang w:val="en-US"/>
              </w:rPr>
            </w:pPr>
            <w:r w:rsidRPr="00DE5484">
              <w:rPr>
                <w:rFonts w:ascii="Arial" w:hAnsi="Arial" w:cs="Arial"/>
                <w:b/>
                <w:bCs/>
                <w:sz w:val="20"/>
                <w:szCs w:val="20"/>
              </w:rPr>
              <w:t>201</w:t>
            </w:r>
            <w:r>
              <w:rPr>
                <w:rFonts w:ascii="Arial" w:hAnsi="Arial" w:cs="Arial"/>
                <w:b/>
                <w:bCs/>
                <w:sz w:val="20"/>
                <w:szCs w:val="20"/>
                <w:lang w:val="en-US"/>
              </w:rPr>
              <w:t>6</w:t>
            </w:r>
          </w:p>
        </w:tc>
      </w:tr>
      <w:tr w:rsidR="00147148" w:rsidRPr="00DE5484" w:rsidTr="00D50344">
        <w:trPr>
          <w:trHeight w:val="545"/>
        </w:trPr>
        <w:tc>
          <w:tcPr>
            <w:tcW w:w="1701" w:type="dxa"/>
            <w:vMerge/>
            <w:tcBorders>
              <w:right w:val="single" w:sz="12" w:space="0" w:color="FFFFFF"/>
            </w:tcBorders>
            <w:shd w:val="clear" w:color="auto" w:fill="808080"/>
            <w:vAlign w:val="center"/>
            <w:hideMark/>
          </w:tcPr>
          <w:p w:rsidR="00147148" w:rsidRPr="00DE5484" w:rsidRDefault="00147148" w:rsidP="00660AB6">
            <w:pPr>
              <w:ind w:left="-108"/>
              <w:jc w:val="center"/>
              <w:rPr>
                <w:rFonts w:ascii="Arial" w:hAnsi="Arial" w:cs="Arial"/>
                <w:b/>
                <w:bCs/>
                <w:sz w:val="20"/>
                <w:szCs w:val="20"/>
              </w:rPr>
            </w:pPr>
          </w:p>
        </w:tc>
        <w:tc>
          <w:tcPr>
            <w:tcW w:w="851" w:type="dxa"/>
            <w:vMerge/>
            <w:shd w:val="clear" w:color="auto" w:fill="808080"/>
          </w:tcPr>
          <w:p w:rsidR="00147148" w:rsidRPr="00DE5484" w:rsidRDefault="00147148" w:rsidP="00C94668">
            <w:pPr>
              <w:ind w:left="-108"/>
              <w:jc w:val="center"/>
              <w:rPr>
                <w:rFonts w:ascii="Arial" w:hAnsi="Arial" w:cs="Arial"/>
                <w:b/>
                <w:bCs/>
                <w:sz w:val="20"/>
                <w:szCs w:val="20"/>
              </w:rPr>
            </w:pPr>
          </w:p>
        </w:tc>
        <w:tc>
          <w:tcPr>
            <w:tcW w:w="1134" w:type="dxa"/>
            <w:vMerge/>
            <w:shd w:val="clear" w:color="auto" w:fill="808080"/>
          </w:tcPr>
          <w:p w:rsidR="00147148" w:rsidRPr="00DE5484" w:rsidRDefault="00147148" w:rsidP="00C94668">
            <w:pPr>
              <w:ind w:left="-108"/>
              <w:jc w:val="center"/>
              <w:rPr>
                <w:rFonts w:ascii="Arial" w:hAnsi="Arial" w:cs="Arial"/>
                <w:b/>
                <w:bCs/>
                <w:sz w:val="20"/>
                <w:szCs w:val="20"/>
              </w:rPr>
            </w:pPr>
          </w:p>
        </w:tc>
        <w:tc>
          <w:tcPr>
            <w:tcW w:w="1134" w:type="dxa"/>
            <w:vMerge/>
            <w:shd w:val="clear" w:color="auto" w:fill="808080"/>
          </w:tcPr>
          <w:p w:rsidR="00147148" w:rsidRPr="00DE5484" w:rsidRDefault="00147148" w:rsidP="00C94668">
            <w:pPr>
              <w:ind w:left="-108"/>
              <w:jc w:val="center"/>
              <w:rPr>
                <w:rFonts w:ascii="Arial" w:hAnsi="Arial" w:cs="Arial"/>
                <w:b/>
                <w:bCs/>
                <w:sz w:val="20"/>
                <w:szCs w:val="20"/>
              </w:rPr>
            </w:pPr>
          </w:p>
        </w:tc>
        <w:tc>
          <w:tcPr>
            <w:tcW w:w="1134" w:type="dxa"/>
            <w:vMerge/>
            <w:shd w:val="clear" w:color="auto" w:fill="808080"/>
          </w:tcPr>
          <w:p w:rsidR="00147148" w:rsidRPr="00DE5484" w:rsidRDefault="00147148" w:rsidP="00660AB6">
            <w:pPr>
              <w:ind w:left="-108"/>
              <w:jc w:val="center"/>
              <w:rPr>
                <w:rFonts w:ascii="Arial" w:hAnsi="Arial" w:cs="Arial"/>
                <w:b/>
                <w:bCs/>
                <w:sz w:val="20"/>
                <w:szCs w:val="20"/>
              </w:rPr>
            </w:pPr>
          </w:p>
        </w:tc>
        <w:tc>
          <w:tcPr>
            <w:tcW w:w="1134" w:type="dxa"/>
            <w:tcBorders>
              <w:left w:val="single" w:sz="12" w:space="0" w:color="FFFFFF"/>
              <w:right w:val="single" w:sz="12" w:space="0" w:color="FFFFFF"/>
            </w:tcBorders>
            <w:shd w:val="clear" w:color="auto" w:fill="808080"/>
            <w:vAlign w:val="center"/>
            <w:hideMark/>
          </w:tcPr>
          <w:p w:rsidR="00147148" w:rsidRPr="00DE5484" w:rsidRDefault="00147148" w:rsidP="00660AB6">
            <w:pPr>
              <w:ind w:left="-108"/>
              <w:jc w:val="center"/>
              <w:rPr>
                <w:rFonts w:ascii="Arial" w:hAnsi="Arial" w:cs="Arial"/>
                <w:b/>
                <w:bCs/>
                <w:sz w:val="20"/>
                <w:szCs w:val="20"/>
              </w:rPr>
            </w:pPr>
            <w:r w:rsidRPr="00DE5484">
              <w:rPr>
                <w:rFonts w:ascii="Arial" w:hAnsi="Arial" w:cs="Arial"/>
                <w:b/>
                <w:bCs/>
                <w:sz w:val="20"/>
                <w:szCs w:val="20"/>
              </w:rPr>
              <w:t xml:space="preserve">TARGET </w:t>
            </w:r>
            <w:r w:rsidRPr="00DE5484">
              <w:rPr>
                <w:rFonts w:ascii="Arial" w:hAnsi="Arial" w:cs="Arial"/>
                <w:b/>
                <w:bCs/>
                <w:sz w:val="20"/>
                <w:szCs w:val="20"/>
                <w:lang w:val="en-US"/>
              </w:rPr>
              <w:t>(Ha)</w:t>
            </w:r>
          </w:p>
        </w:tc>
        <w:tc>
          <w:tcPr>
            <w:tcW w:w="1276" w:type="dxa"/>
            <w:tcBorders>
              <w:left w:val="single" w:sz="12" w:space="0" w:color="FFFFFF"/>
            </w:tcBorders>
            <w:shd w:val="clear" w:color="auto" w:fill="808080"/>
            <w:vAlign w:val="center"/>
          </w:tcPr>
          <w:p w:rsidR="00147148" w:rsidRPr="00DE5484" w:rsidRDefault="00147148" w:rsidP="00A44092">
            <w:pPr>
              <w:ind w:left="-108"/>
              <w:jc w:val="center"/>
              <w:rPr>
                <w:rFonts w:ascii="Arial" w:hAnsi="Arial" w:cs="Arial"/>
                <w:b/>
                <w:bCs/>
                <w:sz w:val="20"/>
                <w:szCs w:val="20"/>
              </w:rPr>
            </w:pPr>
            <w:r w:rsidRPr="00DE5484">
              <w:rPr>
                <w:rFonts w:ascii="Arial" w:hAnsi="Arial" w:cs="Arial"/>
                <w:b/>
                <w:bCs/>
                <w:sz w:val="20"/>
                <w:szCs w:val="20"/>
              </w:rPr>
              <w:t>REALISASI</w:t>
            </w:r>
          </w:p>
          <w:p w:rsidR="00147148" w:rsidRPr="00DE5484" w:rsidRDefault="00147148" w:rsidP="00A44092">
            <w:pPr>
              <w:ind w:left="-121"/>
              <w:jc w:val="center"/>
              <w:rPr>
                <w:rFonts w:ascii="Arial" w:hAnsi="Arial" w:cs="Arial"/>
                <w:b/>
                <w:sz w:val="20"/>
                <w:szCs w:val="20"/>
                <w:lang w:val="en-US"/>
              </w:rPr>
            </w:pPr>
            <w:r w:rsidRPr="00DE5484">
              <w:rPr>
                <w:rFonts w:ascii="Arial" w:hAnsi="Arial" w:cs="Arial"/>
                <w:b/>
                <w:bCs/>
                <w:sz w:val="20"/>
                <w:szCs w:val="20"/>
              </w:rPr>
              <w:t>(</w:t>
            </w:r>
            <w:r w:rsidRPr="00DE5484">
              <w:rPr>
                <w:rFonts w:ascii="Arial" w:hAnsi="Arial" w:cs="Arial"/>
                <w:b/>
                <w:bCs/>
                <w:sz w:val="20"/>
                <w:szCs w:val="20"/>
                <w:lang w:val="en-US"/>
              </w:rPr>
              <w:t>Ha)</w:t>
            </w:r>
          </w:p>
        </w:tc>
      </w:tr>
      <w:tr w:rsidR="00147148" w:rsidRPr="00DE5484" w:rsidTr="00D50344">
        <w:trPr>
          <w:trHeight w:val="950"/>
        </w:trPr>
        <w:tc>
          <w:tcPr>
            <w:tcW w:w="1701" w:type="dxa"/>
            <w:shd w:val="clear" w:color="auto" w:fill="CCCCCC"/>
            <w:vAlign w:val="center"/>
            <w:hideMark/>
          </w:tcPr>
          <w:p w:rsidR="00147148" w:rsidRPr="00DE5484" w:rsidRDefault="00147148" w:rsidP="006A5C5D">
            <w:pPr>
              <w:ind w:left="-108"/>
              <w:jc w:val="center"/>
              <w:rPr>
                <w:rFonts w:ascii="Arial" w:hAnsi="Arial" w:cs="Arial"/>
                <w:sz w:val="20"/>
                <w:szCs w:val="20"/>
              </w:rPr>
            </w:pPr>
            <w:r w:rsidRPr="00DE5484">
              <w:rPr>
                <w:rFonts w:ascii="Arial" w:hAnsi="Arial" w:cs="Arial"/>
                <w:sz w:val="20"/>
                <w:szCs w:val="20"/>
              </w:rPr>
              <w:t>Luas Lahan Kritis</w:t>
            </w:r>
          </w:p>
        </w:tc>
        <w:tc>
          <w:tcPr>
            <w:tcW w:w="851" w:type="dxa"/>
            <w:shd w:val="clear" w:color="auto" w:fill="CCCCCC"/>
            <w:vAlign w:val="center"/>
          </w:tcPr>
          <w:p w:rsidR="00147148" w:rsidRPr="00DE5484" w:rsidRDefault="00147148" w:rsidP="00C94668">
            <w:pPr>
              <w:jc w:val="center"/>
              <w:rPr>
                <w:rFonts w:ascii="Arial" w:hAnsi="Arial" w:cs="Arial"/>
                <w:sz w:val="20"/>
                <w:szCs w:val="20"/>
              </w:rPr>
            </w:pPr>
            <w:r w:rsidRPr="00DE5484">
              <w:rPr>
                <w:rFonts w:ascii="Arial" w:hAnsi="Arial" w:cs="Arial"/>
                <w:sz w:val="20"/>
                <w:szCs w:val="20"/>
              </w:rPr>
              <w:t>3.750</w:t>
            </w:r>
          </w:p>
        </w:tc>
        <w:tc>
          <w:tcPr>
            <w:tcW w:w="1134" w:type="dxa"/>
            <w:shd w:val="clear" w:color="auto" w:fill="CCCCCC"/>
            <w:vAlign w:val="center"/>
          </w:tcPr>
          <w:p w:rsidR="00147148" w:rsidRPr="00DE5484" w:rsidRDefault="00147148" w:rsidP="00C94668">
            <w:pPr>
              <w:jc w:val="center"/>
              <w:rPr>
                <w:rFonts w:ascii="Arial" w:hAnsi="Arial" w:cs="Arial"/>
                <w:sz w:val="20"/>
                <w:szCs w:val="20"/>
              </w:rPr>
            </w:pPr>
            <w:r w:rsidRPr="00DE5484">
              <w:rPr>
                <w:rFonts w:ascii="Arial" w:hAnsi="Arial" w:cs="Arial"/>
                <w:sz w:val="20"/>
                <w:szCs w:val="20"/>
              </w:rPr>
              <w:t>3.740,50</w:t>
            </w:r>
          </w:p>
        </w:tc>
        <w:tc>
          <w:tcPr>
            <w:tcW w:w="1134" w:type="dxa"/>
            <w:shd w:val="clear" w:color="auto" w:fill="CCCCCC"/>
            <w:vAlign w:val="center"/>
          </w:tcPr>
          <w:p w:rsidR="00147148" w:rsidRPr="00DE5484" w:rsidRDefault="00147148" w:rsidP="00C94668">
            <w:pPr>
              <w:jc w:val="center"/>
              <w:rPr>
                <w:rFonts w:ascii="Arial" w:hAnsi="Arial" w:cs="Arial"/>
                <w:sz w:val="20"/>
                <w:szCs w:val="20"/>
              </w:rPr>
            </w:pPr>
            <w:r w:rsidRPr="00DE5484">
              <w:rPr>
                <w:rFonts w:ascii="Arial" w:hAnsi="Arial" w:cs="Arial"/>
                <w:sz w:val="20"/>
                <w:szCs w:val="20"/>
              </w:rPr>
              <w:t>3.729,22</w:t>
            </w:r>
          </w:p>
        </w:tc>
        <w:tc>
          <w:tcPr>
            <w:tcW w:w="1134" w:type="dxa"/>
            <w:shd w:val="clear" w:color="auto" w:fill="CCCCCC"/>
            <w:vAlign w:val="center"/>
          </w:tcPr>
          <w:p w:rsidR="00147148" w:rsidRPr="00147148" w:rsidRDefault="00147148" w:rsidP="00A44092">
            <w:pPr>
              <w:jc w:val="center"/>
              <w:rPr>
                <w:rFonts w:ascii="Arial" w:hAnsi="Arial" w:cs="Arial"/>
                <w:sz w:val="20"/>
                <w:szCs w:val="20"/>
                <w:lang w:val="en-US"/>
              </w:rPr>
            </w:pPr>
            <w:r>
              <w:rPr>
                <w:rFonts w:ascii="Arial" w:hAnsi="Arial" w:cs="Arial"/>
                <w:sz w:val="20"/>
                <w:szCs w:val="20"/>
                <w:lang w:val="en-US"/>
              </w:rPr>
              <w:t>3.725,22</w:t>
            </w:r>
          </w:p>
        </w:tc>
        <w:tc>
          <w:tcPr>
            <w:tcW w:w="1134" w:type="dxa"/>
            <w:shd w:val="clear" w:color="auto" w:fill="CCCCCC"/>
            <w:vAlign w:val="center"/>
            <w:hideMark/>
          </w:tcPr>
          <w:p w:rsidR="00147148" w:rsidRPr="00DE5484" w:rsidRDefault="00147148" w:rsidP="00A44092">
            <w:pPr>
              <w:jc w:val="center"/>
              <w:rPr>
                <w:rFonts w:ascii="Arial" w:hAnsi="Arial" w:cs="Arial"/>
                <w:sz w:val="20"/>
                <w:szCs w:val="20"/>
                <w:lang w:val="en-US"/>
              </w:rPr>
            </w:pPr>
            <w:r>
              <w:rPr>
                <w:rFonts w:ascii="Arial" w:hAnsi="Arial" w:cs="Arial"/>
                <w:sz w:val="20"/>
                <w:szCs w:val="20"/>
                <w:lang w:val="en-US"/>
              </w:rPr>
              <w:t>3.709,74</w:t>
            </w:r>
          </w:p>
        </w:tc>
        <w:tc>
          <w:tcPr>
            <w:tcW w:w="1276" w:type="dxa"/>
            <w:shd w:val="clear" w:color="auto" w:fill="CCCCCC"/>
            <w:vAlign w:val="center"/>
          </w:tcPr>
          <w:p w:rsidR="00147148" w:rsidRPr="002D35CD" w:rsidRDefault="002D35CD" w:rsidP="00A44092">
            <w:pPr>
              <w:jc w:val="center"/>
              <w:rPr>
                <w:rFonts w:ascii="Arial" w:hAnsi="Arial" w:cs="Arial"/>
                <w:sz w:val="20"/>
                <w:szCs w:val="20"/>
                <w:lang w:val="en-US"/>
              </w:rPr>
            </w:pPr>
            <w:r>
              <w:rPr>
                <w:rFonts w:ascii="Arial" w:hAnsi="Arial" w:cs="Arial"/>
                <w:sz w:val="20"/>
                <w:szCs w:val="20"/>
                <w:lang w:val="en-US"/>
              </w:rPr>
              <w:t>3.654,42</w:t>
            </w:r>
          </w:p>
        </w:tc>
      </w:tr>
    </w:tbl>
    <w:p w:rsidR="006A5C5D" w:rsidRDefault="006A5C5D"/>
    <w:p w:rsidR="0072206B" w:rsidRPr="00BA30EC" w:rsidRDefault="0072206B" w:rsidP="0072206B">
      <w:pPr>
        <w:spacing w:line="360" w:lineRule="auto"/>
        <w:ind w:left="567"/>
        <w:jc w:val="both"/>
        <w:rPr>
          <w:rFonts w:ascii="Arial" w:hAnsi="Arial" w:cs="Arial"/>
          <w:lang w:val="pt-BR"/>
        </w:rPr>
      </w:pPr>
      <w:r>
        <w:rPr>
          <w:rFonts w:ascii="Arial" w:hAnsi="Arial" w:cs="Arial"/>
          <w:lang w:val="pt-BR"/>
        </w:rPr>
        <w:t>Sasaran keempat IKU yang ingin dicapai Dinas Pertanian Perikanan dan Kehutanan tahun 201</w:t>
      </w:r>
      <w:r w:rsidR="00FA63BE">
        <w:rPr>
          <w:rFonts w:ascii="Arial" w:hAnsi="Arial" w:cs="Arial"/>
          <w:lang w:val="pt-BR"/>
        </w:rPr>
        <w:t>6</w:t>
      </w:r>
      <w:r>
        <w:rPr>
          <w:rFonts w:ascii="Arial" w:hAnsi="Arial" w:cs="Arial"/>
          <w:lang w:val="pt-BR"/>
        </w:rPr>
        <w:t xml:space="preserve"> adalah Menurunkan Luas Lahan Kritis. Balai Pengelolaan Daerah Aliran Sungai dan Badan Pemantapan Kawasan Hutan Kalimantan Barat mengkategorikan seluruh wilayah Kota Pontianak berdasarkan data sebagai lahan kritis. Namun berdasarkan data citra landsat Dinas Pertanian Perikanan dan Kehutanan Kota Pontianak pada tahun 2012 diperoleh luas lahan kritis kota Pontianak adalah 3.750 Ha. Sejak tahun 2012 Dinas Pertanian Perikanan dan Kehutanan telah menyusun program dan kegiatan untuk mendukung penurunan luas lahan kritis dengan melakukan kegiatan penghijauan di beberapa lokasi untuk mengurangi jumlah luasan lahan kritis. </w:t>
      </w:r>
    </w:p>
    <w:p w:rsidR="003211CD" w:rsidRPr="002D2277" w:rsidRDefault="0072206B" w:rsidP="0072206B">
      <w:pPr>
        <w:spacing w:line="360" w:lineRule="auto"/>
        <w:ind w:left="567"/>
        <w:jc w:val="both"/>
        <w:rPr>
          <w:rFonts w:ascii="Arial" w:hAnsi="Arial" w:cs="Arial"/>
        </w:rPr>
      </w:pPr>
      <w:r w:rsidRPr="00CC4C7A">
        <w:rPr>
          <w:rFonts w:ascii="Arial" w:hAnsi="Arial" w:cs="Arial"/>
          <w:lang w:val="pt-BR"/>
        </w:rPr>
        <w:lastRenderedPageBreak/>
        <w:t>Dari</w:t>
      </w:r>
      <w:r>
        <w:rPr>
          <w:rFonts w:ascii="Arial" w:hAnsi="Arial" w:cs="Arial"/>
          <w:lang w:val="pt-BR"/>
        </w:rPr>
        <w:t xml:space="preserve"> hasil realisasi program dan kegiatan yang dilaksanakan oleh Dinas Pertanian Perikanan dan Kehutanan, pada tahun 2013 terjadi penurunan luas lahan kritis kota Pontianak menjadi 3.740,50 H</w:t>
      </w:r>
      <w:r w:rsidR="00FA63BE">
        <w:rPr>
          <w:rFonts w:ascii="Arial" w:hAnsi="Arial" w:cs="Arial"/>
          <w:lang w:val="pt-BR"/>
        </w:rPr>
        <w:t>a, tahun 2014 menjadi 3.729,22, tahun 2015 menjadi 3</w:t>
      </w:r>
      <w:r w:rsidR="004E5242">
        <w:rPr>
          <w:rFonts w:ascii="Arial" w:hAnsi="Arial" w:cs="Arial"/>
          <w:lang w:val="pt-BR"/>
        </w:rPr>
        <w:t>.654,22</w:t>
      </w:r>
      <w:r w:rsidR="00FA63BE">
        <w:rPr>
          <w:rFonts w:ascii="Arial" w:hAnsi="Arial" w:cs="Arial"/>
          <w:lang w:val="pt-BR"/>
        </w:rPr>
        <w:t>.</w:t>
      </w:r>
      <w:r w:rsidR="004E5242">
        <w:rPr>
          <w:rFonts w:ascii="Arial" w:hAnsi="Arial" w:cs="Arial"/>
          <w:lang w:val="pt-BR"/>
        </w:rPr>
        <w:t xml:space="preserve"> </w:t>
      </w:r>
      <w:r>
        <w:rPr>
          <w:rFonts w:ascii="Arial" w:hAnsi="Arial" w:cs="Arial"/>
          <w:lang w:val="pt-BR"/>
        </w:rPr>
        <w:t>Tahun 201</w:t>
      </w:r>
      <w:r w:rsidR="004E5242">
        <w:rPr>
          <w:rFonts w:ascii="Arial" w:hAnsi="Arial" w:cs="Arial"/>
          <w:lang w:val="pt-BR"/>
        </w:rPr>
        <w:t>6</w:t>
      </w:r>
      <w:r>
        <w:rPr>
          <w:rFonts w:ascii="Arial" w:hAnsi="Arial" w:cs="Arial"/>
          <w:lang w:val="pt-BR"/>
        </w:rPr>
        <w:t xml:space="preserve"> ditargetkan terjadi penurunan luas lahan kritis sebesar 0,</w:t>
      </w:r>
      <w:r w:rsidR="0026350B">
        <w:rPr>
          <w:rFonts w:ascii="Arial" w:hAnsi="Arial" w:cs="Arial"/>
          <w:lang w:val="pt-BR"/>
        </w:rPr>
        <w:t>3</w:t>
      </w:r>
      <w:r>
        <w:rPr>
          <w:rFonts w:ascii="Arial" w:hAnsi="Arial" w:cs="Arial"/>
          <w:lang w:val="pt-BR"/>
        </w:rPr>
        <w:t>2% yaitu sebanyak 1</w:t>
      </w:r>
      <w:r w:rsidR="00D161CC">
        <w:rPr>
          <w:rFonts w:ascii="Arial" w:hAnsi="Arial" w:cs="Arial"/>
          <w:lang w:val="pt-BR"/>
        </w:rPr>
        <w:t>2</w:t>
      </w:r>
      <w:r>
        <w:rPr>
          <w:rFonts w:ascii="Arial" w:hAnsi="Arial" w:cs="Arial"/>
          <w:lang w:val="pt-BR"/>
        </w:rPr>
        <w:t xml:space="preserve"> Ha luas lahan kritis yang direhabilitasi atau tersisa 3.7</w:t>
      </w:r>
      <w:r w:rsidR="00D161CC">
        <w:rPr>
          <w:rFonts w:ascii="Arial" w:hAnsi="Arial" w:cs="Arial"/>
          <w:lang w:val="pt-BR"/>
        </w:rPr>
        <w:t>09</w:t>
      </w:r>
      <w:r>
        <w:rPr>
          <w:rFonts w:ascii="Arial" w:hAnsi="Arial" w:cs="Arial"/>
          <w:lang w:val="pt-BR"/>
        </w:rPr>
        <w:t xml:space="preserve">,74 Ha, dengan program dan kegiatan Dinas Pertanian Perikanan dan Kehutanan dapat </w:t>
      </w:r>
      <w:r w:rsidR="00D161CC">
        <w:rPr>
          <w:rFonts w:ascii="Arial" w:hAnsi="Arial" w:cs="Arial"/>
          <w:lang w:val="pt-BR"/>
        </w:rPr>
        <w:t>mer</w:t>
      </w:r>
      <w:r>
        <w:rPr>
          <w:rFonts w:ascii="Arial" w:hAnsi="Arial" w:cs="Arial"/>
          <w:lang w:val="pt-BR"/>
        </w:rPr>
        <w:t xml:space="preserve">ealisasikan sebesar </w:t>
      </w:r>
      <w:r w:rsidR="00D161CC">
        <w:rPr>
          <w:rFonts w:ascii="Arial" w:hAnsi="Arial" w:cs="Arial"/>
          <w:lang w:val="pt-BR"/>
        </w:rPr>
        <w:t>70.8 H</w:t>
      </w:r>
      <w:r>
        <w:rPr>
          <w:rFonts w:ascii="Arial" w:hAnsi="Arial" w:cs="Arial"/>
          <w:lang w:val="pt-BR"/>
        </w:rPr>
        <w:t xml:space="preserve">a </w:t>
      </w:r>
      <w:r w:rsidR="00C73A72">
        <w:rPr>
          <w:rFonts w:ascii="Arial" w:hAnsi="Arial" w:cs="Arial"/>
          <w:lang w:val="pt-BR"/>
        </w:rPr>
        <w:t xml:space="preserve">terjadi penurunan 1.91% sehingga luas lahan kritis </w:t>
      </w:r>
      <w:r>
        <w:rPr>
          <w:rFonts w:ascii="Arial" w:hAnsi="Arial" w:cs="Arial"/>
          <w:lang w:val="pt-BR"/>
        </w:rPr>
        <w:t>sehingga luas lahan kritis yang ada di Kota Pontianak tersisa 3.</w:t>
      </w:r>
      <w:r w:rsidR="00D161CC">
        <w:rPr>
          <w:rFonts w:ascii="Arial" w:hAnsi="Arial" w:cs="Arial"/>
          <w:lang w:val="pt-BR"/>
        </w:rPr>
        <w:t>654,22</w:t>
      </w:r>
      <w:r>
        <w:rPr>
          <w:rFonts w:ascii="Arial" w:hAnsi="Arial" w:cs="Arial"/>
          <w:lang w:val="pt-BR"/>
        </w:rPr>
        <w:t xml:space="preserve"> Ha atau tercapai </w:t>
      </w:r>
      <w:r w:rsidR="00644890">
        <w:rPr>
          <w:rFonts w:ascii="Arial" w:hAnsi="Arial" w:cs="Arial"/>
          <w:lang w:val="pt-BR"/>
        </w:rPr>
        <w:t>1</w:t>
      </w:r>
      <w:r>
        <w:rPr>
          <w:rFonts w:ascii="Arial" w:hAnsi="Arial" w:cs="Arial"/>
          <w:lang w:val="pt-BR"/>
        </w:rPr>
        <w:t>,</w:t>
      </w:r>
      <w:r w:rsidR="00644890">
        <w:rPr>
          <w:rFonts w:ascii="Arial" w:hAnsi="Arial" w:cs="Arial"/>
          <w:lang w:val="pt-BR"/>
        </w:rPr>
        <w:t>9</w:t>
      </w:r>
      <w:r>
        <w:rPr>
          <w:rFonts w:ascii="Arial" w:hAnsi="Arial" w:cs="Arial"/>
          <w:lang w:val="pt-BR"/>
        </w:rPr>
        <w:t xml:space="preserve">1% </w:t>
      </w:r>
      <w:r w:rsidR="002D2277">
        <w:rPr>
          <w:rFonts w:ascii="Arial" w:hAnsi="Arial" w:cs="Arial"/>
        </w:rPr>
        <w:t xml:space="preserve">jika dibandingkan dengan target 2016 maka </w:t>
      </w:r>
      <w:r>
        <w:rPr>
          <w:rFonts w:ascii="Arial" w:hAnsi="Arial" w:cs="Arial"/>
          <w:lang w:val="pt-BR"/>
        </w:rPr>
        <w:t xml:space="preserve">persentase capaian indikator kehutanan menjadi </w:t>
      </w:r>
      <w:r w:rsidR="00AD3BD3">
        <w:rPr>
          <w:rFonts w:ascii="Arial" w:hAnsi="Arial" w:cs="Arial"/>
          <w:lang w:val="pt-BR"/>
        </w:rPr>
        <w:t>60</w:t>
      </w:r>
      <w:r w:rsidR="002D2277">
        <w:rPr>
          <w:rFonts w:ascii="Arial" w:hAnsi="Arial" w:cs="Arial"/>
        </w:rPr>
        <w:t>7</w:t>
      </w:r>
      <w:r>
        <w:rPr>
          <w:rFonts w:ascii="Arial" w:hAnsi="Arial" w:cs="Arial"/>
          <w:lang w:val="pt-BR"/>
        </w:rPr>
        <w:t>,</w:t>
      </w:r>
      <w:r w:rsidR="002D2277">
        <w:rPr>
          <w:rFonts w:ascii="Arial" w:hAnsi="Arial" w:cs="Arial"/>
        </w:rPr>
        <w:t>41</w:t>
      </w:r>
      <w:r>
        <w:rPr>
          <w:rFonts w:ascii="Arial" w:hAnsi="Arial" w:cs="Arial"/>
          <w:lang w:val="pt-BR"/>
        </w:rPr>
        <w:t>%.</w:t>
      </w:r>
      <w:r w:rsidR="002D2277">
        <w:rPr>
          <w:rFonts w:ascii="Arial" w:hAnsi="Arial" w:cs="Arial"/>
        </w:rPr>
        <w:t xml:space="preserve"> Jika dibandingkan capaian tahun dengan tahun 2015 maka terjadi kenaikan yang cukup signifikan mengingat tambahan alokasi dari dana DAK yang cukup besar sehingga penghijauan dapat dilaksanakan dengan optimal. Berdasarkan undang-undang 23 tahun 2014 maka mulai tahun 2017 kewenangan untuk kehutanan akan dikelola oleh Provinsi Kalimantan Barat.</w:t>
      </w:r>
    </w:p>
    <w:p w:rsidR="003211CD" w:rsidRDefault="003211CD" w:rsidP="003211CD">
      <w:pPr>
        <w:spacing w:line="360" w:lineRule="auto"/>
        <w:ind w:left="567"/>
        <w:jc w:val="both"/>
        <w:rPr>
          <w:rFonts w:ascii="Arial" w:hAnsi="Arial" w:cs="Arial"/>
          <w:lang w:val="pt-BR"/>
        </w:rPr>
      </w:pPr>
    </w:p>
    <w:p w:rsidR="00D50344" w:rsidRDefault="003211CD" w:rsidP="003211CD">
      <w:pPr>
        <w:ind w:left="567"/>
        <w:jc w:val="center"/>
        <w:rPr>
          <w:rFonts w:ascii="Arial" w:hAnsi="Arial" w:cs="Arial"/>
          <w:b/>
        </w:rPr>
      </w:pPr>
      <w:r w:rsidRPr="003211CD">
        <w:rPr>
          <w:rFonts w:ascii="Arial" w:hAnsi="Arial" w:cs="Arial"/>
          <w:b/>
        </w:rPr>
        <w:t xml:space="preserve">Tabel </w:t>
      </w:r>
      <w:r w:rsidR="00D50344">
        <w:rPr>
          <w:rFonts w:ascii="Arial" w:hAnsi="Arial" w:cs="Arial"/>
          <w:b/>
          <w:lang w:val="en-US"/>
        </w:rPr>
        <w:t>18</w:t>
      </w:r>
    </w:p>
    <w:p w:rsidR="00D50344" w:rsidRDefault="003211CD" w:rsidP="003211CD">
      <w:pPr>
        <w:ind w:left="567"/>
        <w:jc w:val="center"/>
        <w:rPr>
          <w:rFonts w:ascii="Arial" w:hAnsi="Arial" w:cs="Arial"/>
          <w:b/>
        </w:rPr>
      </w:pPr>
      <w:r w:rsidRPr="003211CD">
        <w:rPr>
          <w:rFonts w:ascii="Arial" w:hAnsi="Arial" w:cs="Arial"/>
          <w:b/>
        </w:rPr>
        <w:t xml:space="preserve">Realisasi Penggunaan Anggaran pada Program Kegiatan </w:t>
      </w:r>
    </w:p>
    <w:p w:rsidR="003211CD" w:rsidRDefault="003211CD" w:rsidP="003211CD">
      <w:pPr>
        <w:ind w:left="567"/>
        <w:jc w:val="center"/>
        <w:rPr>
          <w:rFonts w:ascii="Arial" w:hAnsi="Arial" w:cs="Arial"/>
          <w:b/>
        </w:rPr>
      </w:pPr>
      <w:r w:rsidRPr="003211CD">
        <w:rPr>
          <w:rFonts w:ascii="Arial" w:hAnsi="Arial" w:cs="Arial"/>
          <w:b/>
        </w:rPr>
        <w:t>yang mendukung pencapaian Sasaran Keempat</w:t>
      </w:r>
    </w:p>
    <w:p w:rsidR="00D50344" w:rsidRPr="003211CD" w:rsidRDefault="00D50344" w:rsidP="003211CD">
      <w:pPr>
        <w:ind w:left="567"/>
        <w:jc w:val="center"/>
        <w:rPr>
          <w:rFonts w:ascii="Arial" w:hAnsi="Arial" w:cs="Arial"/>
          <w:b/>
        </w:rPr>
      </w:pPr>
    </w:p>
    <w:tbl>
      <w:tblPr>
        <w:tblW w:w="8364" w:type="dxa"/>
        <w:tblInd w:w="675" w:type="dxa"/>
        <w:tblLook w:val="04A0"/>
      </w:tblPr>
      <w:tblGrid>
        <w:gridCol w:w="380"/>
        <w:gridCol w:w="3448"/>
        <w:gridCol w:w="1674"/>
        <w:gridCol w:w="1559"/>
        <w:gridCol w:w="1303"/>
      </w:tblGrid>
      <w:tr w:rsidR="000A6E0F" w:rsidRPr="000A6E0F" w:rsidTr="00D50344">
        <w:trPr>
          <w:trHeight w:val="780"/>
        </w:trPr>
        <w:tc>
          <w:tcPr>
            <w:tcW w:w="3828" w:type="dxa"/>
            <w:gridSpan w:val="2"/>
            <w:tcBorders>
              <w:top w:val="single" w:sz="8" w:space="0" w:color="404040"/>
              <w:left w:val="single" w:sz="8" w:space="0" w:color="404040"/>
              <w:bottom w:val="single" w:sz="8" w:space="0" w:color="404040"/>
              <w:right w:val="single" w:sz="8" w:space="0" w:color="404040"/>
            </w:tcBorders>
            <w:shd w:val="clear" w:color="000000" w:fill="92D050"/>
            <w:vAlign w:val="center"/>
            <w:hideMark/>
          </w:tcPr>
          <w:p w:rsidR="000A6E0F" w:rsidRPr="000A6E0F" w:rsidRDefault="000A6E0F" w:rsidP="00D50344">
            <w:pPr>
              <w:jc w:val="center"/>
              <w:rPr>
                <w:rFonts w:ascii="Arial" w:hAnsi="Arial" w:cs="Arial"/>
                <w:b/>
                <w:bCs/>
                <w:color w:val="000000"/>
                <w:sz w:val="20"/>
                <w:szCs w:val="20"/>
                <w:lang w:eastAsia="id-ID"/>
              </w:rPr>
            </w:pPr>
            <w:r w:rsidRPr="000A6E0F">
              <w:rPr>
                <w:rFonts w:ascii="Arial" w:hAnsi="Arial" w:cs="Arial"/>
                <w:b/>
                <w:bCs/>
                <w:color w:val="000000"/>
                <w:sz w:val="20"/>
                <w:szCs w:val="20"/>
                <w:lang w:eastAsia="id-ID"/>
              </w:rPr>
              <w:t>Program dan Kegiatan</w:t>
            </w:r>
          </w:p>
        </w:tc>
        <w:tc>
          <w:tcPr>
            <w:tcW w:w="1674" w:type="dxa"/>
            <w:tcBorders>
              <w:top w:val="single" w:sz="8" w:space="0" w:color="404040"/>
              <w:left w:val="nil"/>
              <w:bottom w:val="single" w:sz="8" w:space="0" w:color="404040"/>
              <w:right w:val="single" w:sz="8" w:space="0" w:color="404040"/>
            </w:tcBorders>
            <w:shd w:val="clear" w:color="000000" w:fill="92D050"/>
            <w:vAlign w:val="center"/>
            <w:hideMark/>
          </w:tcPr>
          <w:p w:rsidR="000A6E0F" w:rsidRPr="000A6E0F" w:rsidRDefault="000A6E0F" w:rsidP="00D50344">
            <w:pPr>
              <w:jc w:val="center"/>
              <w:rPr>
                <w:rFonts w:ascii="Arial" w:hAnsi="Arial" w:cs="Arial"/>
                <w:b/>
                <w:bCs/>
                <w:color w:val="000000"/>
                <w:sz w:val="20"/>
                <w:szCs w:val="20"/>
                <w:lang w:eastAsia="id-ID"/>
              </w:rPr>
            </w:pPr>
            <w:r w:rsidRPr="000A6E0F">
              <w:rPr>
                <w:rFonts w:ascii="Arial" w:hAnsi="Arial" w:cs="Arial"/>
                <w:b/>
                <w:bCs/>
                <w:color w:val="000000"/>
                <w:sz w:val="20"/>
                <w:szCs w:val="20"/>
                <w:lang w:eastAsia="id-ID"/>
              </w:rPr>
              <w:t>Pagu Anggaran (Rp)</w:t>
            </w:r>
          </w:p>
        </w:tc>
        <w:tc>
          <w:tcPr>
            <w:tcW w:w="1559" w:type="dxa"/>
            <w:tcBorders>
              <w:top w:val="single" w:sz="8" w:space="0" w:color="404040"/>
              <w:left w:val="nil"/>
              <w:bottom w:val="single" w:sz="8" w:space="0" w:color="404040"/>
              <w:right w:val="single" w:sz="8" w:space="0" w:color="404040"/>
            </w:tcBorders>
            <w:shd w:val="clear" w:color="000000" w:fill="92D050"/>
            <w:vAlign w:val="center"/>
            <w:hideMark/>
          </w:tcPr>
          <w:p w:rsidR="000A6E0F" w:rsidRPr="000A6E0F" w:rsidRDefault="000A6E0F" w:rsidP="00D50344">
            <w:pPr>
              <w:jc w:val="center"/>
              <w:rPr>
                <w:rFonts w:ascii="Arial" w:hAnsi="Arial" w:cs="Arial"/>
                <w:b/>
                <w:bCs/>
                <w:color w:val="000000"/>
                <w:sz w:val="20"/>
                <w:szCs w:val="20"/>
                <w:lang w:eastAsia="id-ID"/>
              </w:rPr>
            </w:pPr>
            <w:r w:rsidRPr="000A6E0F">
              <w:rPr>
                <w:rFonts w:ascii="Arial" w:hAnsi="Arial" w:cs="Arial"/>
                <w:b/>
                <w:bCs/>
                <w:color w:val="000000"/>
                <w:sz w:val="20"/>
                <w:szCs w:val="20"/>
                <w:lang w:eastAsia="id-ID"/>
              </w:rPr>
              <w:t>Realisasi Anggaran (Rp)</w:t>
            </w:r>
          </w:p>
        </w:tc>
        <w:tc>
          <w:tcPr>
            <w:tcW w:w="1303" w:type="dxa"/>
            <w:tcBorders>
              <w:top w:val="single" w:sz="8" w:space="0" w:color="404040"/>
              <w:left w:val="nil"/>
              <w:bottom w:val="single" w:sz="8" w:space="0" w:color="404040"/>
              <w:right w:val="single" w:sz="8" w:space="0" w:color="404040"/>
            </w:tcBorders>
            <w:shd w:val="clear" w:color="000000" w:fill="92D050"/>
            <w:vAlign w:val="center"/>
            <w:hideMark/>
          </w:tcPr>
          <w:p w:rsidR="000A6E0F" w:rsidRPr="000A6E0F" w:rsidRDefault="000A6E0F" w:rsidP="00D50344">
            <w:pPr>
              <w:jc w:val="center"/>
              <w:rPr>
                <w:rFonts w:ascii="Arial" w:hAnsi="Arial" w:cs="Arial"/>
                <w:b/>
                <w:bCs/>
                <w:color w:val="000000"/>
                <w:sz w:val="20"/>
                <w:szCs w:val="20"/>
                <w:lang w:eastAsia="id-ID"/>
              </w:rPr>
            </w:pPr>
            <w:r w:rsidRPr="000A6E0F">
              <w:rPr>
                <w:rFonts w:ascii="Arial" w:hAnsi="Arial" w:cs="Arial"/>
                <w:b/>
                <w:bCs/>
                <w:color w:val="000000"/>
                <w:sz w:val="20"/>
                <w:szCs w:val="20"/>
                <w:lang w:eastAsia="id-ID"/>
              </w:rPr>
              <w:t>Persentase Realisasi Anggaran</w:t>
            </w:r>
          </w:p>
        </w:tc>
      </w:tr>
      <w:tr w:rsidR="000A6E0F" w:rsidRPr="000A6E0F" w:rsidTr="00D50344">
        <w:trPr>
          <w:trHeight w:val="510"/>
        </w:trPr>
        <w:tc>
          <w:tcPr>
            <w:tcW w:w="3828" w:type="dxa"/>
            <w:gridSpan w:val="2"/>
            <w:tcBorders>
              <w:top w:val="single" w:sz="8" w:space="0" w:color="404040"/>
              <w:left w:val="single" w:sz="8" w:space="0" w:color="404040"/>
              <w:bottom w:val="single" w:sz="8" w:space="0" w:color="404040"/>
              <w:right w:val="single" w:sz="8" w:space="0" w:color="404040"/>
            </w:tcBorders>
            <w:shd w:val="clear" w:color="000000" w:fill="C5BE97"/>
            <w:hideMark/>
          </w:tcPr>
          <w:p w:rsidR="000A6E0F" w:rsidRPr="000A6E0F" w:rsidRDefault="000A6E0F" w:rsidP="000A6E0F">
            <w:pPr>
              <w:rPr>
                <w:rFonts w:ascii="Arial" w:hAnsi="Arial" w:cs="Arial"/>
                <w:b/>
                <w:bCs/>
                <w:color w:val="000000"/>
                <w:sz w:val="20"/>
                <w:szCs w:val="20"/>
                <w:lang w:eastAsia="id-ID"/>
              </w:rPr>
            </w:pPr>
            <w:r w:rsidRPr="000A6E0F">
              <w:rPr>
                <w:rFonts w:ascii="Arial" w:hAnsi="Arial" w:cs="Arial"/>
                <w:b/>
                <w:bCs/>
                <w:color w:val="000000"/>
                <w:sz w:val="20"/>
                <w:szCs w:val="20"/>
                <w:lang w:eastAsia="id-ID"/>
              </w:rPr>
              <w:t>Program Rehabilitasi Hutan dan Pengembangan Hutan Tanaman</w:t>
            </w:r>
          </w:p>
        </w:tc>
        <w:tc>
          <w:tcPr>
            <w:tcW w:w="1674" w:type="dxa"/>
            <w:tcBorders>
              <w:top w:val="nil"/>
              <w:left w:val="nil"/>
              <w:bottom w:val="single" w:sz="8" w:space="0" w:color="404040"/>
              <w:right w:val="single" w:sz="8" w:space="0" w:color="404040"/>
            </w:tcBorders>
            <w:shd w:val="clear" w:color="000000" w:fill="C5BE97"/>
            <w:vAlign w:val="center"/>
            <w:hideMark/>
          </w:tcPr>
          <w:p w:rsidR="000A6E0F" w:rsidRPr="000A6E0F" w:rsidRDefault="000A6E0F" w:rsidP="00D50344">
            <w:pPr>
              <w:jc w:val="center"/>
              <w:rPr>
                <w:rFonts w:ascii="Arial" w:hAnsi="Arial" w:cs="Arial"/>
                <w:color w:val="000000"/>
                <w:sz w:val="20"/>
                <w:szCs w:val="20"/>
                <w:lang w:eastAsia="id-ID"/>
              </w:rPr>
            </w:pPr>
            <w:r w:rsidRPr="000A6E0F">
              <w:rPr>
                <w:rFonts w:ascii="Arial" w:hAnsi="Arial" w:cs="Arial"/>
                <w:color w:val="000000"/>
                <w:sz w:val="20"/>
                <w:szCs w:val="20"/>
                <w:lang w:eastAsia="id-ID"/>
              </w:rPr>
              <w:t>688.417.000,00</w:t>
            </w:r>
          </w:p>
        </w:tc>
        <w:tc>
          <w:tcPr>
            <w:tcW w:w="1559" w:type="dxa"/>
            <w:tcBorders>
              <w:top w:val="nil"/>
              <w:left w:val="nil"/>
              <w:bottom w:val="single" w:sz="8" w:space="0" w:color="404040"/>
              <w:right w:val="single" w:sz="8" w:space="0" w:color="404040"/>
            </w:tcBorders>
            <w:shd w:val="clear" w:color="000000" w:fill="C5BE97"/>
            <w:vAlign w:val="center"/>
            <w:hideMark/>
          </w:tcPr>
          <w:p w:rsidR="000A6E0F" w:rsidRPr="000A6E0F" w:rsidRDefault="000A6E0F" w:rsidP="00D50344">
            <w:pPr>
              <w:jc w:val="center"/>
              <w:rPr>
                <w:rFonts w:ascii="Arial" w:hAnsi="Arial" w:cs="Arial"/>
                <w:color w:val="000000"/>
                <w:sz w:val="20"/>
                <w:szCs w:val="20"/>
                <w:lang w:eastAsia="id-ID"/>
              </w:rPr>
            </w:pPr>
            <w:r w:rsidRPr="000A6E0F">
              <w:rPr>
                <w:rFonts w:ascii="Arial" w:hAnsi="Arial" w:cs="Arial"/>
                <w:color w:val="000000"/>
                <w:sz w:val="20"/>
                <w:szCs w:val="20"/>
                <w:lang w:eastAsia="id-ID"/>
              </w:rPr>
              <w:t>685.016.000</w:t>
            </w:r>
          </w:p>
        </w:tc>
        <w:tc>
          <w:tcPr>
            <w:tcW w:w="1303" w:type="dxa"/>
            <w:tcBorders>
              <w:top w:val="nil"/>
              <w:left w:val="nil"/>
              <w:bottom w:val="single" w:sz="8" w:space="0" w:color="404040"/>
              <w:right w:val="single" w:sz="8" w:space="0" w:color="404040"/>
            </w:tcBorders>
            <w:shd w:val="clear" w:color="000000" w:fill="C5BE97"/>
            <w:vAlign w:val="center"/>
            <w:hideMark/>
          </w:tcPr>
          <w:p w:rsidR="000A6E0F" w:rsidRPr="000A6E0F" w:rsidRDefault="000A6E0F" w:rsidP="00D50344">
            <w:pPr>
              <w:jc w:val="center"/>
              <w:rPr>
                <w:rFonts w:ascii="Arial" w:hAnsi="Arial" w:cs="Arial"/>
                <w:color w:val="000000"/>
                <w:sz w:val="20"/>
                <w:szCs w:val="20"/>
                <w:lang w:eastAsia="id-ID"/>
              </w:rPr>
            </w:pPr>
            <w:r w:rsidRPr="000A6E0F">
              <w:rPr>
                <w:rFonts w:ascii="Arial" w:hAnsi="Arial" w:cs="Arial"/>
                <w:color w:val="000000"/>
                <w:sz w:val="20"/>
                <w:szCs w:val="20"/>
                <w:lang w:eastAsia="id-ID"/>
              </w:rPr>
              <w:t>99,51</w:t>
            </w:r>
          </w:p>
        </w:tc>
      </w:tr>
      <w:tr w:rsidR="000A6E0F" w:rsidRPr="000A6E0F" w:rsidTr="00D50344">
        <w:trPr>
          <w:trHeight w:val="315"/>
        </w:trPr>
        <w:tc>
          <w:tcPr>
            <w:tcW w:w="380" w:type="dxa"/>
            <w:tcBorders>
              <w:top w:val="nil"/>
              <w:left w:val="single" w:sz="8" w:space="0" w:color="404040"/>
              <w:bottom w:val="single" w:sz="8" w:space="0" w:color="404040"/>
              <w:right w:val="single" w:sz="8" w:space="0" w:color="404040"/>
            </w:tcBorders>
            <w:shd w:val="clear" w:color="000000" w:fill="92D050"/>
            <w:vAlign w:val="center"/>
            <w:hideMark/>
          </w:tcPr>
          <w:p w:rsidR="000A6E0F" w:rsidRPr="000A6E0F" w:rsidRDefault="000A6E0F" w:rsidP="00D50344">
            <w:pPr>
              <w:jc w:val="center"/>
              <w:rPr>
                <w:rFonts w:ascii="Arial" w:hAnsi="Arial" w:cs="Arial"/>
                <w:b/>
                <w:bCs/>
                <w:color w:val="000000"/>
                <w:sz w:val="20"/>
                <w:szCs w:val="20"/>
                <w:lang w:eastAsia="id-ID"/>
              </w:rPr>
            </w:pPr>
            <w:r w:rsidRPr="000A6E0F">
              <w:rPr>
                <w:rFonts w:ascii="Arial" w:hAnsi="Arial" w:cs="Arial"/>
                <w:b/>
                <w:bCs/>
                <w:color w:val="000000"/>
                <w:sz w:val="20"/>
                <w:szCs w:val="20"/>
                <w:lang w:eastAsia="id-ID"/>
              </w:rPr>
              <w:t>1</w:t>
            </w:r>
          </w:p>
        </w:tc>
        <w:tc>
          <w:tcPr>
            <w:tcW w:w="3448" w:type="dxa"/>
            <w:tcBorders>
              <w:top w:val="nil"/>
              <w:left w:val="nil"/>
              <w:bottom w:val="single" w:sz="8" w:space="0" w:color="404040"/>
              <w:right w:val="single" w:sz="8" w:space="0" w:color="404040"/>
            </w:tcBorders>
            <w:shd w:val="clear" w:color="000000" w:fill="92D050"/>
            <w:noWrap/>
            <w:vAlign w:val="center"/>
            <w:hideMark/>
          </w:tcPr>
          <w:p w:rsidR="000A6E0F" w:rsidRPr="000A6E0F" w:rsidRDefault="000A6E0F" w:rsidP="00D50344">
            <w:pPr>
              <w:rPr>
                <w:rFonts w:ascii="Arial" w:hAnsi="Arial" w:cs="Arial"/>
                <w:color w:val="000000"/>
                <w:sz w:val="20"/>
                <w:szCs w:val="20"/>
                <w:lang w:eastAsia="id-ID"/>
              </w:rPr>
            </w:pPr>
            <w:r w:rsidRPr="000A6E0F">
              <w:rPr>
                <w:rFonts w:ascii="Arial" w:hAnsi="Arial" w:cs="Arial"/>
                <w:color w:val="000000"/>
                <w:sz w:val="20"/>
                <w:szCs w:val="20"/>
                <w:lang w:eastAsia="id-ID"/>
              </w:rPr>
              <w:t>Penghijauan</w:t>
            </w:r>
          </w:p>
        </w:tc>
        <w:tc>
          <w:tcPr>
            <w:tcW w:w="1674" w:type="dxa"/>
            <w:tcBorders>
              <w:top w:val="nil"/>
              <w:left w:val="nil"/>
              <w:bottom w:val="single" w:sz="8" w:space="0" w:color="404040"/>
              <w:right w:val="single" w:sz="8" w:space="0" w:color="404040"/>
            </w:tcBorders>
            <w:shd w:val="clear" w:color="000000" w:fill="92D050"/>
            <w:vAlign w:val="center"/>
            <w:hideMark/>
          </w:tcPr>
          <w:p w:rsidR="000A6E0F" w:rsidRPr="000A6E0F" w:rsidRDefault="000A6E0F" w:rsidP="00D50344">
            <w:pPr>
              <w:jc w:val="center"/>
              <w:rPr>
                <w:rFonts w:ascii="Arial" w:hAnsi="Arial" w:cs="Arial"/>
                <w:color w:val="000000"/>
                <w:sz w:val="20"/>
                <w:szCs w:val="20"/>
                <w:lang w:eastAsia="id-ID"/>
              </w:rPr>
            </w:pPr>
            <w:r w:rsidRPr="000A6E0F">
              <w:rPr>
                <w:rFonts w:ascii="Arial" w:hAnsi="Arial" w:cs="Arial"/>
                <w:color w:val="000000"/>
                <w:sz w:val="20"/>
                <w:szCs w:val="20"/>
                <w:lang w:eastAsia="id-ID"/>
              </w:rPr>
              <w:t>688.417.000,00</w:t>
            </w:r>
          </w:p>
        </w:tc>
        <w:tc>
          <w:tcPr>
            <w:tcW w:w="1559" w:type="dxa"/>
            <w:tcBorders>
              <w:top w:val="nil"/>
              <w:left w:val="nil"/>
              <w:bottom w:val="single" w:sz="8" w:space="0" w:color="404040"/>
              <w:right w:val="single" w:sz="8" w:space="0" w:color="404040"/>
            </w:tcBorders>
            <w:shd w:val="clear" w:color="000000" w:fill="92D050"/>
            <w:noWrap/>
            <w:vAlign w:val="center"/>
            <w:hideMark/>
          </w:tcPr>
          <w:p w:rsidR="000A6E0F" w:rsidRPr="000A6E0F" w:rsidRDefault="000A6E0F" w:rsidP="00D50344">
            <w:pPr>
              <w:jc w:val="center"/>
              <w:rPr>
                <w:rFonts w:ascii="Arial" w:hAnsi="Arial" w:cs="Arial"/>
                <w:color w:val="000000"/>
                <w:sz w:val="20"/>
                <w:szCs w:val="20"/>
                <w:lang w:eastAsia="id-ID"/>
              </w:rPr>
            </w:pPr>
            <w:r w:rsidRPr="000A6E0F">
              <w:rPr>
                <w:rFonts w:ascii="Arial" w:hAnsi="Arial" w:cs="Arial"/>
                <w:color w:val="000000"/>
                <w:sz w:val="20"/>
                <w:szCs w:val="20"/>
                <w:lang w:eastAsia="id-ID"/>
              </w:rPr>
              <w:t>685.016.000</w:t>
            </w:r>
          </w:p>
        </w:tc>
        <w:tc>
          <w:tcPr>
            <w:tcW w:w="1303" w:type="dxa"/>
            <w:tcBorders>
              <w:top w:val="nil"/>
              <w:left w:val="nil"/>
              <w:bottom w:val="single" w:sz="8" w:space="0" w:color="404040"/>
              <w:right w:val="single" w:sz="8" w:space="0" w:color="404040"/>
            </w:tcBorders>
            <w:shd w:val="clear" w:color="000000" w:fill="92D050"/>
            <w:vAlign w:val="center"/>
            <w:hideMark/>
          </w:tcPr>
          <w:p w:rsidR="000A6E0F" w:rsidRPr="000A6E0F" w:rsidRDefault="000A6E0F" w:rsidP="00D50344">
            <w:pPr>
              <w:jc w:val="center"/>
              <w:rPr>
                <w:rFonts w:ascii="Arial" w:hAnsi="Arial" w:cs="Arial"/>
                <w:color w:val="000000"/>
                <w:sz w:val="20"/>
                <w:szCs w:val="20"/>
                <w:lang w:eastAsia="id-ID"/>
              </w:rPr>
            </w:pPr>
            <w:r w:rsidRPr="000A6E0F">
              <w:rPr>
                <w:rFonts w:ascii="Arial" w:hAnsi="Arial" w:cs="Arial"/>
                <w:color w:val="000000"/>
                <w:sz w:val="20"/>
                <w:szCs w:val="20"/>
                <w:lang w:eastAsia="id-ID"/>
              </w:rPr>
              <w:t>99,51</w:t>
            </w:r>
          </w:p>
        </w:tc>
      </w:tr>
    </w:tbl>
    <w:p w:rsidR="003211CD" w:rsidRDefault="003211CD" w:rsidP="003211CD">
      <w:pPr>
        <w:ind w:left="567"/>
        <w:jc w:val="both"/>
        <w:rPr>
          <w:rFonts w:ascii="Arial" w:hAnsi="Arial" w:cs="Arial"/>
        </w:rPr>
      </w:pPr>
      <w:r>
        <w:rPr>
          <w:rFonts w:ascii="Arial" w:hAnsi="Arial" w:cs="Arial"/>
          <w:lang w:val="pt-BR"/>
        </w:rPr>
        <w:t xml:space="preserve"> </w:t>
      </w:r>
    </w:p>
    <w:p w:rsidR="000A6E0F" w:rsidRPr="000A6E0F" w:rsidRDefault="000A6E0F" w:rsidP="003211CD">
      <w:pPr>
        <w:ind w:left="567"/>
        <w:jc w:val="both"/>
        <w:rPr>
          <w:rFonts w:ascii="Arial" w:hAnsi="Arial" w:cs="Arial"/>
        </w:rPr>
      </w:pPr>
    </w:p>
    <w:p w:rsidR="003211CD" w:rsidRDefault="003211CD" w:rsidP="003211CD">
      <w:pPr>
        <w:spacing w:line="360" w:lineRule="auto"/>
        <w:ind w:left="567"/>
        <w:jc w:val="both"/>
        <w:rPr>
          <w:rFonts w:ascii="Arial" w:hAnsi="Arial" w:cs="Arial"/>
          <w:lang w:val="pt-BR"/>
        </w:rPr>
      </w:pPr>
      <w:r>
        <w:rPr>
          <w:rFonts w:ascii="Arial" w:hAnsi="Arial" w:cs="Arial"/>
          <w:lang w:val="pt-BR"/>
        </w:rPr>
        <w:t>Program dan Kegiatan dalam rangka membangun hutan Kota dilakukan berdasarkan amanah dari Peraturan Daerah Nomor 10 Tahun 2011, luas hutan kota adalah 22,5 Ha tersebar di 6 kecamatan Kota Pontianak seperti diuraikan pada tabel berikut.</w:t>
      </w:r>
    </w:p>
    <w:p w:rsidR="00E91EA3" w:rsidRDefault="00E91EA3" w:rsidP="003211CD">
      <w:pPr>
        <w:spacing w:line="360" w:lineRule="auto"/>
        <w:ind w:left="567"/>
        <w:jc w:val="both"/>
        <w:rPr>
          <w:rFonts w:ascii="Arial" w:hAnsi="Arial" w:cs="Arial"/>
          <w:lang w:val="pt-BR"/>
        </w:rPr>
      </w:pPr>
    </w:p>
    <w:p w:rsidR="00DB4983" w:rsidRDefault="00DB4983" w:rsidP="003211CD">
      <w:pPr>
        <w:spacing w:line="360" w:lineRule="auto"/>
        <w:ind w:left="567"/>
        <w:jc w:val="both"/>
        <w:rPr>
          <w:rFonts w:ascii="Arial" w:hAnsi="Arial" w:cs="Arial"/>
          <w:lang w:val="pt-BR"/>
        </w:rPr>
      </w:pPr>
    </w:p>
    <w:p w:rsidR="00DB4983" w:rsidRDefault="00DB4983" w:rsidP="003211CD">
      <w:pPr>
        <w:spacing w:line="360" w:lineRule="auto"/>
        <w:ind w:left="567"/>
        <w:jc w:val="both"/>
        <w:rPr>
          <w:rFonts w:ascii="Arial" w:hAnsi="Arial" w:cs="Arial"/>
          <w:lang w:val="pt-BR"/>
        </w:rPr>
      </w:pPr>
    </w:p>
    <w:p w:rsidR="00D50344" w:rsidRDefault="00D50344" w:rsidP="003211CD">
      <w:pPr>
        <w:ind w:left="567"/>
        <w:jc w:val="center"/>
        <w:rPr>
          <w:rFonts w:ascii="Arial" w:hAnsi="Arial" w:cs="Arial"/>
          <w:b/>
          <w:bCs/>
          <w:color w:val="000000"/>
          <w:lang w:eastAsia="en-US"/>
        </w:rPr>
      </w:pPr>
      <w:r>
        <w:rPr>
          <w:rFonts w:ascii="Arial" w:hAnsi="Arial" w:cs="Arial"/>
          <w:b/>
          <w:bCs/>
          <w:color w:val="000000"/>
          <w:lang w:val="en-US" w:eastAsia="en-US"/>
        </w:rPr>
        <w:lastRenderedPageBreak/>
        <w:t>Tabel 19</w:t>
      </w:r>
    </w:p>
    <w:p w:rsidR="003211CD" w:rsidRDefault="008E50DE" w:rsidP="003211CD">
      <w:pPr>
        <w:ind w:left="567"/>
        <w:jc w:val="center"/>
        <w:rPr>
          <w:rFonts w:ascii="Arial" w:hAnsi="Arial" w:cs="Arial"/>
          <w:b/>
          <w:bCs/>
          <w:color w:val="000000"/>
          <w:lang w:eastAsia="en-US"/>
        </w:rPr>
      </w:pPr>
      <w:r>
        <w:rPr>
          <w:rFonts w:ascii="Arial" w:hAnsi="Arial" w:cs="Arial"/>
          <w:b/>
          <w:bCs/>
          <w:color w:val="000000"/>
          <w:lang w:val="en-US" w:eastAsia="en-US"/>
        </w:rPr>
        <w:t xml:space="preserve">Sebaran </w:t>
      </w:r>
      <w:r w:rsidRPr="008E50DE">
        <w:rPr>
          <w:rFonts w:ascii="Arial" w:hAnsi="Arial" w:cs="Arial"/>
          <w:b/>
          <w:bCs/>
          <w:color w:val="000000"/>
          <w:lang w:val="en-US" w:eastAsia="en-US"/>
        </w:rPr>
        <w:t>Lokasi Kawasan Hutan Kota di Kota Pontianak</w:t>
      </w:r>
    </w:p>
    <w:p w:rsidR="00D50344" w:rsidRPr="00D50344" w:rsidRDefault="00D50344" w:rsidP="003211CD">
      <w:pPr>
        <w:ind w:left="567"/>
        <w:jc w:val="center"/>
        <w:rPr>
          <w:rFonts w:ascii="Arial" w:hAnsi="Arial" w:cs="Arial"/>
          <w:b/>
          <w:bCs/>
          <w:color w:val="000000"/>
          <w:lang w:eastAsia="en-US"/>
        </w:rPr>
      </w:pPr>
    </w:p>
    <w:p w:rsidR="008E50DE" w:rsidRPr="008E50DE" w:rsidRDefault="008E50DE" w:rsidP="008E50DE">
      <w:pPr>
        <w:ind w:left="567"/>
        <w:jc w:val="both"/>
        <w:rPr>
          <w:rFonts w:ascii="Arial" w:hAnsi="Arial" w:cs="Arial"/>
          <w:lang w:val="pt-BR"/>
        </w:rPr>
      </w:pPr>
    </w:p>
    <w:tbl>
      <w:tblPr>
        <w:tblW w:w="8505" w:type="dxa"/>
        <w:tblInd w:w="675" w:type="dxa"/>
        <w:tblBorders>
          <w:insideH w:val="single" w:sz="18" w:space="0" w:color="FFFFFF"/>
          <w:insideV w:val="single" w:sz="18" w:space="0" w:color="FFFFFF"/>
        </w:tblBorders>
        <w:tblLook w:val="04A0"/>
      </w:tblPr>
      <w:tblGrid>
        <w:gridCol w:w="567"/>
        <w:gridCol w:w="2353"/>
        <w:gridCol w:w="4593"/>
        <w:gridCol w:w="992"/>
      </w:tblGrid>
      <w:tr w:rsidR="008E50DE" w:rsidRPr="003B03B6" w:rsidTr="0072206B">
        <w:trPr>
          <w:trHeight w:val="451"/>
        </w:trPr>
        <w:tc>
          <w:tcPr>
            <w:tcW w:w="567" w:type="dxa"/>
            <w:shd w:val="clear" w:color="auto" w:fill="948A54"/>
            <w:vAlign w:val="center"/>
            <w:hideMark/>
          </w:tcPr>
          <w:p w:rsidR="008E50DE" w:rsidRPr="008E50DE" w:rsidRDefault="008E50DE" w:rsidP="003211CD">
            <w:pPr>
              <w:jc w:val="center"/>
              <w:rPr>
                <w:rFonts w:ascii="Arial" w:hAnsi="Arial" w:cs="Arial"/>
                <w:b/>
                <w:bCs/>
                <w:color w:val="000000"/>
                <w:sz w:val="20"/>
                <w:szCs w:val="20"/>
                <w:lang w:val="en-US" w:eastAsia="en-US"/>
              </w:rPr>
            </w:pPr>
            <w:r w:rsidRPr="008E50DE">
              <w:rPr>
                <w:rFonts w:ascii="Arial" w:hAnsi="Arial" w:cs="Arial"/>
                <w:b/>
                <w:bCs/>
                <w:color w:val="000000"/>
                <w:sz w:val="20"/>
                <w:szCs w:val="20"/>
                <w:lang w:val="en-US" w:eastAsia="en-US"/>
              </w:rPr>
              <w:t>No</w:t>
            </w:r>
          </w:p>
        </w:tc>
        <w:tc>
          <w:tcPr>
            <w:tcW w:w="2353" w:type="dxa"/>
            <w:shd w:val="clear" w:color="auto" w:fill="948A54"/>
            <w:vAlign w:val="center"/>
            <w:hideMark/>
          </w:tcPr>
          <w:p w:rsidR="008E50DE" w:rsidRPr="008E50DE" w:rsidRDefault="008E50DE" w:rsidP="003211CD">
            <w:pPr>
              <w:jc w:val="center"/>
              <w:rPr>
                <w:rFonts w:ascii="Arial" w:hAnsi="Arial" w:cs="Arial"/>
                <w:b/>
                <w:bCs/>
                <w:color w:val="000000"/>
                <w:sz w:val="20"/>
                <w:szCs w:val="20"/>
                <w:lang w:val="en-US" w:eastAsia="en-US"/>
              </w:rPr>
            </w:pPr>
            <w:r w:rsidRPr="008E50DE">
              <w:rPr>
                <w:rFonts w:ascii="Arial" w:hAnsi="Arial" w:cs="Arial"/>
                <w:b/>
                <w:bCs/>
                <w:color w:val="000000"/>
                <w:sz w:val="20"/>
                <w:szCs w:val="20"/>
                <w:lang w:val="en-US" w:eastAsia="en-US"/>
              </w:rPr>
              <w:t>Kecamatan</w:t>
            </w:r>
          </w:p>
        </w:tc>
        <w:tc>
          <w:tcPr>
            <w:tcW w:w="4593" w:type="dxa"/>
            <w:shd w:val="clear" w:color="auto" w:fill="948A54"/>
            <w:vAlign w:val="center"/>
            <w:hideMark/>
          </w:tcPr>
          <w:p w:rsidR="008E50DE" w:rsidRPr="008E50DE" w:rsidRDefault="008E50DE" w:rsidP="003211CD">
            <w:pPr>
              <w:jc w:val="center"/>
              <w:rPr>
                <w:rFonts w:ascii="Arial" w:hAnsi="Arial" w:cs="Arial"/>
                <w:b/>
                <w:bCs/>
                <w:color w:val="000000"/>
                <w:sz w:val="20"/>
                <w:szCs w:val="20"/>
                <w:lang w:val="en-US" w:eastAsia="en-US"/>
              </w:rPr>
            </w:pPr>
            <w:r w:rsidRPr="008E50DE">
              <w:rPr>
                <w:rFonts w:ascii="Arial" w:hAnsi="Arial" w:cs="Arial"/>
                <w:b/>
                <w:bCs/>
                <w:color w:val="000000"/>
                <w:sz w:val="20"/>
                <w:szCs w:val="20"/>
                <w:lang w:val="en-US" w:eastAsia="en-US"/>
              </w:rPr>
              <w:t>Lokasi</w:t>
            </w:r>
          </w:p>
        </w:tc>
        <w:tc>
          <w:tcPr>
            <w:tcW w:w="992" w:type="dxa"/>
            <w:shd w:val="clear" w:color="auto" w:fill="948A54"/>
            <w:vAlign w:val="center"/>
            <w:hideMark/>
          </w:tcPr>
          <w:p w:rsidR="008E50DE" w:rsidRPr="003B03B6" w:rsidRDefault="008E50DE" w:rsidP="003211CD">
            <w:pPr>
              <w:jc w:val="center"/>
              <w:rPr>
                <w:rFonts w:ascii="Arial" w:hAnsi="Arial" w:cs="Arial"/>
                <w:b/>
                <w:bCs/>
                <w:sz w:val="20"/>
                <w:szCs w:val="20"/>
                <w:lang w:val="en-US" w:eastAsia="en-US"/>
              </w:rPr>
            </w:pPr>
            <w:r w:rsidRPr="008E50DE">
              <w:rPr>
                <w:rFonts w:ascii="Arial" w:hAnsi="Arial" w:cs="Arial"/>
                <w:b/>
                <w:bCs/>
                <w:color w:val="000000"/>
                <w:sz w:val="20"/>
                <w:szCs w:val="20"/>
                <w:lang w:val="en-US" w:eastAsia="en-US"/>
              </w:rPr>
              <w:t>Luasan</w:t>
            </w:r>
          </w:p>
          <w:p w:rsidR="008E50DE" w:rsidRPr="008E50DE" w:rsidRDefault="008E50DE" w:rsidP="003211CD">
            <w:pPr>
              <w:jc w:val="center"/>
              <w:rPr>
                <w:rFonts w:ascii="Arial" w:hAnsi="Arial" w:cs="Arial"/>
                <w:b/>
                <w:bCs/>
                <w:color w:val="000000"/>
                <w:sz w:val="20"/>
                <w:szCs w:val="20"/>
                <w:lang w:val="en-US" w:eastAsia="en-US"/>
              </w:rPr>
            </w:pPr>
            <w:r w:rsidRPr="008E50DE">
              <w:rPr>
                <w:rFonts w:ascii="Arial" w:hAnsi="Arial" w:cs="Arial"/>
                <w:b/>
                <w:bCs/>
                <w:color w:val="000000"/>
                <w:sz w:val="20"/>
                <w:szCs w:val="20"/>
                <w:lang w:val="en-US" w:eastAsia="en-US"/>
              </w:rPr>
              <w:t>(ha)</w:t>
            </w:r>
          </w:p>
        </w:tc>
      </w:tr>
      <w:tr w:rsidR="008E50DE" w:rsidRPr="008E50DE" w:rsidTr="0072206B">
        <w:trPr>
          <w:trHeight w:val="645"/>
        </w:trPr>
        <w:tc>
          <w:tcPr>
            <w:tcW w:w="567" w:type="dxa"/>
            <w:shd w:val="clear" w:color="auto" w:fill="92D050"/>
            <w:hideMark/>
          </w:tcPr>
          <w:p w:rsidR="008E50DE" w:rsidRPr="008E50DE" w:rsidRDefault="008E50DE" w:rsidP="003B03B6">
            <w:pPr>
              <w:jc w:val="center"/>
              <w:rPr>
                <w:rFonts w:ascii="Arial" w:hAnsi="Arial" w:cs="Arial"/>
                <w:color w:val="000000"/>
                <w:sz w:val="20"/>
                <w:szCs w:val="20"/>
                <w:lang w:val="en-US" w:eastAsia="en-US"/>
              </w:rPr>
            </w:pPr>
            <w:r w:rsidRPr="008E50DE">
              <w:rPr>
                <w:rFonts w:ascii="Arial" w:hAnsi="Arial" w:cs="Arial"/>
                <w:color w:val="000000"/>
                <w:sz w:val="20"/>
                <w:szCs w:val="20"/>
                <w:lang w:val="en-US" w:eastAsia="en-US"/>
              </w:rPr>
              <w:t>1.</w:t>
            </w:r>
          </w:p>
        </w:tc>
        <w:tc>
          <w:tcPr>
            <w:tcW w:w="2353" w:type="dxa"/>
            <w:shd w:val="clear" w:color="auto" w:fill="92D050"/>
            <w:hideMark/>
          </w:tcPr>
          <w:p w:rsidR="008E50DE" w:rsidRPr="008E50DE" w:rsidRDefault="008E50DE" w:rsidP="008E50DE">
            <w:pPr>
              <w:rPr>
                <w:rFonts w:ascii="Arial" w:hAnsi="Arial" w:cs="Arial"/>
                <w:color w:val="000000"/>
                <w:sz w:val="20"/>
                <w:szCs w:val="20"/>
                <w:lang w:val="en-US" w:eastAsia="en-US"/>
              </w:rPr>
            </w:pPr>
            <w:r w:rsidRPr="008E50DE">
              <w:rPr>
                <w:rFonts w:ascii="Arial" w:hAnsi="Arial" w:cs="Arial"/>
                <w:color w:val="000000"/>
                <w:sz w:val="20"/>
                <w:szCs w:val="20"/>
                <w:lang w:val="en-US" w:eastAsia="en-US"/>
              </w:rPr>
              <w:t>Pontianak Tenggara</w:t>
            </w:r>
          </w:p>
        </w:tc>
        <w:tc>
          <w:tcPr>
            <w:tcW w:w="4593" w:type="dxa"/>
            <w:shd w:val="clear" w:color="auto" w:fill="92D050"/>
            <w:hideMark/>
          </w:tcPr>
          <w:p w:rsidR="008E50DE" w:rsidRDefault="008E50DE" w:rsidP="008E50DE">
            <w:pPr>
              <w:rPr>
                <w:rFonts w:ascii="Arial" w:hAnsi="Arial" w:cs="Arial"/>
                <w:color w:val="000000"/>
                <w:sz w:val="20"/>
                <w:szCs w:val="20"/>
                <w:lang w:eastAsia="en-US"/>
              </w:rPr>
            </w:pPr>
            <w:r w:rsidRPr="008E50DE">
              <w:rPr>
                <w:rFonts w:ascii="Arial" w:hAnsi="Arial" w:cs="Arial"/>
                <w:color w:val="000000"/>
                <w:sz w:val="20"/>
                <w:szCs w:val="20"/>
                <w:lang w:val="en-US" w:eastAsia="en-US"/>
              </w:rPr>
              <w:t>Lingkungan Universitas Tanjungpura Pontianak, Kelurahan Bangka Belitung</w:t>
            </w:r>
          </w:p>
          <w:p w:rsidR="00D50344" w:rsidRPr="00D50344" w:rsidRDefault="00D50344" w:rsidP="008E50DE">
            <w:pPr>
              <w:rPr>
                <w:rFonts w:ascii="Arial" w:hAnsi="Arial" w:cs="Arial"/>
                <w:color w:val="000000"/>
                <w:sz w:val="20"/>
                <w:szCs w:val="20"/>
                <w:lang w:eastAsia="en-US"/>
              </w:rPr>
            </w:pPr>
          </w:p>
        </w:tc>
        <w:tc>
          <w:tcPr>
            <w:tcW w:w="992" w:type="dxa"/>
            <w:shd w:val="clear" w:color="auto" w:fill="92D050"/>
            <w:hideMark/>
          </w:tcPr>
          <w:p w:rsidR="008E50DE" w:rsidRPr="008E50DE" w:rsidRDefault="008E50DE" w:rsidP="003B03B6">
            <w:pPr>
              <w:jc w:val="center"/>
              <w:rPr>
                <w:rFonts w:ascii="Arial" w:hAnsi="Arial" w:cs="Arial"/>
                <w:color w:val="000000"/>
                <w:sz w:val="20"/>
                <w:szCs w:val="20"/>
                <w:lang w:val="en-US" w:eastAsia="en-US"/>
              </w:rPr>
            </w:pPr>
            <w:r w:rsidRPr="008E50DE">
              <w:rPr>
                <w:rFonts w:ascii="Arial" w:hAnsi="Arial" w:cs="Arial"/>
                <w:color w:val="000000"/>
                <w:sz w:val="20"/>
                <w:szCs w:val="20"/>
                <w:lang w:val="en-US" w:eastAsia="en-US"/>
              </w:rPr>
              <w:t>5</w:t>
            </w:r>
          </w:p>
        </w:tc>
      </w:tr>
      <w:tr w:rsidR="008E50DE" w:rsidRPr="008E50DE" w:rsidTr="0072206B">
        <w:trPr>
          <w:trHeight w:val="547"/>
        </w:trPr>
        <w:tc>
          <w:tcPr>
            <w:tcW w:w="567" w:type="dxa"/>
            <w:shd w:val="clear" w:color="auto" w:fill="948A54"/>
            <w:hideMark/>
          </w:tcPr>
          <w:p w:rsidR="008E50DE" w:rsidRPr="008E50DE" w:rsidRDefault="008E50DE" w:rsidP="003B03B6">
            <w:pPr>
              <w:jc w:val="center"/>
              <w:rPr>
                <w:rFonts w:ascii="Arial" w:hAnsi="Arial" w:cs="Arial"/>
                <w:color w:val="000000"/>
                <w:sz w:val="20"/>
                <w:szCs w:val="20"/>
                <w:lang w:val="en-US" w:eastAsia="en-US"/>
              </w:rPr>
            </w:pPr>
            <w:r w:rsidRPr="008E50DE">
              <w:rPr>
                <w:rFonts w:ascii="Arial" w:hAnsi="Arial" w:cs="Arial"/>
                <w:color w:val="000000"/>
                <w:sz w:val="20"/>
                <w:szCs w:val="20"/>
                <w:lang w:val="en-US" w:eastAsia="en-US"/>
              </w:rPr>
              <w:t>2.</w:t>
            </w:r>
          </w:p>
        </w:tc>
        <w:tc>
          <w:tcPr>
            <w:tcW w:w="2353" w:type="dxa"/>
            <w:shd w:val="clear" w:color="auto" w:fill="948A54"/>
            <w:hideMark/>
          </w:tcPr>
          <w:p w:rsidR="008E50DE" w:rsidRPr="008E50DE" w:rsidRDefault="008E50DE" w:rsidP="008E50DE">
            <w:pPr>
              <w:rPr>
                <w:rFonts w:ascii="Arial" w:hAnsi="Arial" w:cs="Arial"/>
                <w:color w:val="000000"/>
                <w:sz w:val="20"/>
                <w:szCs w:val="20"/>
                <w:lang w:val="en-US" w:eastAsia="en-US"/>
              </w:rPr>
            </w:pPr>
            <w:r w:rsidRPr="008E50DE">
              <w:rPr>
                <w:rFonts w:ascii="Arial" w:hAnsi="Arial" w:cs="Arial"/>
                <w:color w:val="000000"/>
                <w:sz w:val="20"/>
                <w:szCs w:val="20"/>
                <w:lang w:val="en-US" w:eastAsia="en-US"/>
              </w:rPr>
              <w:t>Pontianak Kota</w:t>
            </w:r>
          </w:p>
        </w:tc>
        <w:tc>
          <w:tcPr>
            <w:tcW w:w="4593" w:type="dxa"/>
            <w:shd w:val="clear" w:color="auto" w:fill="948A54"/>
            <w:hideMark/>
          </w:tcPr>
          <w:p w:rsidR="008E50DE" w:rsidRDefault="008E50DE" w:rsidP="008E50DE">
            <w:pPr>
              <w:rPr>
                <w:rFonts w:ascii="Arial" w:hAnsi="Arial" w:cs="Arial"/>
                <w:color w:val="000000"/>
                <w:sz w:val="20"/>
                <w:szCs w:val="20"/>
                <w:lang w:eastAsia="en-US"/>
              </w:rPr>
            </w:pPr>
            <w:r w:rsidRPr="008E50DE">
              <w:rPr>
                <w:rFonts w:ascii="Arial" w:hAnsi="Arial" w:cs="Arial"/>
                <w:color w:val="000000"/>
                <w:sz w:val="20"/>
                <w:szCs w:val="20"/>
                <w:lang w:val="en-US" w:eastAsia="en-US"/>
              </w:rPr>
              <w:t>Komplek Stadion Atletik Kota Pontianak Jalan Ampera, Kelurahan Sungai Jawi</w:t>
            </w:r>
          </w:p>
          <w:p w:rsidR="00D50344" w:rsidRPr="00D50344" w:rsidRDefault="00D50344" w:rsidP="008E50DE">
            <w:pPr>
              <w:rPr>
                <w:rFonts w:ascii="Arial" w:hAnsi="Arial" w:cs="Arial"/>
                <w:color w:val="000000"/>
                <w:sz w:val="20"/>
                <w:szCs w:val="20"/>
                <w:lang w:eastAsia="en-US"/>
              </w:rPr>
            </w:pPr>
          </w:p>
        </w:tc>
        <w:tc>
          <w:tcPr>
            <w:tcW w:w="992" w:type="dxa"/>
            <w:shd w:val="clear" w:color="auto" w:fill="948A54"/>
            <w:hideMark/>
          </w:tcPr>
          <w:p w:rsidR="008E50DE" w:rsidRPr="008E50DE" w:rsidRDefault="008E50DE" w:rsidP="003B03B6">
            <w:pPr>
              <w:jc w:val="center"/>
              <w:rPr>
                <w:rFonts w:ascii="Arial" w:hAnsi="Arial" w:cs="Arial"/>
                <w:color w:val="000000"/>
                <w:sz w:val="20"/>
                <w:szCs w:val="20"/>
                <w:lang w:val="en-US" w:eastAsia="en-US"/>
              </w:rPr>
            </w:pPr>
            <w:r w:rsidRPr="008E50DE">
              <w:rPr>
                <w:rFonts w:ascii="Arial" w:hAnsi="Arial" w:cs="Arial"/>
                <w:color w:val="000000"/>
                <w:sz w:val="20"/>
                <w:szCs w:val="20"/>
                <w:lang w:val="en-US" w:eastAsia="en-US"/>
              </w:rPr>
              <w:t>4</w:t>
            </w:r>
          </w:p>
        </w:tc>
      </w:tr>
      <w:tr w:rsidR="008E50DE" w:rsidRPr="008E50DE" w:rsidTr="0072206B">
        <w:trPr>
          <w:trHeight w:val="555"/>
        </w:trPr>
        <w:tc>
          <w:tcPr>
            <w:tcW w:w="567" w:type="dxa"/>
            <w:vMerge w:val="restart"/>
            <w:shd w:val="clear" w:color="auto" w:fill="92D050"/>
            <w:hideMark/>
          </w:tcPr>
          <w:p w:rsidR="008E50DE" w:rsidRPr="008E50DE" w:rsidRDefault="008E50DE" w:rsidP="003B03B6">
            <w:pPr>
              <w:jc w:val="center"/>
              <w:rPr>
                <w:rFonts w:ascii="Arial" w:hAnsi="Arial" w:cs="Arial"/>
                <w:color w:val="000000"/>
                <w:sz w:val="20"/>
                <w:szCs w:val="20"/>
                <w:lang w:val="en-US" w:eastAsia="en-US"/>
              </w:rPr>
            </w:pPr>
            <w:r w:rsidRPr="008E50DE">
              <w:rPr>
                <w:rFonts w:ascii="Arial" w:hAnsi="Arial" w:cs="Arial"/>
                <w:color w:val="000000"/>
                <w:sz w:val="20"/>
                <w:szCs w:val="20"/>
                <w:lang w:val="en-US" w:eastAsia="en-US"/>
              </w:rPr>
              <w:t>3.</w:t>
            </w:r>
          </w:p>
        </w:tc>
        <w:tc>
          <w:tcPr>
            <w:tcW w:w="2353" w:type="dxa"/>
            <w:vMerge w:val="restart"/>
            <w:shd w:val="clear" w:color="auto" w:fill="92D050"/>
            <w:hideMark/>
          </w:tcPr>
          <w:p w:rsidR="008E50DE" w:rsidRPr="008E50DE" w:rsidRDefault="008E50DE" w:rsidP="008E50DE">
            <w:pPr>
              <w:rPr>
                <w:rFonts w:ascii="Arial" w:hAnsi="Arial" w:cs="Arial"/>
                <w:color w:val="000000"/>
                <w:sz w:val="20"/>
                <w:szCs w:val="20"/>
                <w:lang w:val="en-US" w:eastAsia="en-US"/>
              </w:rPr>
            </w:pPr>
            <w:r w:rsidRPr="008E50DE">
              <w:rPr>
                <w:rFonts w:ascii="Arial" w:hAnsi="Arial" w:cs="Arial"/>
                <w:color w:val="000000"/>
                <w:sz w:val="20"/>
                <w:szCs w:val="20"/>
                <w:lang w:val="en-US" w:eastAsia="en-US"/>
              </w:rPr>
              <w:t>Pontianak Selatan</w:t>
            </w:r>
          </w:p>
        </w:tc>
        <w:tc>
          <w:tcPr>
            <w:tcW w:w="4593" w:type="dxa"/>
            <w:shd w:val="clear" w:color="auto" w:fill="92D050"/>
            <w:hideMark/>
          </w:tcPr>
          <w:p w:rsidR="008E50DE" w:rsidRDefault="008E50DE" w:rsidP="008E50DE">
            <w:pPr>
              <w:rPr>
                <w:rFonts w:ascii="Arial" w:hAnsi="Arial" w:cs="Arial"/>
                <w:color w:val="000000"/>
                <w:sz w:val="20"/>
                <w:szCs w:val="20"/>
                <w:lang w:eastAsia="en-US"/>
              </w:rPr>
            </w:pPr>
            <w:r w:rsidRPr="008E50DE">
              <w:rPr>
                <w:rFonts w:ascii="Arial" w:hAnsi="Arial" w:cs="Arial"/>
                <w:color w:val="000000"/>
                <w:sz w:val="20"/>
                <w:szCs w:val="20"/>
                <w:lang w:val="en-US" w:eastAsia="en-US"/>
              </w:rPr>
              <w:t>Fasilitas Umum Pemerintah Kota Pontianak Jalan Sulawesi, Kelurahan Akcaya</w:t>
            </w:r>
          </w:p>
          <w:p w:rsidR="00D50344" w:rsidRPr="00D50344" w:rsidRDefault="00D50344" w:rsidP="008E50DE">
            <w:pPr>
              <w:rPr>
                <w:rFonts w:ascii="Arial" w:hAnsi="Arial" w:cs="Arial"/>
                <w:color w:val="000000"/>
                <w:sz w:val="20"/>
                <w:szCs w:val="20"/>
                <w:lang w:eastAsia="en-US"/>
              </w:rPr>
            </w:pPr>
          </w:p>
        </w:tc>
        <w:tc>
          <w:tcPr>
            <w:tcW w:w="992" w:type="dxa"/>
            <w:shd w:val="clear" w:color="auto" w:fill="92D050"/>
            <w:hideMark/>
          </w:tcPr>
          <w:p w:rsidR="008E50DE" w:rsidRPr="008E50DE" w:rsidRDefault="008E50DE" w:rsidP="003B03B6">
            <w:pPr>
              <w:jc w:val="center"/>
              <w:rPr>
                <w:rFonts w:ascii="Arial" w:hAnsi="Arial" w:cs="Arial"/>
                <w:color w:val="000000"/>
                <w:sz w:val="20"/>
                <w:szCs w:val="20"/>
                <w:lang w:val="en-US" w:eastAsia="en-US"/>
              </w:rPr>
            </w:pPr>
            <w:r w:rsidRPr="008E50DE">
              <w:rPr>
                <w:rFonts w:ascii="Arial" w:hAnsi="Arial" w:cs="Arial"/>
                <w:color w:val="000000"/>
                <w:sz w:val="20"/>
                <w:szCs w:val="20"/>
                <w:lang w:val="en-US" w:eastAsia="en-US"/>
              </w:rPr>
              <w:t>0,25</w:t>
            </w:r>
          </w:p>
        </w:tc>
      </w:tr>
      <w:tr w:rsidR="008E50DE" w:rsidRPr="008E50DE" w:rsidTr="0072206B">
        <w:trPr>
          <w:trHeight w:val="562"/>
        </w:trPr>
        <w:tc>
          <w:tcPr>
            <w:tcW w:w="567" w:type="dxa"/>
            <w:vMerge/>
            <w:shd w:val="clear" w:color="auto" w:fill="92D050"/>
            <w:hideMark/>
          </w:tcPr>
          <w:p w:rsidR="008E50DE" w:rsidRPr="008E50DE" w:rsidRDefault="008E50DE" w:rsidP="003B03B6">
            <w:pPr>
              <w:jc w:val="center"/>
              <w:rPr>
                <w:rFonts w:ascii="Arial" w:hAnsi="Arial" w:cs="Arial"/>
                <w:color w:val="000000"/>
                <w:sz w:val="20"/>
                <w:szCs w:val="20"/>
                <w:lang w:val="en-US" w:eastAsia="en-US"/>
              </w:rPr>
            </w:pPr>
          </w:p>
        </w:tc>
        <w:tc>
          <w:tcPr>
            <w:tcW w:w="2353" w:type="dxa"/>
            <w:vMerge/>
            <w:shd w:val="clear" w:color="auto" w:fill="92D050"/>
            <w:hideMark/>
          </w:tcPr>
          <w:p w:rsidR="008E50DE" w:rsidRPr="008E50DE" w:rsidRDefault="008E50DE" w:rsidP="008E50DE">
            <w:pPr>
              <w:rPr>
                <w:rFonts w:ascii="Arial" w:hAnsi="Arial" w:cs="Arial"/>
                <w:color w:val="000000"/>
                <w:sz w:val="20"/>
                <w:szCs w:val="20"/>
                <w:lang w:val="en-US" w:eastAsia="en-US"/>
              </w:rPr>
            </w:pPr>
          </w:p>
        </w:tc>
        <w:tc>
          <w:tcPr>
            <w:tcW w:w="4593" w:type="dxa"/>
            <w:shd w:val="clear" w:color="auto" w:fill="948A54"/>
            <w:hideMark/>
          </w:tcPr>
          <w:p w:rsidR="008E50DE" w:rsidRDefault="008E50DE" w:rsidP="008E50DE">
            <w:pPr>
              <w:rPr>
                <w:rFonts w:ascii="Arial" w:hAnsi="Arial" w:cs="Arial"/>
                <w:color w:val="000000"/>
                <w:sz w:val="20"/>
                <w:szCs w:val="20"/>
                <w:lang w:eastAsia="en-US"/>
              </w:rPr>
            </w:pPr>
            <w:r w:rsidRPr="008E50DE">
              <w:rPr>
                <w:rFonts w:ascii="Arial" w:hAnsi="Arial" w:cs="Arial"/>
                <w:color w:val="000000"/>
                <w:sz w:val="20"/>
                <w:szCs w:val="20"/>
                <w:lang w:val="en-US" w:eastAsia="en-US"/>
              </w:rPr>
              <w:t>Areal depan Gedung Pemuda KNPI Jalan Sutan Syahrir, Kelurahan Akcaya</w:t>
            </w:r>
          </w:p>
          <w:p w:rsidR="00D50344" w:rsidRPr="00D50344" w:rsidRDefault="00D50344" w:rsidP="008E50DE">
            <w:pPr>
              <w:rPr>
                <w:rFonts w:ascii="Arial" w:hAnsi="Arial" w:cs="Arial"/>
                <w:color w:val="000000"/>
                <w:sz w:val="20"/>
                <w:szCs w:val="20"/>
                <w:lang w:eastAsia="en-US"/>
              </w:rPr>
            </w:pPr>
          </w:p>
        </w:tc>
        <w:tc>
          <w:tcPr>
            <w:tcW w:w="992" w:type="dxa"/>
            <w:shd w:val="clear" w:color="auto" w:fill="948A54"/>
            <w:hideMark/>
          </w:tcPr>
          <w:p w:rsidR="008E50DE" w:rsidRPr="008E50DE" w:rsidRDefault="008E50DE" w:rsidP="003B03B6">
            <w:pPr>
              <w:jc w:val="center"/>
              <w:rPr>
                <w:rFonts w:ascii="Arial" w:hAnsi="Arial" w:cs="Arial"/>
                <w:color w:val="000000"/>
                <w:sz w:val="20"/>
                <w:szCs w:val="20"/>
                <w:lang w:val="en-US" w:eastAsia="en-US"/>
              </w:rPr>
            </w:pPr>
            <w:r w:rsidRPr="008E50DE">
              <w:rPr>
                <w:rFonts w:ascii="Arial" w:hAnsi="Arial" w:cs="Arial"/>
                <w:color w:val="000000"/>
                <w:sz w:val="20"/>
                <w:szCs w:val="20"/>
                <w:lang w:val="en-US" w:eastAsia="en-US"/>
              </w:rPr>
              <w:t>0,25</w:t>
            </w:r>
          </w:p>
        </w:tc>
      </w:tr>
      <w:tr w:rsidR="008E50DE" w:rsidRPr="008E50DE" w:rsidTr="0072206B">
        <w:trPr>
          <w:trHeight w:val="543"/>
        </w:trPr>
        <w:tc>
          <w:tcPr>
            <w:tcW w:w="567" w:type="dxa"/>
            <w:vMerge w:val="restart"/>
            <w:shd w:val="clear" w:color="auto" w:fill="92D050"/>
            <w:hideMark/>
          </w:tcPr>
          <w:p w:rsidR="008E50DE" w:rsidRPr="008E50DE" w:rsidRDefault="008E50DE" w:rsidP="003B03B6">
            <w:pPr>
              <w:jc w:val="center"/>
              <w:rPr>
                <w:rFonts w:ascii="Arial" w:hAnsi="Arial" w:cs="Arial"/>
                <w:color w:val="000000"/>
                <w:sz w:val="20"/>
                <w:szCs w:val="20"/>
                <w:lang w:val="en-US" w:eastAsia="en-US"/>
              </w:rPr>
            </w:pPr>
            <w:r w:rsidRPr="008E50DE">
              <w:rPr>
                <w:rFonts w:ascii="Arial" w:hAnsi="Arial" w:cs="Arial"/>
                <w:color w:val="000000"/>
                <w:sz w:val="20"/>
                <w:szCs w:val="20"/>
                <w:lang w:val="en-US" w:eastAsia="en-US"/>
              </w:rPr>
              <w:t>4.</w:t>
            </w:r>
          </w:p>
        </w:tc>
        <w:tc>
          <w:tcPr>
            <w:tcW w:w="2353" w:type="dxa"/>
            <w:vMerge w:val="restart"/>
            <w:shd w:val="clear" w:color="auto" w:fill="92D050"/>
            <w:hideMark/>
          </w:tcPr>
          <w:p w:rsidR="008E50DE" w:rsidRPr="008E50DE" w:rsidRDefault="008E50DE" w:rsidP="008E50DE">
            <w:pPr>
              <w:rPr>
                <w:rFonts w:ascii="Arial" w:hAnsi="Arial" w:cs="Arial"/>
                <w:color w:val="000000"/>
                <w:sz w:val="20"/>
                <w:szCs w:val="20"/>
                <w:lang w:val="en-US" w:eastAsia="en-US"/>
              </w:rPr>
            </w:pPr>
            <w:r w:rsidRPr="008E50DE">
              <w:rPr>
                <w:rFonts w:ascii="Arial" w:hAnsi="Arial" w:cs="Arial"/>
                <w:color w:val="000000"/>
                <w:sz w:val="20"/>
                <w:szCs w:val="20"/>
                <w:lang w:val="en-US" w:eastAsia="en-US"/>
              </w:rPr>
              <w:t>Pontianak Utara</w:t>
            </w:r>
          </w:p>
        </w:tc>
        <w:tc>
          <w:tcPr>
            <w:tcW w:w="4593" w:type="dxa"/>
            <w:shd w:val="clear" w:color="auto" w:fill="92D050"/>
            <w:hideMark/>
          </w:tcPr>
          <w:p w:rsidR="008E50DE" w:rsidRDefault="008E50DE" w:rsidP="008E50DE">
            <w:pPr>
              <w:rPr>
                <w:rFonts w:ascii="Arial" w:hAnsi="Arial" w:cs="Arial"/>
                <w:color w:val="000000"/>
                <w:sz w:val="20"/>
                <w:szCs w:val="20"/>
                <w:lang w:eastAsia="en-US"/>
              </w:rPr>
            </w:pPr>
            <w:r w:rsidRPr="008E50DE">
              <w:rPr>
                <w:rFonts w:ascii="Arial" w:hAnsi="Arial" w:cs="Arial"/>
                <w:color w:val="000000"/>
                <w:sz w:val="20"/>
                <w:szCs w:val="20"/>
                <w:lang w:val="en-US" w:eastAsia="en-US"/>
              </w:rPr>
              <w:t>Buffer Zone Sirkuit Balap Motor, Kelurahan Batu Layang</w:t>
            </w:r>
          </w:p>
          <w:p w:rsidR="00D50344" w:rsidRPr="00D50344" w:rsidRDefault="00D50344" w:rsidP="008E50DE">
            <w:pPr>
              <w:rPr>
                <w:rFonts w:ascii="Arial" w:hAnsi="Arial" w:cs="Arial"/>
                <w:color w:val="000000"/>
                <w:sz w:val="20"/>
                <w:szCs w:val="20"/>
                <w:lang w:eastAsia="en-US"/>
              </w:rPr>
            </w:pPr>
          </w:p>
        </w:tc>
        <w:tc>
          <w:tcPr>
            <w:tcW w:w="992" w:type="dxa"/>
            <w:shd w:val="clear" w:color="auto" w:fill="92D050"/>
            <w:hideMark/>
          </w:tcPr>
          <w:p w:rsidR="008E50DE" w:rsidRPr="008E50DE" w:rsidRDefault="008E50DE" w:rsidP="003B03B6">
            <w:pPr>
              <w:jc w:val="center"/>
              <w:rPr>
                <w:rFonts w:ascii="Arial" w:hAnsi="Arial" w:cs="Arial"/>
                <w:color w:val="000000"/>
                <w:sz w:val="20"/>
                <w:szCs w:val="20"/>
                <w:lang w:val="en-US" w:eastAsia="en-US"/>
              </w:rPr>
            </w:pPr>
            <w:r w:rsidRPr="008E50DE">
              <w:rPr>
                <w:rFonts w:ascii="Arial" w:hAnsi="Arial" w:cs="Arial"/>
                <w:color w:val="000000"/>
                <w:sz w:val="20"/>
                <w:szCs w:val="20"/>
                <w:lang w:val="en-US" w:eastAsia="en-US"/>
              </w:rPr>
              <w:t>1</w:t>
            </w:r>
          </w:p>
        </w:tc>
      </w:tr>
      <w:tr w:rsidR="008E50DE" w:rsidRPr="008E50DE" w:rsidTr="0072206B">
        <w:trPr>
          <w:trHeight w:val="281"/>
        </w:trPr>
        <w:tc>
          <w:tcPr>
            <w:tcW w:w="567" w:type="dxa"/>
            <w:vMerge/>
            <w:shd w:val="clear" w:color="auto" w:fill="92D050"/>
            <w:hideMark/>
          </w:tcPr>
          <w:p w:rsidR="008E50DE" w:rsidRPr="008E50DE" w:rsidRDefault="008E50DE" w:rsidP="003B03B6">
            <w:pPr>
              <w:jc w:val="center"/>
              <w:rPr>
                <w:rFonts w:ascii="Arial" w:hAnsi="Arial" w:cs="Arial"/>
                <w:color w:val="000000"/>
                <w:sz w:val="20"/>
                <w:szCs w:val="20"/>
                <w:lang w:val="en-US" w:eastAsia="en-US"/>
              </w:rPr>
            </w:pPr>
          </w:p>
        </w:tc>
        <w:tc>
          <w:tcPr>
            <w:tcW w:w="2353" w:type="dxa"/>
            <w:vMerge/>
            <w:shd w:val="clear" w:color="auto" w:fill="92D050"/>
            <w:hideMark/>
          </w:tcPr>
          <w:p w:rsidR="008E50DE" w:rsidRPr="008E50DE" w:rsidRDefault="008E50DE" w:rsidP="008E50DE">
            <w:pPr>
              <w:rPr>
                <w:rFonts w:ascii="Arial" w:hAnsi="Arial" w:cs="Arial"/>
                <w:color w:val="000000"/>
                <w:sz w:val="20"/>
                <w:szCs w:val="20"/>
                <w:lang w:val="en-US" w:eastAsia="en-US"/>
              </w:rPr>
            </w:pPr>
          </w:p>
        </w:tc>
        <w:tc>
          <w:tcPr>
            <w:tcW w:w="4593" w:type="dxa"/>
            <w:shd w:val="clear" w:color="auto" w:fill="948A54"/>
            <w:hideMark/>
          </w:tcPr>
          <w:p w:rsidR="008E50DE" w:rsidRPr="00D50344" w:rsidRDefault="008E50DE" w:rsidP="008E50DE">
            <w:pPr>
              <w:rPr>
                <w:rFonts w:ascii="Arial" w:hAnsi="Arial" w:cs="Arial"/>
                <w:color w:val="000000"/>
                <w:sz w:val="20"/>
                <w:szCs w:val="20"/>
                <w:lang w:eastAsia="en-US"/>
              </w:rPr>
            </w:pPr>
            <w:r w:rsidRPr="008E50DE">
              <w:rPr>
                <w:rFonts w:ascii="Arial" w:hAnsi="Arial" w:cs="Arial"/>
                <w:color w:val="000000"/>
                <w:sz w:val="20"/>
                <w:szCs w:val="20"/>
                <w:lang w:val="en-US" w:eastAsia="en-US"/>
              </w:rPr>
              <w:t>Bukit Riel, Batu Layang Kelurahan Batu Layang</w:t>
            </w:r>
          </w:p>
        </w:tc>
        <w:tc>
          <w:tcPr>
            <w:tcW w:w="992" w:type="dxa"/>
            <w:shd w:val="clear" w:color="auto" w:fill="948A54"/>
            <w:hideMark/>
          </w:tcPr>
          <w:p w:rsidR="008E50DE" w:rsidRPr="008E50DE" w:rsidRDefault="008E50DE" w:rsidP="003B03B6">
            <w:pPr>
              <w:jc w:val="center"/>
              <w:rPr>
                <w:rFonts w:ascii="Arial" w:hAnsi="Arial" w:cs="Arial"/>
                <w:color w:val="000000"/>
                <w:sz w:val="20"/>
                <w:szCs w:val="20"/>
                <w:lang w:val="en-US" w:eastAsia="en-US"/>
              </w:rPr>
            </w:pPr>
            <w:r w:rsidRPr="008E50DE">
              <w:rPr>
                <w:rFonts w:ascii="Arial" w:hAnsi="Arial" w:cs="Arial"/>
                <w:color w:val="000000"/>
                <w:sz w:val="20"/>
                <w:szCs w:val="20"/>
                <w:lang w:val="en-US" w:eastAsia="en-US"/>
              </w:rPr>
              <w:t>3</w:t>
            </w:r>
          </w:p>
        </w:tc>
      </w:tr>
      <w:tr w:rsidR="008E50DE" w:rsidRPr="008E50DE" w:rsidTr="0072206B">
        <w:trPr>
          <w:trHeight w:val="555"/>
        </w:trPr>
        <w:tc>
          <w:tcPr>
            <w:tcW w:w="567" w:type="dxa"/>
            <w:vMerge/>
            <w:shd w:val="clear" w:color="auto" w:fill="92D050"/>
            <w:hideMark/>
          </w:tcPr>
          <w:p w:rsidR="008E50DE" w:rsidRPr="008E50DE" w:rsidRDefault="008E50DE" w:rsidP="003B03B6">
            <w:pPr>
              <w:jc w:val="center"/>
              <w:rPr>
                <w:rFonts w:ascii="Arial" w:hAnsi="Arial" w:cs="Arial"/>
                <w:color w:val="000000"/>
                <w:sz w:val="20"/>
                <w:szCs w:val="20"/>
                <w:lang w:val="en-US" w:eastAsia="en-US"/>
              </w:rPr>
            </w:pPr>
          </w:p>
        </w:tc>
        <w:tc>
          <w:tcPr>
            <w:tcW w:w="2353" w:type="dxa"/>
            <w:vMerge/>
            <w:shd w:val="clear" w:color="auto" w:fill="92D050"/>
            <w:hideMark/>
          </w:tcPr>
          <w:p w:rsidR="008E50DE" w:rsidRPr="008E50DE" w:rsidRDefault="008E50DE" w:rsidP="008E50DE">
            <w:pPr>
              <w:rPr>
                <w:rFonts w:ascii="Arial" w:hAnsi="Arial" w:cs="Arial"/>
                <w:color w:val="000000"/>
                <w:sz w:val="20"/>
                <w:szCs w:val="20"/>
                <w:lang w:val="en-US" w:eastAsia="en-US"/>
              </w:rPr>
            </w:pPr>
          </w:p>
        </w:tc>
        <w:tc>
          <w:tcPr>
            <w:tcW w:w="4593" w:type="dxa"/>
            <w:shd w:val="clear" w:color="auto" w:fill="92D050"/>
            <w:hideMark/>
          </w:tcPr>
          <w:p w:rsidR="008E50DE" w:rsidRPr="008E50DE" w:rsidRDefault="008E50DE" w:rsidP="008E50DE">
            <w:pPr>
              <w:rPr>
                <w:rFonts w:ascii="Arial" w:hAnsi="Arial" w:cs="Arial"/>
                <w:color w:val="000000"/>
                <w:sz w:val="20"/>
                <w:szCs w:val="20"/>
                <w:lang w:val="en-US" w:eastAsia="en-US"/>
              </w:rPr>
            </w:pPr>
            <w:r w:rsidRPr="008E50DE">
              <w:rPr>
                <w:rFonts w:ascii="Arial" w:hAnsi="Arial" w:cs="Arial"/>
                <w:color w:val="000000"/>
                <w:sz w:val="20"/>
                <w:szCs w:val="20"/>
                <w:lang w:val="en-US" w:eastAsia="en-US"/>
              </w:rPr>
              <w:t>Buffer Zone Tempat Pembuangan Akhir (TPA) Sampah, Kelurahan Batu Layang</w:t>
            </w:r>
          </w:p>
        </w:tc>
        <w:tc>
          <w:tcPr>
            <w:tcW w:w="992" w:type="dxa"/>
            <w:shd w:val="clear" w:color="auto" w:fill="92D050"/>
            <w:hideMark/>
          </w:tcPr>
          <w:p w:rsidR="008E50DE" w:rsidRPr="008E50DE" w:rsidRDefault="008E50DE" w:rsidP="003B03B6">
            <w:pPr>
              <w:jc w:val="center"/>
              <w:rPr>
                <w:rFonts w:ascii="Arial" w:hAnsi="Arial" w:cs="Arial"/>
                <w:color w:val="000000"/>
                <w:sz w:val="20"/>
                <w:szCs w:val="20"/>
                <w:lang w:val="en-US" w:eastAsia="en-US"/>
              </w:rPr>
            </w:pPr>
            <w:r w:rsidRPr="008E50DE">
              <w:rPr>
                <w:rFonts w:ascii="Arial" w:hAnsi="Arial" w:cs="Arial"/>
                <w:color w:val="000000"/>
                <w:sz w:val="20"/>
                <w:szCs w:val="20"/>
                <w:lang w:val="en-US" w:eastAsia="en-US"/>
              </w:rPr>
              <w:t>0,25</w:t>
            </w:r>
          </w:p>
        </w:tc>
      </w:tr>
      <w:tr w:rsidR="008E50DE" w:rsidRPr="008E50DE" w:rsidTr="0072206B">
        <w:trPr>
          <w:trHeight w:val="562"/>
        </w:trPr>
        <w:tc>
          <w:tcPr>
            <w:tcW w:w="567" w:type="dxa"/>
            <w:vMerge/>
            <w:shd w:val="clear" w:color="auto" w:fill="92D050"/>
            <w:hideMark/>
          </w:tcPr>
          <w:p w:rsidR="008E50DE" w:rsidRPr="008E50DE" w:rsidRDefault="008E50DE" w:rsidP="003B03B6">
            <w:pPr>
              <w:jc w:val="center"/>
              <w:rPr>
                <w:rFonts w:ascii="Arial" w:hAnsi="Arial" w:cs="Arial"/>
                <w:color w:val="000000"/>
                <w:sz w:val="20"/>
                <w:szCs w:val="20"/>
                <w:lang w:val="en-US" w:eastAsia="en-US"/>
              </w:rPr>
            </w:pPr>
          </w:p>
        </w:tc>
        <w:tc>
          <w:tcPr>
            <w:tcW w:w="2353" w:type="dxa"/>
            <w:vMerge/>
            <w:shd w:val="clear" w:color="auto" w:fill="92D050"/>
            <w:hideMark/>
          </w:tcPr>
          <w:p w:rsidR="008E50DE" w:rsidRPr="008E50DE" w:rsidRDefault="008E50DE" w:rsidP="008E50DE">
            <w:pPr>
              <w:rPr>
                <w:rFonts w:ascii="Arial" w:hAnsi="Arial" w:cs="Arial"/>
                <w:color w:val="000000"/>
                <w:sz w:val="20"/>
                <w:szCs w:val="20"/>
                <w:lang w:val="en-US" w:eastAsia="en-US"/>
              </w:rPr>
            </w:pPr>
          </w:p>
        </w:tc>
        <w:tc>
          <w:tcPr>
            <w:tcW w:w="4593" w:type="dxa"/>
            <w:shd w:val="clear" w:color="auto" w:fill="948A54"/>
            <w:hideMark/>
          </w:tcPr>
          <w:p w:rsidR="008E50DE" w:rsidRDefault="008E50DE" w:rsidP="008E50DE">
            <w:pPr>
              <w:rPr>
                <w:rFonts w:ascii="Arial" w:hAnsi="Arial" w:cs="Arial"/>
                <w:color w:val="000000"/>
                <w:sz w:val="20"/>
                <w:szCs w:val="20"/>
                <w:lang w:eastAsia="en-US"/>
              </w:rPr>
            </w:pPr>
            <w:r w:rsidRPr="008E50DE">
              <w:rPr>
                <w:rFonts w:ascii="Arial" w:hAnsi="Arial" w:cs="Arial"/>
                <w:color w:val="000000"/>
                <w:sz w:val="20"/>
                <w:szCs w:val="20"/>
                <w:lang w:val="en-US" w:eastAsia="en-US"/>
              </w:rPr>
              <w:t>Areal Kantor Dinas Kebersihan dan Pertamanan Kota Pontianak, Kelurahan Siantan Hilir</w:t>
            </w:r>
          </w:p>
          <w:p w:rsidR="00D50344" w:rsidRPr="00D50344" w:rsidRDefault="00D50344" w:rsidP="008E50DE">
            <w:pPr>
              <w:rPr>
                <w:rFonts w:ascii="Arial" w:hAnsi="Arial" w:cs="Arial"/>
                <w:color w:val="000000"/>
                <w:sz w:val="20"/>
                <w:szCs w:val="20"/>
                <w:lang w:eastAsia="en-US"/>
              </w:rPr>
            </w:pPr>
          </w:p>
        </w:tc>
        <w:tc>
          <w:tcPr>
            <w:tcW w:w="992" w:type="dxa"/>
            <w:shd w:val="clear" w:color="auto" w:fill="948A54"/>
            <w:hideMark/>
          </w:tcPr>
          <w:p w:rsidR="008E50DE" w:rsidRPr="008E50DE" w:rsidRDefault="008E50DE" w:rsidP="003B03B6">
            <w:pPr>
              <w:jc w:val="center"/>
              <w:rPr>
                <w:rFonts w:ascii="Arial" w:hAnsi="Arial" w:cs="Arial"/>
                <w:color w:val="000000"/>
                <w:sz w:val="20"/>
                <w:szCs w:val="20"/>
                <w:lang w:val="en-US" w:eastAsia="en-US"/>
              </w:rPr>
            </w:pPr>
            <w:r w:rsidRPr="008E50DE">
              <w:rPr>
                <w:rFonts w:ascii="Arial" w:hAnsi="Arial" w:cs="Arial"/>
                <w:color w:val="000000"/>
                <w:sz w:val="20"/>
                <w:szCs w:val="20"/>
                <w:lang w:val="en-US" w:eastAsia="en-US"/>
              </w:rPr>
              <w:t>2</w:t>
            </w:r>
          </w:p>
        </w:tc>
      </w:tr>
      <w:tr w:rsidR="008E50DE" w:rsidRPr="008E50DE" w:rsidTr="0072206B">
        <w:trPr>
          <w:trHeight w:val="543"/>
        </w:trPr>
        <w:tc>
          <w:tcPr>
            <w:tcW w:w="567" w:type="dxa"/>
            <w:vMerge/>
            <w:shd w:val="clear" w:color="auto" w:fill="92D050"/>
            <w:hideMark/>
          </w:tcPr>
          <w:p w:rsidR="008E50DE" w:rsidRPr="008E50DE" w:rsidRDefault="008E50DE" w:rsidP="003B03B6">
            <w:pPr>
              <w:jc w:val="center"/>
              <w:rPr>
                <w:rFonts w:ascii="Arial" w:hAnsi="Arial" w:cs="Arial"/>
                <w:color w:val="000000"/>
                <w:sz w:val="20"/>
                <w:szCs w:val="20"/>
                <w:lang w:val="en-US" w:eastAsia="en-US"/>
              </w:rPr>
            </w:pPr>
          </w:p>
        </w:tc>
        <w:tc>
          <w:tcPr>
            <w:tcW w:w="2353" w:type="dxa"/>
            <w:vMerge/>
            <w:shd w:val="clear" w:color="auto" w:fill="92D050"/>
            <w:hideMark/>
          </w:tcPr>
          <w:p w:rsidR="008E50DE" w:rsidRPr="008E50DE" w:rsidRDefault="008E50DE" w:rsidP="008E50DE">
            <w:pPr>
              <w:rPr>
                <w:rFonts w:ascii="Arial" w:hAnsi="Arial" w:cs="Arial"/>
                <w:color w:val="000000"/>
                <w:sz w:val="20"/>
                <w:szCs w:val="20"/>
                <w:lang w:val="en-US" w:eastAsia="en-US"/>
              </w:rPr>
            </w:pPr>
          </w:p>
        </w:tc>
        <w:tc>
          <w:tcPr>
            <w:tcW w:w="4593" w:type="dxa"/>
            <w:shd w:val="clear" w:color="auto" w:fill="92D050"/>
            <w:hideMark/>
          </w:tcPr>
          <w:p w:rsidR="008E50DE" w:rsidRPr="008E50DE" w:rsidRDefault="008E50DE" w:rsidP="008E50DE">
            <w:pPr>
              <w:rPr>
                <w:rFonts w:ascii="Arial" w:hAnsi="Arial" w:cs="Arial"/>
                <w:color w:val="000000"/>
                <w:sz w:val="20"/>
                <w:szCs w:val="20"/>
                <w:lang w:val="en-US" w:eastAsia="en-US"/>
              </w:rPr>
            </w:pPr>
            <w:r w:rsidRPr="008E50DE">
              <w:rPr>
                <w:rFonts w:ascii="Arial" w:hAnsi="Arial" w:cs="Arial"/>
                <w:color w:val="000000"/>
                <w:sz w:val="20"/>
                <w:szCs w:val="20"/>
                <w:lang w:val="en-US" w:eastAsia="en-US"/>
              </w:rPr>
              <w:t>Buffer Zone Raiser Dinas Pertanian, Perikanan dan Kehutanan, Kelurahan Siantan Hilir</w:t>
            </w:r>
          </w:p>
        </w:tc>
        <w:tc>
          <w:tcPr>
            <w:tcW w:w="992" w:type="dxa"/>
            <w:shd w:val="clear" w:color="auto" w:fill="92D050"/>
            <w:hideMark/>
          </w:tcPr>
          <w:p w:rsidR="008E50DE" w:rsidRPr="008E50DE" w:rsidRDefault="008E50DE" w:rsidP="003B03B6">
            <w:pPr>
              <w:jc w:val="center"/>
              <w:rPr>
                <w:rFonts w:ascii="Arial" w:hAnsi="Arial" w:cs="Arial"/>
                <w:color w:val="000000"/>
                <w:sz w:val="20"/>
                <w:szCs w:val="20"/>
                <w:lang w:val="en-US" w:eastAsia="en-US"/>
              </w:rPr>
            </w:pPr>
            <w:r w:rsidRPr="008E50DE">
              <w:rPr>
                <w:rFonts w:ascii="Arial" w:hAnsi="Arial" w:cs="Arial"/>
                <w:color w:val="000000"/>
                <w:sz w:val="20"/>
                <w:szCs w:val="20"/>
                <w:lang w:val="en-US" w:eastAsia="en-US"/>
              </w:rPr>
              <w:t>2</w:t>
            </w:r>
          </w:p>
        </w:tc>
      </w:tr>
      <w:tr w:rsidR="008E50DE" w:rsidRPr="008E50DE" w:rsidTr="0072206B">
        <w:trPr>
          <w:trHeight w:val="720"/>
        </w:trPr>
        <w:tc>
          <w:tcPr>
            <w:tcW w:w="567" w:type="dxa"/>
            <w:vMerge/>
            <w:shd w:val="clear" w:color="auto" w:fill="92D050"/>
            <w:hideMark/>
          </w:tcPr>
          <w:p w:rsidR="008E50DE" w:rsidRPr="008E50DE" w:rsidRDefault="008E50DE" w:rsidP="003B03B6">
            <w:pPr>
              <w:jc w:val="center"/>
              <w:rPr>
                <w:rFonts w:ascii="Arial" w:hAnsi="Arial" w:cs="Arial"/>
                <w:color w:val="000000"/>
                <w:sz w:val="20"/>
                <w:szCs w:val="20"/>
                <w:lang w:val="en-US" w:eastAsia="en-US"/>
              </w:rPr>
            </w:pPr>
          </w:p>
        </w:tc>
        <w:tc>
          <w:tcPr>
            <w:tcW w:w="2353" w:type="dxa"/>
            <w:vMerge/>
            <w:shd w:val="clear" w:color="auto" w:fill="92D050"/>
            <w:hideMark/>
          </w:tcPr>
          <w:p w:rsidR="008E50DE" w:rsidRPr="008E50DE" w:rsidRDefault="008E50DE" w:rsidP="008E50DE">
            <w:pPr>
              <w:rPr>
                <w:rFonts w:ascii="Arial" w:hAnsi="Arial" w:cs="Arial"/>
                <w:color w:val="000000"/>
                <w:sz w:val="20"/>
                <w:szCs w:val="20"/>
                <w:lang w:val="en-US" w:eastAsia="en-US"/>
              </w:rPr>
            </w:pPr>
          </w:p>
        </w:tc>
        <w:tc>
          <w:tcPr>
            <w:tcW w:w="4593" w:type="dxa"/>
            <w:shd w:val="clear" w:color="auto" w:fill="948A54"/>
            <w:hideMark/>
          </w:tcPr>
          <w:p w:rsidR="008E50DE" w:rsidRDefault="008E50DE" w:rsidP="008E50DE">
            <w:pPr>
              <w:rPr>
                <w:rFonts w:ascii="Arial" w:hAnsi="Arial" w:cs="Arial"/>
                <w:color w:val="000000"/>
                <w:sz w:val="20"/>
                <w:szCs w:val="20"/>
                <w:lang w:eastAsia="en-US"/>
              </w:rPr>
            </w:pPr>
            <w:r w:rsidRPr="008E50DE">
              <w:rPr>
                <w:rFonts w:ascii="Arial" w:hAnsi="Arial" w:cs="Arial"/>
                <w:color w:val="000000"/>
                <w:sz w:val="20"/>
                <w:szCs w:val="20"/>
                <w:lang w:val="en-US" w:eastAsia="en-US"/>
              </w:rPr>
              <w:t>Buffer Zone Sub Terminal Agribisnis Dinas Pertanian, Perikanan dan Kehutanan, Kelurahan Siantan Hilir</w:t>
            </w:r>
          </w:p>
          <w:p w:rsidR="00D50344" w:rsidRPr="00D50344" w:rsidRDefault="00D50344" w:rsidP="008E50DE">
            <w:pPr>
              <w:rPr>
                <w:rFonts w:ascii="Arial" w:hAnsi="Arial" w:cs="Arial"/>
                <w:color w:val="000000"/>
                <w:sz w:val="20"/>
                <w:szCs w:val="20"/>
                <w:lang w:eastAsia="en-US"/>
              </w:rPr>
            </w:pPr>
          </w:p>
        </w:tc>
        <w:tc>
          <w:tcPr>
            <w:tcW w:w="992" w:type="dxa"/>
            <w:shd w:val="clear" w:color="auto" w:fill="948A54"/>
            <w:hideMark/>
          </w:tcPr>
          <w:p w:rsidR="008E50DE" w:rsidRPr="008E50DE" w:rsidRDefault="008E50DE" w:rsidP="003B03B6">
            <w:pPr>
              <w:jc w:val="center"/>
              <w:rPr>
                <w:rFonts w:ascii="Arial" w:hAnsi="Arial" w:cs="Arial"/>
                <w:color w:val="000000"/>
                <w:sz w:val="20"/>
                <w:szCs w:val="20"/>
                <w:lang w:val="en-US" w:eastAsia="en-US"/>
              </w:rPr>
            </w:pPr>
            <w:r w:rsidRPr="008E50DE">
              <w:rPr>
                <w:rFonts w:ascii="Arial" w:hAnsi="Arial" w:cs="Arial"/>
                <w:color w:val="000000"/>
                <w:sz w:val="20"/>
                <w:szCs w:val="20"/>
                <w:lang w:val="en-US" w:eastAsia="en-US"/>
              </w:rPr>
              <w:t>1</w:t>
            </w:r>
          </w:p>
        </w:tc>
      </w:tr>
      <w:tr w:rsidR="008E50DE" w:rsidRPr="008E50DE" w:rsidTr="0072206B">
        <w:trPr>
          <w:trHeight w:val="688"/>
        </w:trPr>
        <w:tc>
          <w:tcPr>
            <w:tcW w:w="567" w:type="dxa"/>
            <w:vMerge/>
            <w:shd w:val="clear" w:color="auto" w:fill="92D050"/>
            <w:hideMark/>
          </w:tcPr>
          <w:p w:rsidR="008E50DE" w:rsidRPr="008E50DE" w:rsidRDefault="008E50DE" w:rsidP="003B03B6">
            <w:pPr>
              <w:jc w:val="center"/>
              <w:rPr>
                <w:rFonts w:ascii="Arial" w:hAnsi="Arial" w:cs="Arial"/>
                <w:color w:val="000000"/>
                <w:sz w:val="20"/>
                <w:szCs w:val="20"/>
                <w:lang w:val="en-US" w:eastAsia="en-US"/>
              </w:rPr>
            </w:pPr>
          </w:p>
        </w:tc>
        <w:tc>
          <w:tcPr>
            <w:tcW w:w="2353" w:type="dxa"/>
            <w:vMerge/>
            <w:shd w:val="clear" w:color="auto" w:fill="92D050"/>
            <w:hideMark/>
          </w:tcPr>
          <w:p w:rsidR="008E50DE" w:rsidRPr="008E50DE" w:rsidRDefault="008E50DE" w:rsidP="008E50DE">
            <w:pPr>
              <w:rPr>
                <w:rFonts w:ascii="Arial" w:hAnsi="Arial" w:cs="Arial"/>
                <w:color w:val="000000"/>
                <w:sz w:val="20"/>
                <w:szCs w:val="20"/>
                <w:lang w:val="en-US" w:eastAsia="en-US"/>
              </w:rPr>
            </w:pPr>
          </w:p>
        </w:tc>
        <w:tc>
          <w:tcPr>
            <w:tcW w:w="4593" w:type="dxa"/>
            <w:shd w:val="clear" w:color="auto" w:fill="92D050"/>
            <w:hideMark/>
          </w:tcPr>
          <w:p w:rsidR="008E50DE" w:rsidRDefault="008E50DE" w:rsidP="008E50DE">
            <w:pPr>
              <w:rPr>
                <w:rFonts w:ascii="Arial" w:hAnsi="Arial" w:cs="Arial"/>
                <w:color w:val="000000"/>
                <w:sz w:val="20"/>
                <w:szCs w:val="20"/>
                <w:lang w:eastAsia="en-US"/>
              </w:rPr>
            </w:pPr>
            <w:r w:rsidRPr="008E50DE">
              <w:rPr>
                <w:rFonts w:ascii="Arial" w:hAnsi="Arial" w:cs="Arial"/>
                <w:color w:val="000000"/>
                <w:sz w:val="20"/>
                <w:szCs w:val="20"/>
                <w:lang w:val="en-US" w:eastAsia="en-US"/>
              </w:rPr>
              <w:t>Buffer Zone UPTD RPH Babi Dinas Pertanian, Perikanan dan Kehutanan, Kelurahan Siantan Hulu</w:t>
            </w:r>
          </w:p>
          <w:p w:rsidR="00D50344" w:rsidRPr="00D50344" w:rsidRDefault="00D50344" w:rsidP="008E50DE">
            <w:pPr>
              <w:rPr>
                <w:rFonts w:ascii="Arial" w:hAnsi="Arial" w:cs="Arial"/>
                <w:color w:val="000000"/>
                <w:sz w:val="20"/>
                <w:szCs w:val="20"/>
                <w:lang w:eastAsia="en-US"/>
              </w:rPr>
            </w:pPr>
          </w:p>
        </w:tc>
        <w:tc>
          <w:tcPr>
            <w:tcW w:w="992" w:type="dxa"/>
            <w:shd w:val="clear" w:color="auto" w:fill="92D050"/>
            <w:hideMark/>
          </w:tcPr>
          <w:p w:rsidR="008E50DE" w:rsidRPr="008E50DE" w:rsidRDefault="008E50DE" w:rsidP="003B03B6">
            <w:pPr>
              <w:jc w:val="center"/>
              <w:rPr>
                <w:rFonts w:ascii="Arial" w:hAnsi="Arial" w:cs="Arial"/>
                <w:color w:val="000000"/>
                <w:sz w:val="20"/>
                <w:szCs w:val="20"/>
                <w:lang w:val="en-US" w:eastAsia="en-US"/>
              </w:rPr>
            </w:pPr>
            <w:r w:rsidRPr="008E50DE">
              <w:rPr>
                <w:rFonts w:ascii="Arial" w:hAnsi="Arial" w:cs="Arial"/>
                <w:color w:val="000000"/>
                <w:sz w:val="20"/>
                <w:szCs w:val="20"/>
                <w:lang w:val="en-US" w:eastAsia="en-US"/>
              </w:rPr>
              <w:t>3</w:t>
            </w:r>
          </w:p>
        </w:tc>
      </w:tr>
      <w:tr w:rsidR="008E50DE" w:rsidRPr="008E50DE" w:rsidTr="0072206B">
        <w:trPr>
          <w:trHeight w:val="840"/>
        </w:trPr>
        <w:tc>
          <w:tcPr>
            <w:tcW w:w="567" w:type="dxa"/>
            <w:shd w:val="clear" w:color="auto" w:fill="948A54"/>
            <w:hideMark/>
          </w:tcPr>
          <w:p w:rsidR="008E50DE" w:rsidRPr="008E50DE" w:rsidRDefault="008E50DE" w:rsidP="003B03B6">
            <w:pPr>
              <w:jc w:val="center"/>
              <w:rPr>
                <w:rFonts w:ascii="Arial" w:hAnsi="Arial" w:cs="Arial"/>
                <w:color w:val="000000"/>
                <w:sz w:val="20"/>
                <w:szCs w:val="20"/>
                <w:lang w:val="en-US" w:eastAsia="en-US"/>
              </w:rPr>
            </w:pPr>
            <w:r w:rsidRPr="008E50DE">
              <w:rPr>
                <w:rFonts w:ascii="Arial" w:hAnsi="Arial" w:cs="Arial"/>
                <w:color w:val="000000"/>
                <w:sz w:val="20"/>
                <w:szCs w:val="20"/>
                <w:lang w:val="en-US" w:eastAsia="en-US"/>
              </w:rPr>
              <w:t>5.</w:t>
            </w:r>
          </w:p>
        </w:tc>
        <w:tc>
          <w:tcPr>
            <w:tcW w:w="2353" w:type="dxa"/>
            <w:shd w:val="clear" w:color="auto" w:fill="948A54"/>
            <w:hideMark/>
          </w:tcPr>
          <w:p w:rsidR="008E50DE" w:rsidRPr="008E50DE" w:rsidRDefault="008E50DE" w:rsidP="008E50DE">
            <w:pPr>
              <w:rPr>
                <w:rFonts w:ascii="Arial" w:hAnsi="Arial" w:cs="Arial"/>
                <w:color w:val="000000"/>
                <w:sz w:val="20"/>
                <w:szCs w:val="20"/>
                <w:lang w:val="en-US" w:eastAsia="en-US"/>
              </w:rPr>
            </w:pPr>
            <w:r w:rsidRPr="008E50DE">
              <w:rPr>
                <w:rFonts w:ascii="Arial" w:hAnsi="Arial" w:cs="Arial"/>
                <w:color w:val="000000"/>
                <w:sz w:val="20"/>
                <w:szCs w:val="20"/>
                <w:lang w:val="en-US" w:eastAsia="en-US"/>
              </w:rPr>
              <w:t>Pontianak Timur</w:t>
            </w:r>
          </w:p>
        </w:tc>
        <w:tc>
          <w:tcPr>
            <w:tcW w:w="4593" w:type="dxa"/>
            <w:shd w:val="clear" w:color="auto" w:fill="948A54"/>
            <w:hideMark/>
          </w:tcPr>
          <w:p w:rsidR="008E50DE" w:rsidRDefault="008E50DE" w:rsidP="008E50DE">
            <w:pPr>
              <w:rPr>
                <w:rFonts w:ascii="Arial" w:hAnsi="Arial" w:cs="Arial"/>
                <w:color w:val="000000"/>
                <w:sz w:val="20"/>
                <w:szCs w:val="20"/>
                <w:lang w:eastAsia="en-US"/>
              </w:rPr>
            </w:pPr>
            <w:r w:rsidRPr="008E50DE">
              <w:rPr>
                <w:rFonts w:ascii="Arial" w:hAnsi="Arial" w:cs="Arial"/>
                <w:color w:val="000000"/>
                <w:sz w:val="20"/>
                <w:szCs w:val="20"/>
                <w:lang w:val="en-US" w:eastAsia="en-US"/>
              </w:rPr>
              <w:t>Buffer Zone Balai Benih Ikan Dinas Pertanian, Perikanan dan Kehutanan, Kelurahan Parit Mayor</w:t>
            </w:r>
          </w:p>
          <w:p w:rsidR="00D50344" w:rsidRPr="00D50344" w:rsidRDefault="00D50344" w:rsidP="008E50DE">
            <w:pPr>
              <w:rPr>
                <w:rFonts w:ascii="Arial" w:hAnsi="Arial" w:cs="Arial"/>
                <w:color w:val="000000"/>
                <w:sz w:val="20"/>
                <w:szCs w:val="20"/>
                <w:lang w:eastAsia="en-US"/>
              </w:rPr>
            </w:pPr>
          </w:p>
        </w:tc>
        <w:tc>
          <w:tcPr>
            <w:tcW w:w="992" w:type="dxa"/>
            <w:shd w:val="clear" w:color="auto" w:fill="948A54"/>
            <w:hideMark/>
          </w:tcPr>
          <w:p w:rsidR="008E50DE" w:rsidRPr="008E50DE" w:rsidRDefault="008E50DE" w:rsidP="003B03B6">
            <w:pPr>
              <w:jc w:val="center"/>
              <w:rPr>
                <w:rFonts w:ascii="Arial" w:hAnsi="Arial" w:cs="Arial"/>
                <w:color w:val="000000"/>
                <w:sz w:val="20"/>
                <w:szCs w:val="20"/>
                <w:lang w:val="en-US" w:eastAsia="en-US"/>
              </w:rPr>
            </w:pPr>
            <w:r w:rsidRPr="008E50DE">
              <w:rPr>
                <w:rFonts w:ascii="Arial" w:hAnsi="Arial" w:cs="Arial"/>
                <w:color w:val="000000"/>
                <w:sz w:val="20"/>
                <w:szCs w:val="20"/>
                <w:lang w:val="en-US" w:eastAsia="en-US"/>
              </w:rPr>
              <w:t>0,5</w:t>
            </w:r>
          </w:p>
        </w:tc>
      </w:tr>
      <w:tr w:rsidR="008E50DE" w:rsidRPr="008E50DE" w:rsidTr="0072206B">
        <w:trPr>
          <w:trHeight w:val="554"/>
        </w:trPr>
        <w:tc>
          <w:tcPr>
            <w:tcW w:w="567" w:type="dxa"/>
            <w:shd w:val="clear" w:color="auto" w:fill="92D050"/>
            <w:hideMark/>
          </w:tcPr>
          <w:p w:rsidR="008E50DE" w:rsidRPr="008E50DE" w:rsidRDefault="008E50DE" w:rsidP="003B03B6">
            <w:pPr>
              <w:jc w:val="center"/>
              <w:rPr>
                <w:rFonts w:ascii="Arial" w:hAnsi="Arial" w:cs="Arial"/>
                <w:color w:val="000000"/>
                <w:sz w:val="20"/>
                <w:szCs w:val="20"/>
                <w:lang w:val="en-US" w:eastAsia="en-US"/>
              </w:rPr>
            </w:pPr>
            <w:r w:rsidRPr="008E50DE">
              <w:rPr>
                <w:rFonts w:ascii="Arial" w:hAnsi="Arial" w:cs="Arial"/>
                <w:color w:val="000000"/>
                <w:sz w:val="20"/>
                <w:szCs w:val="20"/>
                <w:lang w:val="en-US" w:eastAsia="en-US"/>
              </w:rPr>
              <w:t>6.</w:t>
            </w:r>
          </w:p>
        </w:tc>
        <w:tc>
          <w:tcPr>
            <w:tcW w:w="2353" w:type="dxa"/>
            <w:shd w:val="clear" w:color="auto" w:fill="92D050"/>
            <w:hideMark/>
          </w:tcPr>
          <w:p w:rsidR="008E50DE" w:rsidRPr="008E50DE" w:rsidRDefault="008E50DE" w:rsidP="008E50DE">
            <w:pPr>
              <w:rPr>
                <w:rFonts w:ascii="Arial" w:hAnsi="Arial" w:cs="Arial"/>
                <w:color w:val="000000"/>
                <w:sz w:val="20"/>
                <w:szCs w:val="20"/>
                <w:lang w:val="en-US" w:eastAsia="en-US"/>
              </w:rPr>
            </w:pPr>
            <w:r w:rsidRPr="008E50DE">
              <w:rPr>
                <w:rFonts w:ascii="Arial" w:hAnsi="Arial" w:cs="Arial"/>
                <w:color w:val="000000"/>
                <w:sz w:val="20"/>
                <w:szCs w:val="20"/>
                <w:lang w:val="en-US" w:eastAsia="en-US"/>
              </w:rPr>
              <w:t>Pontianak Barat</w:t>
            </w:r>
          </w:p>
        </w:tc>
        <w:tc>
          <w:tcPr>
            <w:tcW w:w="4593" w:type="dxa"/>
            <w:shd w:val="clear" w:color="auto" w:fill="92D050"/>
            <w:hideMark/>
          </w:tcPr>
          <w:p w:rsidR="008E50DE" w:rsidRDefault="008E50DE" w:rsidP="003B03B6">
            <w:pPr>
              <w:jc w:val="both"/>
              <w:rPr>
                <w:rFonts w:ascii="Arial" w:hAnsi="Arial" w:cs="Arial"/>
                <w:color w:val="000000"/>
                <w:sz w:val="20"/>
                <w:szCs w:val="20"/>
                <w:lang w:eastAsia="en-US"/>
              </w:rPr>
            </w:pPr>
            <w:r w:rsidRPr="008E50DE">
              <w:rPr>
                <w:rFonts w:ascii="Arial" w:hAnsi="Arial" w:cs="Arial"/>
                <w:color w:val="000000"/>
                <w:sz w:val="20"/>
                <w:szCs w:val="20"/>
                <w:lang w:val="en-US" w:eastAsia="en-US"/>
              </w:rPr>
              <w:t>Buffer Zone Gedung Bulutangkis Kota Pontianak dan SMK Negeri 9, Kelurahan Sungai Jawi</w:t>
            </w:r>
          </w:p>
          <w:p w:rsidR="00D50344" w:rsidRPr="00D50344" w:rsidRDefault="00D50344" w:rsidP="003B03B6">
            <w:pPr>
              <w:jc w:val="both"/>
              <w:rPr>
                <w:rFonts w:ascii="Arial" w:hAnsi="Arial" w:cs="Arial"/>
                <w:color w:val="000000"/>
                <w:sz w:val="20"/>
                <w:szCs w:val="20"/>
                <w:lang w:eastAsia="en-US"/>
              </w:rPr>
            </w:pPr>
          </w:p>
        </w:tc>
        <w:tc>
          <w:tcPr>
            <w:tcW w:w="992" w:type="dxa"/>
            <w:shd w:val="clear" w:color="auto" w:fill="92D050"/>
            <w:hideMark/>
          </w:tcPr>
          <w:p w:rsidR="008E50DE" w:rsidRPr="008E50DE" w:rsidRDefault="008E50DE" w:rsidP="003B03B6">
            <w:pPr>
              <w:jc w:val="center"/>
              <w:rPr>
                <w:rFonts w:ascii="Arial" w:hAnsi="Arial" w:cs="Arial"/>
                <w:color w:val="000000"/>
                <w:sz w:val="20"/>
                <w:szCs w:val="20"/>
                <w:lang w:val="en-US" w:eastAsia="en-US"/>
              </w:rPr>
            </w:pPr>
            <w:r w:rsidRPr="008E50DE">
              <w:rPr>
                <w:rFonts w:ascii="Arial" w:hAnsi="Arial" w:cs="Arial"/>
                <w:color w:val="000000"/>
                <w:sz w:val="20"/>
                <w:szCs w:val="20"/>
                <w:lang w:val="en-US" w:eastAsia="en-US"/>
              </w:rPr>
              <w:t>0,25</w:t>
            </w:r>
          </w:p>
        </w:tc>
      </w:tr>
      <w:tr w:rsidR="008E50DE" w:rsidRPr="008E50DE" w:rsidTr="0072206B">
        <w:trPr>
          <w:trHeight w:val="300"/>
        </w:trPr>
        <w:tc>
          <w:tcPr>
            <w:tcW w:w="7513" w:type="dxa"/>
            <w:gridSpan w:val="3"/>
            <w:shd w:val="clear" w:color="auto" w:fill="948A54"/>
            <w:hideMark/>
          </w:tcPr>
          <w:p w:rsidR="008E50DE" w:rsidRPr="008E50DE" w:rsidRDefault="008E50DE" w:rsidP="003B03B6">
            <w:pPr>
              <w:jc w:val="center"/>
              <w:rPr>
                <w:rFonts w:ascii="Arial" w:hAnsi="Arial" w:cs="Arial"/>
                <w:b/>
                <w:bCs/>
                <w:color w:val="000000"/>
                <w:sz w:val="20"/>
                <w:szCs w:val="20"/>
                <w:lang w:val="en-US" w:eastAsia="en-US"/>
              </w:rPr>
            </w:pPr>
            <w:r w:rsidRPr="008E50DE">
              <w:rPr>
                <w:rFonts w:ascii="Arial" w:hAnsi="Arial" w:cs="Arial"/>
                <w:b/>
                <w:bCs/>
                <w:color w:val="000000"/>
                <w:sz w:val="20"/>
                <w:szCs w:val="20"/>
                <w:lang w:val="en-US" w:eastAsia="en-US"/>
              </w:rPr>
              <w:t>Jumlah</w:t>
            </w:r>
          </w:p>
        </w:tc>
        <w:tc>
          <w:tcPr>
            <w:tcW w:w="992" w:type="dxa"/>
            <w:shd w:val="clear" w:color="auto" w:fill="948A54"/>
            <w:hideMark/>
          </w:tcPr>
          <w:p w:rsidR="008E50DE" w:rsidRPr="008E50DE" w:rsidRDefault="008E50DE" w:rsidP="003B03B6">
            <w:pPr>
              <w:jc w:val="center"/>
              <w:rPr>
                <w:rFonts w:ascii="Arial" w:hAnsi="Arial" w:cs="Arial"/>
                <w:b/>
                <w:bCs/>
                <w:color w:val="000000"/>
                <w:sz w:val="20"/>
                <w:szCs w:val="20"/>
                <w:lang w:val="en-US" w:eastAsia="en-US"/>
              </w:rPr>
            </w:pPr>
            <w:r w:rsidRPr="008E50DE">
              <w:rPr>
                <w:rFonts w:ascii="Arial" w:hAnsi="Arial" w:cs="Arial"/>
                <w:b/>
                <w:bCs/>
                <w:color w:val="000000"/>
                <w:sz w:val="20"/>
                <w:szCs w:val="20"/>
                <w:lang w:val="en-US" w:eastAsia="en-US"/>
              </w:rPr>
              <w:t>22,5</w:t>
            </w:r>
          </w:p>
        </w:tc>
      </w:tr>
    </w:tbl>
    <w:p w:rsidR="00BA30EC" w:rsidRDefault="008E50DE" w:rsidP="00BA30EC">
      <w:pPr>
        <w:spacing w:line="360" w:lineRule="auto"/>
        <w:ind w:left="567"/>
        <w:jc w:val="both"/>
        <w:rPr>
          <w:rFonts w:ascii="Arial" w:hAnsi="Arial" w:cs="Arial"/>
          <w:lang w:val="pt-BR"/>
        </w:rPr>
      </w:pPr>
      <w:r>
        <w:rPr>
          <w:rFonts w:ascii="Arial" w:hAnsi="Arial" w:cs="Arial"/>
          <w:lang w:val="pt-BR"/>
        </w:rPr>
        <w:t xml:space="preserve">   </w:t>
      </w:r>
    </w:p>
    <w:p w:rsidR="00E91EA3" w:rsidRDefault="00E91EA3" w:rsidP="007D64C3">
      <w:pPr>
        <w:spacing w:line="480" w:lineRule="auto"/>
        <w:jc w:val="center"/>
        <w:rPr>
          <w:rFonts w:ascii="Arial" w:hAnsi="Arial" w:cs="Arial"/>
          <w:color w:val="00B050"/>
          <w:lang w:val="pt-BR"/>
        </w:rPr>
      </w:pPr>
    </w:p>
    <w:p w:rsidR="00F34056" w:rsidRDefault="00F34056" w:rsidP="007D64C3">
      <w:pPr>
        <w:spacing w:line="480" w:lineRule="auto"/>
        <w:jc w:val="center"/>
        <w:rPr>
          <w:rFonts w:ascii="Arial" w:hAnsi="Arial" w:cs="Arial"/>
          <w:color w:val="00B050"/>
          <w:lang w:val="pt-BR"/>
        </w:rPr>
      </w:pPr>
    </w:p>
    <w:p w:rsidR="007D64C3" w:rsidRPr="00F34060" w:rsidRDefault="008C5008" w:rsidP="007D64C3">
      <w:pPr>
        <w:spacing w:line="480" w:lineRule="auto"/>
        <w:jc w:val="center"/>
        <w:rPr>
          <w:rFonts w:ascii="Arial" w:hAnsi="Arial" w:cs="Arial"/>
          <w:color w:val="FF0000"/>
          <w:lang w:val="pt-BR"/>
        </w:rPr>
      </w:pPr>
      <w:r w:rsidRPr="008C5008">
        <w:rPr>
          <w:rFonts w:ascii="Arial" w:hAnsi="Arial" w:cs="Arial"/>
          <w:color w:val="00B050"/>
          <w:lang w:val="pt-BR"/>
        </w:rPr>
        <w:lastRenderedPageBreak/>
        <w:pict>
          <v:shape id="_x0000_i1029" type="#_x0000_t136" style="width:125.5pt;height:27.5pt" fillcolor="#00b050" strokecolor="#00b050">
            <v:shadow color="#868686"/>
            <v:textpath style="font-family:&quot;Baskerville Old Face&quot;;font-size:14pt;font-weight:bold;v-text-kern:t" trim="t" fitpath="t" string="SASARAN 5 :"/>
          </v:shape>
        </w:pict>
      </w:r>
    </w:p>
    <w:p w:rsidR="007D64C3" w:rsidRDefault="007D64C3" w:rsidP="007D64C3">
      <w:pPr>
        <w:ind w:left="567"/>
        <w:jc w:val="center"/>
        <w:rPr>
          <w:rFonts w:ascii="Arial" w:hAnsi="Arial" w:cs="Arial"/>
          <w:b/>
          <w:bCs/>
          <w:i/>
          <w:sz w:val="32"/>
          <w:szCs w:val="32"/>
        </w:rPr>
      </w:pPr>
      <w:r w:rsidRPr="007D64C3">
        <w:rPr>
          <w:rFonts w:ascii="Arial" w:hAnsi="Arial" w:cs="Arial"/>
          <w:b/>
          <w:bCs/>
          <w:i/>
          <w:sz w:val="32"/>
          <w:szCs w:val="32"/>
          <w:lang w:val="sv-SE"/>
        </w:rPr>
        <w:t>Meningkatkan Produksi Hasil Perikanan</w:t>
      </w:r>
    </w:p>
    <w:p w:rsidR="00D50344" w:rsidRPr="00D50344" w:rsidRDefault="00D50344" w:rsidP="007D64C3">
      <w:pPr>
        <w:ind w:left="567"/>
        <w:jc w:val="center"/>
        <w:rPr>
          <w:rFonts w:ascii="Arial" w:hAnsi="Arial" w:cs="Arial"/>
          <w:b/>
          <w:i/>
          <w:sz w:val="32"/>
          <w:szCs w:val="32"/>
        </w:rPr>
      </w:pPr>
    </w:p>
    <w:p w:rsidR="007D64C3" w:rsidRPr="00432945" w:rsidRDefault="007D64C3">
      <w:pPr>
        <w:rPr>
          <w:sz w:val="16"/>
          <w:szCs w:val="16"/>
        </w:rPr>
      </w:pPr>
    </w:p>
    <w:p w:rsidR="00D50344" w:rsidRPr="00F84A23" w:rsidRDefault="005D0A0D" w:rsidP="005D0A0D">
      <w:pPr>
        <w:jc w:val="center"/>
        <w:rPr>
          <w:rFonts w:ascii="Arial" w:hAnsi="Arial" w:cs="Arial"/>
          <w:b/>
        </w:rPr>
      </w:pPr>
      <w:r w:rsidRPr="00F51EF3">
        <w:rPr>
          <w:rFonts w:ascii="Arial" w:hAnsi="Arial" w:cs="Arial"/>
          <w:b/>
        </w:rPr>
        <w:t xml:space="preserve">Tabel </w:t>
      </w:r>
      <w:r w:rsidR="00F84A23">
        <w:rPr>
          <w:rFonts w:ascii="Arial" w:hAnsi="Arial" w:cs="Arial"/>
          <w:b/>
          <w:lang w:val="en-US"/>
        </w:rPr>
        <w:t>2</w:t>
      </w:r>
      <w:r w:rsidR="00F84A23">
        <w:rPr>
          <w:rFonts w:ascii="Arial" w:hAnsi="Arial" w:cs="Arial"/>
          <w:b/>
        </w:rPr>
        <w:t>0</w:t>
      </w:r>
    </w:p>
    <w:p w:rsidR="00D50344" w:rsidRDefault="005D0A0D" w:rsidP="005D0A0D">
      <w:pPr>
        <w:jc w:val="center"/>
        <w:rPr>
          <w:rFonts w:ascii="Arial" w:hAnsi="Arial" w:cs="Arial"/>
          <w:b/>
        </w:rPr>
      </w:pPr>
      <w:r w:rsidRPr="00F51EF3">
        <w:rPr>
          <w:rFonts w:ascii="Arial" w:hAnsi="Arial" w:cs="Arial"/>
          <w:b/>
        </w:rPr>
        <w:t xml:space="preserve"> Capaian Kinerja Sasaran </w:t>
      </w:r>
      <w:r w:rsidRPr="00F51EF3">
        <w:rPr>
          <w:rFonts w:ascii="Arial" w:hAnsi="Arial" w:cs="Arial"/>
          <w:b/>
          <w:lang w:val="en-US"/>
        </w:rPr>
        <w:t>Ke</w:t>
      </w:r>
      <w:r w:rsidR="00FA7FB7" w:rsidRPr="00F51EF3">
        <w:rPr>
          <w:rFonts w:ascii="Arial" w:hAnsi="Arial" w:cs="Arial"/>
          <w:b/>
          <w:lang w:val="en-US"/>
        </w:rPr>
        <w:t>enam</w:t>
      </w:r>
      <w:r w:rsidRPr="00F51EF3">
        <w:rPr>
          <w:rFonts w:ascii="Arial" w:hAnsi="Arial" w:cs="Arial"/>
          <w:b/>
        </w:rPr>
        <w:t xml:space="preserve"> Dinas Pertanian, </w:t>
      </w:r>
    </w:p>
    <w:p w:rsidR="005D0A0D" w:rsidRPr="002D2277" w:rsidRDefault="005D0A0D" w:rsidP="005D0A0D">
      <w:pPr>
        <w:jc w:val="center"/>
        <w:rPr>
          <w:rFonts w:ascii="Arial" w:hAnsi="Arial" w:cs="Arial"/>
          <w:b/>
        </w:rPr>
      </w:pPr>
      <w:r w:rsidRPr="00F51EF3">
        <w:rPr>
          <w:rFonts w:ascii="Arial" w:hAnsi="Arial" w:cs="Arial"/>
          <w:b/>
        </w:rPr>
        <w:t>Perikanan dan</w:t>
      </w:r>
      <w:r w:rsidRPr="00F34060">
        <w:rPr>
          <w:rFonts w:ascii="Arial" w:hAnsi="Arial" w:cs="Arial"/>
          <w:b/>
        </w:rPr>
        <w:t xml:space="preserve"> Kehutanan Kota Pontianak</w:t>
      </w:r>
      <w:r w:rsidRPr="00F34060">
        <w:rPr>
          <w:rFonts w:ascii="Arial" w:hAnsi="Arial" w:cs="Arial"/>
          <w:b/>
          <w:lang w:val="en-US"/>
        </w:rPr>
        <w:t xml:space="preserve"> </w:t>
      </w:r>
      <w:r w:rsidRPr="00F34060">
        <w:rPr>
          <w:rFonts w:ascii="Arial" w:hAnsi="Arial" w:cs="Arial"/>
          <w:b/>
        </w:rPr>
        <w:t xml:space="preserve">Tahun </w:t>
      </w:r>
      <w:r w:rsidR="0072206B">
        <w:rPr>
          <w:rFonts w:ascii="Arial" w:hAnsi="Arial" w:cs="Arial"/>
          <w:b/>
          <w:lang w:val="en-US"/>
        </w:rPr>
        <w:t>201</w:t>
      </w:r>
      <w:r w:rsidR="002D2277">
        <w:rPr>
          <w:rFonts w:ascii="Arial" w:hAnsi="Arial" w:cs="Arial"/>
          <w:b/>
        </w:rPr>
        <w:t>6</w:t>
      </w:r>
    </w:p>
    <w:p w:rsidR="006A5C5D" w:rsidRDefault="006A5C5D" w:rsidP="005D0A0D"/>
    <w:tbl>
      <w:tblPr>
        <w:tblW w:w="7654" w:type="dxa"/>
        <w:tblInd w:w="959" w:type="dxa"/>
        <w:tblBorders>
          <w:insideH w:val="single" w:sz="12" w:space="0" w:color="FFFFFF"/>
          <w:insideV w:val="single" w:sz="12" w:space="0" w:color="FFFFFF"/>
        </w:tblBorders>
        <w:tblLayout w:type="fixed"/>
        <w:tblLook w:val="04A0"/>
      </w:tblPr>
      <w:tblGrid>
        <w:gridCol w:w="1701"/>
        <w:gridCol w:w="2410"/>
        <w:gridCol w:w="1134"/>
        <w:gridCol w:w="1134"/>
        <w:gridCol w:w="1275"/>
      </w:tblGrid>
      <w:tr w:rsidR="0045509D" w:rsidRPr="00E91EA3" w:rsidTr="00E91EA3">
        <w:trPr>
          <w:trHeight w:val="1380"/>
        </w:trPr>
        <w:tc>
          <w:tcPr>
            <w:tcW w:w="1701" w:type="dxa"/>
            <w:tcBorders>
              <w:bottom w:val="single" w:sz="12" w:space="0" w:color="FFFFFF"/>
            </w:tcBorders>
            <w:shd w:val="clear" w:color="auto" w:fill="92D050"/>
            <w:vAlign w:val="center"/>
            <w:hideMark/>
          </w:tcPr>
          <w:p w:rsidR="0045509D" w:rsidRPr="00E91EA3" w:rsidRDefault="0045509D" w:rsidP="00660AB6">
            <w:pPr>
              <w:jc w:val="center"/>
              <w:rPr>
                <w:rFonts w:ascii="Arial" w:hAnsi="Arial" w:cs="Arial"/>
                <w:b/>
                <w:bCs/>
                <w:sz w:val="20"/>
                <w:szCs w:val="20"/>
              </w:rPr>
            </w:pPr>
            <w:r w:rsidRPr="00E91EA3">
              <w:rPr>
                <w:rFonts w:ascii="Arial" w:hAnsi="Arial" w:cs="Arial"/>
                <w:b/>
                <w:bCs/>
                <w:sz w:val="20"/>
                <w:szCs w:val="20"/>
              </w:rPr>
              <w:t>SASARAN STRATEGIS</w:t>
            </w:r>
          </w:p>
        </w:tc>
        <w:tc>
          <w:tcPr>
            <w:tcW w:w="2410" w:type="dxa"/>
            <w:tcBorders>
              <w:bottom w:val="single" w:sz="12" w:space="0" w:color="FFFFFF"/>
            </w:tcBorders>
            <w:shd w:val="clear" w:color="auto" w:fill="92D050"/>
            <w:vAlign w:val="center"/>
            <w:hideMark/>
          </w:tcPr>
          <w:p w:rsidR="0045509D" w:rsidRPr="00E91EA3" w:rsidRDefault="0045509D" w:rsidP="00660AB6">
            <w:pPr>
              <w:ind w:left="-108"/>
              <w:jc w:val="center"/>
              <w:rPr>
                <w:rFonts w:ascii="Arial" w:hAnsi="Arial" w:cs="Arial"/>
                <w:b/>
                <w:bCs/>
                <w:sz w:val="20"/>
                <w:szCs w:val="20"/>
              </w:rPr>
            </w:pPr>
            <w:r w:rsidRPr="00E91EA3">
              <w:rPr>
                <w:rFonts w:ascii="Arial" w:hAnsi="Arial" w:cs="Arial"/>
                <w:b/>
                <w:bCs/>
                <w:sz w:val="20"/>
                <w:szCs w:val="20"/>
              </w:rPr>
              <w:t>INDIKATOR</w:t>
            </w:r>
          </w:p>
        </w:tc>
        <w:tc>
          <w:tcPr>
            <w:tcW w:w="1134" w:type="dxa"/>
            <w:tcBorders>
              <w:bottom w:val="single" w:sz="12" w:space="0" w:color="FFFFFF"/>
            </w:tcBorders>
            <w:shd w:val="clear" w:color="auto" w:fill="92D050"/>
            <w:noWrap/>
            <w:vAlign w:val="center"/>
            <w:hideMark/>
          </w:tcPr>
          <w:p w:rsidR="0045509D" w:rsidRPr="00E91EA3" w:rsidRDefault="0045509D" w:rsidP="00660AB6">
            <w:pPr>
              <w:ind w:left="-108" w:right="-108"/>
              <w:jc w:val="center"/>
              <w:rPr>
                <w:rFonts w:ascii="Arial" w:hAnsi="Arial" w:cs="Arial"/>
                <w:b/>
                <w:bCs/>
                <w:sz w:val="20"/>
                <w:szCs w:val="20"/>
              </w:rPr>
            </w:pPr>
            <w:r w:rsidRPr="00E91EA3">
              <w:rPr>
                <w:rFonts w:ascii="Arial" w:hAnsi="Arial" w:cs="Arial"/>
                <w:b/>
                <w:bCs/>
                <w:sz w:val="20"/>
                <w:szCs w:val="20"/>
              </w:rPr>
              <w:t>TARGET</w:t>
            </w:r>
          </w:p>
          <w:p w:rsidR="0045509D" w:rsidRPr="00E91EA3" w:rsidRDefault="0045509D" w:rsidP="00660AB6">
            <w:pPr>
              <w:ind w:left="-108" w:right="-108"/>
              <w:jc w:val="center"/>
              <w:rPr>
                <w:rFonts w:ascii="Arial" w:hAnsi="Arial" w:cs="Arial"/>
                <w:b/>
                <w:bCs/>
                <w:sz w:val="20"/>
                <w:szCs w:val="20"/>
              </w:rPr>
            </w:pPr>
          </w:p>
        </w:tc>
        <w:tc>
          <w:tcPr>
            <w:tcW w:w="1134" w:type="dxa"/>
            <w:tcBorders>
              <w:bottom w:val="single" w:sz="12" w:space="0" w:color="FFFFFF"/>
            </w:tcBorders>
            <w:shd w:val="clear" w:color="auto" w:fill="92D050"/>
            <w:vAlign w:val="center"/>
          </w:tcPr>
          <w:p w:rsidR="0045509D" w:rsidRPr="00E91EA3" w:rsidRDefault="0045509D" w:rsidP="00660AB6">
            <w:pPr>
              <w:ind w:left="-108" w:right="-108"/>
              <w:jc w:val="center"/>
              <w:rPr>
                <w:rFonts w:ascii="Arial" w:hAnsi="Arial" w:cs="Arial"/>
                <w:b/>
                <w:bCs/>
                <w:sz w:val="20"/>
                <w:szCs w:val="20"/>
              </w:rPr>
            </w:pPr>
            <w:r w:rsidRPr="00E91EA3">
              <w:rPr>
                <w:rFonts w:ascii="Arial" w:hAnsi="Arial" w:cs="Arial"/>
                <w:b/>
                <w:bCs/>
                <w:sz w:val="20"/>
                <w:szCs w:val="20"/>
              </w:rPr>
              <w:t>REALISASI</w:t>
            </w:r>
          </w:p>
          <w:p w:rsidR="0045509D" w:rsidRPr="00E91EA3" w:rsidRDefault="0045509D" w:rsidP="00660AB6">
            <w:pPr>
              <w:ind w:left="-108" w:right="-108"/>
              <w:jc w:val="center"/>
              <w:rPr>
                <w:rFonts w:ascii="Arial" w:hAnsi="Arial" w:cs="Arial"/>
                <w:b/>
                <w:bCs/>
                <w:sz w:val="20"/>
                <w:szCs w:val="20"/>
              </w:rPr>
            </w:pPr>
          </w:p>
        </w:tc>
        <w:tc>
          <w:tcPr>
            <w:tcW w:w="1275" w:type="dxa"/>
            <w:tcBorders>
              <w:bottom w:val="single" w:sz="12" w:space="0" w:color="FFFFFF"/>
            </w:tcBorders>
            <w:shd w:val="clear" w:color="auto" w:fill="92D050"/>
            <w:vAlign w:val="center"/>
          </w:tcPr>
          <w:p w:rsidR="0045509D" w:rsidRPr="00E91EA3" w:rsidRDefault="0045509D" w:rsidP="00660AB6">
            <w:pPr>
              <w:ind w:left="-121" w:right="-108"/>
              <w:jc w:val="center"/>
              <w:rPr>
                <w:rFonts w:ascii="Arial" w:hAnsi="Arial" w:cs="Arial"/>
                <w:b/>
                <w:bCs/>
                <w:sz w:val="20"/>
                <w:szCs w:val="20"/>
              </w:rPr>
            </w:pPr>
            <w:r w:rsidRPr="00E91EA3">
              <w:rPr>
                <w:rFonts w:ascii="Arial" w:hAnsi="Arial" w:cs="Arial"/>
                <w:b/>
                <w:bCs/>
                <w:sz w:val="20"/>
                <w:szCs w:val="20"/>
              </w:rPr>
              <w:t>%</w:t>
            </w:r>
          </w:p>
        </w:tc>
      </w:tr>
      <w:tr w:rsidR="002D2277" w:rsidRPr="00E91EA3" w:rsidTr="0045788A">
        <w:trPr>
          <w:trHeight w:val="759"/>
        </w:trPr>
        <w:tc>
          <w:tcPr>
            <w:tcW w:w="1701" w:type="dxa"/>
            <w:vMerge w:val="restart"/>
            <w:shd w:val="clear" w:color="auto" w:fill="948A54"/>
            <w:hideMark/>
          </w:tcPr>
          <w:p w:rsidR="002D2277" w:rsidRPr="00E91EA3" w:rsidRDefault="002D2277" w:rsidP="006C7318">
            <w:pPr>
              <w:rPr>
                <w:rFonts w:ascii="Arial" w:hAnsi="Arial" w:cs="Arial"/>
                <w:b/>
                <w:bCs/>
                <w:sz w:val="20"/>
                <w:szCs w:val="20"/>
              </w:rPr>
            </w:pPr>
            <w:r w:rsidRPr="00E91EA3">
              <w:rPr>
                <w:rFonts w:ascii="Arial" w:hAnsi="Arial" w:cs="Arial"/>
                <w:b/>
                <w:bCs/>
                <w:sz w:val="20"/>
                <w:szCs w:val="20"/>
                <w:lang w:val="sv-SE"/>
              </w:rPr>
              <w:t>Meningkatkan Produksi Hasil Perikanan</w:t>
            </w:r>
          </w:p>
        </w:tc>
        <w:tc>
          <w:tcPr>
            <w:tcW w:w="2410" w:type="dxa"/>
            <w:shd w:val="clear" w:color="auto" w:fill="948A54"/>
            <w:hideMark/>
          </w:tcPr>
          <w:p w:rsidR="002D2277" w:rsidRPr="002D2277" w:rsidRDefault="002D2277" w:rsidP="0045788A">
            <w:pPr>
              <w:ind w:right="238"/>
              <w:rPr>
                <w:rFonts w:ascii="Arial" w:hAnsi="Arial" w:cs="Arial"/>
                <w:sz w:val="20"/>
                <w:szCs w:val="20"/>
                <w:lang w:val="en-US"/>
              </w:rPr>
            </w:pPr>
            <w:r w:rsidRPr="002D2277">
              <w:rPr>
                <w:rFonts w:ascii="Arial" w:hAnsi="Arial" w:cs="Arial"/>
                <w:sz w:val="20"/>
                <w:szCs w:val="20"/>
              </w:rPr>
              <w:t>Produksi Perikanan Budidaya</w:t>
            </w:r>
            <w:r w:rsidRPr="002D2277">
              <w:rPr>
                <w:rFonts w:ascii="Arial" w:hAnsi="Arial" w:cs="Arial"/>
                <w:sz w:val="20"/>
                <w:szCs w:val="20"/>
                <w:lang w:val="en-US"/>
              </w:rPr>
              <w:t xml:space="preserve"> (Ton)</w:t>
            </w:r>
          </w:p>
        </w:tc>
        <w:tc>
          <w:tcPr>
            <w:tcW w:w="1134" w:type="dxa"/>
            <w:shd w:val="clear" w:color="auto" w:fill="948A54"/>
            <w:noWrap/>
            <w:hideMark/>
          </w:tcPr>
          <w:p w:rsidR="002D2277" w:rsidRPr="00E16AB5" w:rsidRDefault="002D2277" w:rsidP="0045788A">
            <w:pPr>
              <w:jc w:val="right"/>
              <w:rPr>
                <w:rFonts w:ascii="Arial" w:hAnsi="Arial" w:cs="Arial"/>
                <w:sz w:val="20"/>
                <w:szCs w:val="20"/>
              </w:rPr>
            </w:pPr>
          </w:p>
          <w:p w:rsidR="002D2277" w:rsidRPr="00E16AB5" w:rsidRDefault="002D2277" w:rsidP="0045788A">
            <w:pPr>
              <w:jc w:val="right"/>
              <w:rPr>
                <w:rFonts w:ascii="Arial" w:hAnsi="Arial" w:cs="Arial"/>
                <w:sz w:val="20"/>
                <w:szCs w:val="20"/>
                <w:lang w:val="en-US"/>
              </w:rPr>
            </w:pPr>
            <w:r>
              <w:rPr>
                <w:rFonts w:ascii="Arial" w:hAnsi="Arial" w:cs="Arial"/>
                <w:sz w:val="20"/>
                <w:szCs w:val="20"/>
                <w:lang w:val="en-US"/>
              </w:rPr>
              <w:t>690,00</w:t>
            </w:r>
          </w:p>
        </w:tc>
        <w:tc>
          <w:tcPr>
            <w:tcW w:w="1134" w:type="dxa"/>
            <w:shd w:val="clear" w:color="auto" w:fill="948A54"/>
          </w:tcPr>
          <w:p w:rsidR="002D2277" w:rsidRPr="00E16AB5" w:rsidRDefault="002D2277" w:rsidP="0045788A">
            <w:pPr>
              <w:jc w:val="right"/>
              <w:rPr>
                <w:rFonts w:ascii="Arial" w:hAnsi="Arial" w:cs="Arial"/>
                <w:sz w:val="20"/>
                <w:szCs w:val="20"/>
                <w:lang w:val="en-US"/>
              </w:rPr>
            </w:pPr>
          </w:p>
          <w:p w:rsidR="002D2277" w:rsidRPr="00E16AB5" w:rsidRDefault="002D2277" w:rsidP="0045788A">
            <w:pPr>
              <w:jc w:val="right"/>
              <w:rPr>
                <w:rFonts w:ascii="Arial" w:hAnsi="Arial" w:cs="Arial"/>
                <w:sz w:val="20"/>
                <w:szCs w:val="20"/>
                <w:lang w:val="en-US"/>
              </w:rPr>
            </w:pPr>
            <w:r>
              <w:rPr>
                <w:rFonts w:ascii="Arial" w:hAnsi="Arial" w:cs="Arial"/>
                <w:sz w:val="20"/>
                <w:szCs w:val="20"/>
                <w:lang w:val="en-US"/>
              </w:rPr>
              <w:t>155,64</w:t>
            </w:r>
          </w:p>
          <w:p w:rsidR="002D2277" w:rsidRPr="00E16AB5" w:rsidRDefault="002D2277" w:rsidP="0045788A">
            <w:pPr>
              <w:rPr>
                <w:rFonts w:ascii="Arial" w:hAnsi="Arial" w:cs="Arial"/>
                <w:sz w:val="20"/>
                <w:szCs w:val="20"/>
                <w:lang w:val="en-US"/>
              </w:rPr>
            </w:pPr>
          </w:p>
        </w:tc>
        <w:tc>
          <w:tcPr>
            <w:tcW w:w="1275" w:type="dxa"/>
            <w:shd w:val="clear" w:color="auto" w:fill="948A54"/>
          </w:tcPr>
          <w:p w:rsidR="002D2277" w:rsidRDefault="002D2277" w:rsidP="0045788A">
            <w:pPr>
              <w:ind w:right="-108"/>
              <w:jc w:val="center"/>
              <w:rPr>
                <w:rFonts w:ascii="Arial" w:hAnsi="Arial" w:cs="Arial"/>
                <w:bCs/>
                <w:sz w:val="20"/>
                <w:szCs w:val="20"/>
                <w:lang w:val="sv-SE"/>
              </w:rPr>
            </w:pPr>
          </w:p>
          <w:p w:rsidR="002D2277" w:rsidRPr="00E91EA3" w:rsidRDefault="002D2277" w:rsidP="0045788A">
            <w:pPr>
              <w:ind w:right="-108"/>
              <w:jc w:val="center"/>
              <w:rPr>
                <w:rFonts w:ascii="Arial" w:hAnsi="Arial" w:cs="Arial"/>
                <w:bCs/>
                <w:sz w:val="20"/>
                <w:szCs w:val="20"/>
                <w:lang w:val="sv-SE"/>
              </w:rPr>
            </w:pPr>
            <w:r>
              <w:rPr>
                <w:rFonts w:ascii="Arial" w:hAnsi="Arial" w:cs="Arial"/>
                <w:bCs/>
                <w:sz w:val="20"/>
                <w:szCs w:val="20"/>
                <w:lang w:val="sv-SE"/>
              </w:rPr>
              <w:t>22,55</w:t>
            </w:r>
          </w:p>
        </w:tc>
      </w:tr>
      <w:tr w:rsidR="002D2277" w:rsidRPr="00E91EA3" w:rsidTr="005E589C">
        <w:trPr>
          <w:trHeight w:val="543"/>
        </w:trPr>
        <w:tc>
          <w:tcPr>
            <w:tcW w:w="1701" w:type="dxa"/>
            <w:vMerge/>
            <w:shd w:val="clear" w:color="auto" w:fill="948A54"/>
            <w:hideMark/>
          </w:tcPr>
          <w:p w:rsidR="002D2277" w:rsidRPr="00E91EA3" w:rsidRDefault="002D2277" w:rsidP="006C7318">
            <w:pPr>
              <w:rPr>
                <w:rFonts w:ascii="Arial" w:hAnsi="Arial" w:cs="Arial"/>
                <w:b/>
                <w:bCs/>
                <w:sz w:val="20"/>
                <w:szCs w:val="20"/>
                <w:lang w:val="sv-SE"/>
              </w:rPr>
            </w:pPr>
          </w:p>
        </w:tc>
        <w:tc>
          <w:tcPr>
            <w:tcW w:w="2410" w:type="dxa"/>
            <w:shd w:val="clear" w:color="auto" w:fill="948A54"/>
            <w:hideMark/>
          </w:tcPr>
          <w:p w:rsidR="002D2277" w:rsidRPr="002D2277" w:rsidRDefault="002D2277" w:rsidP="0045788A">
            <w:pPr>
              <w:ind w:right="238"/>
              <w:rPr>
                <w:rFonts w:ascii="Arial" w:hAnsi="Arial" w:cs="Arial"/>
                <w:sz w:val="20"/>
                <w:szCs w:val="20"/>
              </w:rPr>
            </w:pPr>
            <w:r w:rsidRPr="002D2277">
              <w:rPr>
                <w:rFonts w:ascii="Arial" w:hAnsi="Arial" w:cs="Arial"/>
                <w:sz w:val="20"/>
                <w:szCs w:val="20"/>
              </w:rPr>
              <w:t>Produksi Perikanan Tangkap</w:t>
            </w:r>
            <w:r w:rsidRPr="002D2277">
              <w:rPr>
                <w:rFonts w:ascii="Arial" w:hAnsi="Arial" w:cs="Arial"/>
                <w:sz w:val="20"/>
                <w:szCs w:val="20"/>
                <w:lang w:val="en-US"/>
              </w:rPr>
              <w:t xml:space="preserve"> </w:t>
            </w:r>
            <w:r w:rsidRPr="002D2277">
              <w:rPr>
                <w:rFonts w:ascii="Arial" w:hAnsi="Arial" w:cs="Arial"/>
                <w:color w:val="000000"/>
                <w:sz w:val="20"/>
                <w:szCs w:val="20"/>
              </w:rPr>
              <w:t>(Ton)</w:t>
            </w:r>
          </w:p>
        </w:tc>
        <w:tc>
          <w:tcPr>
            <w:tcW w:w="1134" w:type="dxa"/>
            <w:shd w:val="clear" w:color="auto" w:fill="948A54"/>
            <w:noWrap/>
            <w:hideMark/>
          </w:tcPr>
          <w:p w:rsidR="002D2277" w:rsidRDefault="002D2277" w:rsidP="0045788A">
            <w:pPr>
              <w:jc w:val="right"/>
              <w:rPr>
                <w:rFonts w:ascii="Arial" w:hAnsi="Arial" w:cs="Arial"/>
                <w:sz w:val="20"/>
                <w:szCs w:val="20"/>
                <w:lang w:val="en-US"/>
              </w:rPr>
            </w:pPr>
          </w:p>
          <w:p w:rsidR="002D2277" w:rsidRPr="00F311DB" w:rsidRDefault="002D2277" w:rsidP="0045788A">
            <w:pPr>
              <w:jc w:val="right"/>
              <w:rPr>
                <w:rFonts w:ascii="Arial" w:hAnsi="Arial" w:cs="Arial"/>
                <w:sz w:val="20"/>
                <w:szCs w:val="20"/>
                <w:lang w:val="en-US"/>
              </w:rPr>
            </w:pPr>
            <w:r>
              <w:rPr>
                <w:rFonts w:ascii="Arial" w:hAnsi="Arial" w:cs="Arial"/>
                <w:sz w:val="20"/>
                <w:szCs w:val="20"/>
                <w:lang w:val="en-US"/>
              </w:rPr>
              <w:t>1.240</w:t>
            </w:r>
          </w:p>
        </w:tc>
        <w:tc>
          <w:tcPr>
            <w:tcW w:w="1134" w:type="dxa"/>
            <w:shd w:val="clear" w:color="auto" w:fill="948A54"/>
          </w:tcPr>
          <w:p w:rsidR="002D2277" w:rsidRDefault="002D2277" w:rsidP="0045788A">
            <w:pPr>
              <w:jc w:val="right"/>
              <w:rPr>
                <w:rFonts w:ascii="Arial" w:hAnsi="Arial" w:cs="Arial"/>
                <w:sz w:val="20"/>
                <w:szCs w:val="20"/>
                <w:lang w:val="en-US"/>
              </w:rPr>
            </w:pPr>
          </w:p>
          <w:p w:rsidR="002D2277" w:rsidRPr="00E16AB5" w:rsidRDefault="002D2277" w:rsidP="0045788A">
            <w:pPr>
              <w:jc w:val="right"/>
              <w:rPr>
                <w:rFonts w:ascii="Arial" w:hAnsi="Arial" w:cs="Arial"/>
                <w:sz w:val="20"/>
                <w:szCs w:val="20"/>
                <w:lang w:val="en-US"/>
              </w:rPr>
            </w:pPr>
            <w:r>
              <w:rPr>
                <w:rFonts w:ascii="Arial" w:hAnsi="Arial" w:cs="Arial"/>
                <w:sz w:val="20"/>
                <w:szCs w:val="20"/>
                <w:lang w:val="en-US"/>
              </w:rPr>
              <w:t>1.179,49</w:t>
            </w:r>
          </w:p>
        </w:tc>
        <w:tc>
          <w:tcPr>
            <w:tcW w:w="1275" w:type="dxa"/>
            <w:shd w:val="clear" w:color="auto" w:fill="948A54"/>
          </w:tcPr>
          <w:p w:rsidR="002D2277" w:rsidRDefault="002D2277" w:rsidP="0045788A">
            <w:pPr>
              <w:ind w:left="-121" w:right="-108"/>
              <w:jc w:val="center"/>
              <w:rPr>
                <w:rFonts w:ascii="Arial" w:hAnsi="Arial" w:cs="Arial"/>
                <w:bCs/>
                <w:sz w:val="20"/>
                <w:szCs w:val="20"/>
                <w:lang w:val="sv-SE"/>
              </w:rPr>
            </w:pPr>
          </w:p>
          <w:p w:rsidR="002D2277" w:rsidRPr="00E91EA3" w:rsidRDefault="002D2277" w:rsidP="0045788A">
            <w:pPr>
              <w:ind w:left="-121" w:right="-108"/>
              <w:jc w:val="center"/>
              <w:rPr>
                <w:rFonts w:ascii="Arial" w:hAnsi="Arial" w:cs="Arial"/>
                <w:bCs/>
                <w:sz w:val="20"/>
                <w:szCs w:val="20"/>
                <w:lang w:val="sv-SE"/>
              </w:rPr>
            </w:pPr>
            <w:r>
              <w:rPr>
                <w:rFonts w:ascii="Arial" w:hAnsi="Arial" w:cs="Arial"/>
                <w:bCs/>
                <w:sz w:val="20"/>
                <w:szCs w:val="20"/>
                <w:lang w:val="sv-SE"/>
              </w:rPr>
              <w:t>95,12</w:t>
            </w:r>
          </w:p>
        </w:tc>
      </w:tr>
    </w:tbl>
    <w:p w:rsidR="00F51EF3" w:rsidRDefault="00F51EF3"/>
    <w:p w:rsidR="006B67D3" w:rsidRDefault="006B67D3">
      <w:pPr>
        <w:rPr>
          <w:lang w:val="en-US"/>
        </w:rPr>
      </w:pPr>
    </w:p>
    <w:p w:rsidR="00D50344" w:rsidRPr="00F84A23" w:rsidRDefault="005D0A0D" w:rsidP="00D35E5A">
      <w:pPr>
        <w:ind w:left="284"/>
        <w:jc w:val="center"/>
        <w:rPr>
          <w:rFonts w:ascii="Arial" w:hAnsi="Arial" w:cs="Arial"/>
          <w:b/>
        </w:rPr>
      </w:pPr>
      <w:r w:rsidRPr="00F51EF3">
        <w:rPr>
          <w:rFonts w:ascii="Arial" w:hAnsi="Arial" w:cs="Arial"/>
          <w:b/>
        </w:rPr>
        <w:t xml:space="preserve">Tabel </w:t>
      </w:r>
      <w:r w:rsidR="00F84A23">
        <w:rPr>
          <w:rFonts w:ascii="Arial" w:hAnsi="Arial" w:cs="Arial"/>
          <w:b/>
          <w:lang w:val="en-US"/>
        </w:rPr>
        <w:t>2</w:t>
      </w:r>
      <w:r w:rsidR="00F84A23">
        <w:rPr>
          <w:rFonts w:ascii="Arial" w:hAnsi="Arial" w:cs="Arial"/>
          <w:b/>
        </w:rPr>
        <w:t>1</w:t>
      </w:r>
    </w:p>
    <w:p w:rsidR="005D0A0D" w:rsidRDefault="005D0A0D" w:rsidP="00D35E5A">
      <w:pPr>
        <w:ind w:left="284"/>
        <w:jc w:val="center"/>
        <w:rPr>
          <w:rFonts w:ascii="Arial" w:hAnsi="Arial" w:cs="Arial"/>
          <w:b/>
          <w:lang w:val="en-US"/>
        </w:rPr>
      </w:pPr>
      <w:r w:rsidRPr="00F51EF3">
        <w:rPr>
          <w:rFonts w:ascii="Arial" w:hAnsi="Arial" w:cs="Arial"/>
          <w:b/>
          <w:lang w:val="en-US"/>
        </w:rPr>
        <w:t xml:space="preserve">Produksi Perikanan </w:t>
      </w:r>
      <w:r w:rsidRPr="00F51EF3">
        <w:rPr>
          <w:rFonts w:ascii="Arial" w:hAnsi="Arial" w:cs="Arial"/>
          <w:b/>
        </w:rPr>
        <w:t xml:space="preserve">Tahun </w:t>
      </w:r>
      <w:r w:rsidRPr="00F51EF3">
        <w:rPr>
          <w:rFonts w:ascii="Arial" w:hAnsi="Arial" w:cs="Arial"/>
          <w:b/>
          <w:lang w:val="en-US"/>
        </w:rPr>
        <w:t>201</w:t>
      </w:r>
      <w:r w:rsidR="006C7318">
        <w:rPr>
          <w:rFonts w:ascii="Arial" w:hAnsi="Arial" w:cs="Arial"/>
          <w:b/>
          <w:lang w:val="en-US"/>
        </w:rPr>
        <w:t>6</w:t>
      </w:r>
      <w:r w:rsidRPr="00F51EF3">
        <w:rPr>
          <w:rFonts w:ascii="Arial" w:hAnsi="Arial" w:cs="Arial"/>
          <w:b/>
          <w:lang w:val="en-US"/>
        </w:rPr>
        <w:t xml:space="preserve"> dibanding Tahun</w:t>
      </w:r>
      <w:r>
        <w:rPr>
          <w:rFonts w:ascii="Arial" w:hAnsi="Arial" w:cs="Arial"/>
          <w:b/>
          <w:lang w:val="en-US"/>
        </w:rPr>
        <w:t xml:space="preserve"> Sebelumnya</w:t>
      </w:r>
    </w:p>
    <w:p w:rsidR="005D0A0D" w:rsidRDefault="005D0A0D" w:rsidP="005D0A0D">
      <w:pPr>
        <w:jc w:val="center"/>
      </w:pPr>
    </w:p>
    <w:tbl>
      <w:tblPr>
        <w:tblW w:w="7938"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9"/>
        <w:gridCol w:w="992"/>
        <w:gridCol w:w="993"/>
        <w:gridCol w:w="850"/>
        <w:gridCol w:w="1134"/>
        <w:gridCol w:w="1134"/>
        <w:gridCol w:w="1276"/>
      </w:tblGrid>
      <w:tr w:rsidR="008D0F02" w:rsidRPr="00E16AB5" w:rsidTr="00B31F49">
        <w:trPr>
          <w:trHeight w:val="451"/>
        </w:trPr>
        <w:tc>
          <w:tcPr>
            <w:tcW w:w="1559" w:type="dxa"/>
            <w:vMerge w:val="restart"/>
            <w:shd w:val="clear" w:color="auto" w:fill="808080"/>
            <w:vAlign w:val="center"/>
            <w:hideMark/>
          </w:tcPr>
          <w:p w:rsidR="008D0F02" w:rsidRPr="00E16AB5" w:rsidRDefault="008D0F02" w:rsidP="00660AB6">
            <w:pPr>
              <w:ind w:left="-108"/>
              <w:jc w:val="center"/>
              <w:rPr>
                <w:rFonts w:ascii="Arial" w:hAnsi="Arial" w:cs="Arial"/>
                <w:b/>
                <w:bCs/>
                <w:sz w:val="20"/>
                <w:szCs w:val="20"/>
              </w:rPr>
            </w:pPr>
            <w:r w:rsidRPr="00E16AB5">
              <w:rPr>
                <w:rFonts w:ascii="Arial" w:hAnsi="Arial" w:cs="Arial"/>
                <w:b/>
                <w:bCs/>
                <w:sz w:val="20"/>
                <w:szCs w:val="20"/>
              </w:rPr>
              <w:t>URAIAN</w:t>
            </w:r>
          </w:p>
        </w:tc>
        <w:tc>
          <w:tcPr>
            <w:tcW w:w="992" w:type="dxa"/>
            <w:vMerge w:val="restart"/>
            <w:shd w:val="clear" w:color="auto" w:fill="808080"/>
            <w:vAlign w:val="center"/>
          </w:tcPr>
          <w:p w:rsidR="008D0F02" w:rsidRPr="00E16AB5" w:rsidRDefault="008D0F02" w:rsidP="00A44092">
            <w:pPr>
              <w:ind w:left="-108"/>
              <w:jc w:val="center"/>
              <w:rPr>
                <w:rFonts w:ascii="Arial" w:hAnsi="Arial" w:cs="Arial"/>
                <w:b/>
                <w:bCs/>
                <w:sz w:val="20"/>
                <w:szCs w:val="20"/>
              </w:rPr>
            </w:pPr>
            <w:r w:rsidRPr="00E16AB5">
              <w:rPr>
                <w:rFonts w:ascii="Arial" w:hAnsi="Arial" w:cs="Arial"/>
                <w:b/>
                <w:bCs/>
                <w:sz w:val="20"/>
                <w:szCs w:val="20"/>
              </w:rPr>
              <w:t>2012</w:t>
            </w:r>
          </w:p>
          <w:p w:rsidR="008D0F02" w:rsidRPr="00E16AB5" w:rsidRDefault="008D0F02" w:rsidP="00A44092">
            <w:pPr>
              <w:ind w:left="-108"/>
              <w:jc w:val="center"/>
              <w:rPr>
                <w:rFonts w:ascii="Arial" w:hAnsi="Arial" w:cs="Arial"/>
                <w:b/>
                <w:bCs/>
                <w:sz w:val="20"/>
                <w:szCs w:val="20"/>
              </w:rPr>
            </w:pPr>
            <w:r w:rsidRPr="00E16AB5">
              <w:rPr>
                <w:rFonts w:ascii="Arial" w:hAnsi="Arial" w:cs="Arial"/>
                <w:b/>
                <w:bCs/>
                <w:sz w:val="20"/>
                <w:szCs w:val="20"/>
              </w:rPr>
              <w:t>(Ton)</w:t>
            </w:r>
          </w:p>
        </w:tc>
        <w:tc>
          <w:tcPr>
            <w:tcW w:w="993" w:type="dxa"/>
            <w:vMerge w:val="restart"/>
            <w:shd w:val="clear" w:color="auto" w:fill="808080"/>
            <w:vAlign w:val="center"/>
          </w:tcPr>
          <w:p w:rsidR="008D0F02" w:rsidRPr="00E16AB5" w:rsidRDefault="008D0F02" w:rsidP="00A44092">
            <w:pPr>
              <w:ind w:left="-108"/>
              <w:jc w:val="center"/>
              <w:rPr>
                <w:rFonts w:ascii="Arial" w:hAnsi="Arial" w:cs="Arial"/>
                <w:b/>
                <w:bCs/>
                <w:sz w:val="20"/>
                <w:szCs w:val="20"/>
              </w:rPr>
            </w:pPr>
            <w:r w:rsidRPr="00E16AB5">
              <w:rPr>
                <w:rFonts w:ascii="Arial" w:hAnsi="Arial" w:cs="Arial"/>
                <w:b/>
                <w:bCs/>
                <w:sz w:val="20"/>
                <w:szCs w:val="20"/>
              </w:rPr>
              <w:t>2013       (Ton)</w:t>
            </w:r>
          </w:p>
        </w:tc>
        <w:tc>
          <w:tcPr>
            <w:tcW w:w="850" w:type="dxa"/>
            <w:vMerge w:val="restart"/>
            <w:shd w:val="clear" w:color="auto" w:fill="808080"/>
          </w:tcPr>
          <w:p w:rsidR="008D0F02" w:rsidRPr="00E16AB5" w:rsidRDefault="008D0F02" w:rsidP="00A44092">
            <w:pPr>
              <w:ind w:left="-108"/>
              <w:jc w:val="center"/>
              <w:rPr>
                <w:rFonts w:ascii="Arial" w:hAnsi="Arial" w:cs="Arial"/>
                <w:b/>
                <w:bCs/>
                <w:sz w:val="20"/>
                <w:szCs w:val="20"/>
                <w:lang w:val="en-US"/>
              </w:rPr>
            </w:pPr>
          </w:p>
          <w:p w:rsidR="008D0F02" w:rsidRPr="00E16AB5" w:rsidRDefault="008D0F02" w:rsidP="00A44092">
            <w:pPr>
              <w:ind w:left="-108"/>
              <w:jc w:val="center"/>
              <w:rPr>
                <w:rFonts w:ascii="Arial" w:hAnsi="Arial" w:cs="Arial"/>
                <w:b/>
                <w:bCs/>
                <w:sz w:val="20"/>
                <w:szCs w:val="20"/>
                <w:lang w:val="en-US"/>
              </w:rPr>
            </w:pPr>
            <w:r w:rsidRPr="00E16AB5">
              <w:rPr>
                <w:rFonts w:ascii="Arial" w:hAnsi="Arial" w:cs="Arial"/>
                <w:b/>
                <w:bCs/>
                <w:sz w:val="20"/>
                <w:szCs w:val="20"/>
                <w:lang w:val="en-US"/>
              </w:rPr>
              <w:t>2014</w:t>
            </w:r>
          </w:p>
          <w:p w:rsidR="008D0F02" w:rsidRPr="00E16AB5" w:rsidRDefault="008D0F02" w:rsidP="00A44092">
            <w:pPr>
              <w:ind w:left="-108"/>
              <w:jc w:val="center"/>
              <w:rPr>
                <w:rFonts w:ascii="Arial" w:hAnsi="Arial" w:cs="Arial"/>
                <w:b/>
                <w:bCs/>
                <w:sz w:val="20"/>
                <w:szCs w:val="20"/>
                <w:lang w:val="en-US"/>
              </w:rPr>
            </w:pPr>
            <w:r w:rsidRPr="00E16AB5">
              <w:rPr>
                <w:rFonts w:ascii="Arial" w:hAnsi="Arial" w:cs="Arial"/>
                <w:b/>
                <w:bCs/>
                <w:sz w:val="20"/>
                <w:szCs w:val="20"/>
                <w:lang w:val="en-US"/>
              </w:rPr>
              <w:t>(Ton)</w:t>
            </w:r>
          </w:p>
        </w:tc>
        <w:tc>
          <w:tcPr>
            <w:tcW w:w="1134" w:type="dxa"/>
            <w:vMerge w:val="restart"/>
            <w:shd w:val="clear" w:color="auto" w:fill="808080"/>
          </w:tcPr>
          <w:p w:rsidR="008D0F02" w:rsidRDefault="008D0F02" w:rsidP="00A44092">
            <w:pPr>
              <w:ind w:left="-108"/>
              <w:jc w:val="center"/>
              <w:rPr>
                <w:rFonts w:ascii="Arial" w:hAnsi="Arial" w:cs="Arial"/>
                <w:b/>
                <w:bCs/>
                <w:sz w:val="20"/>
                <w:szCs w:val="20"/>
                <w:lang w:val="en-US"/>
              </w:rPr>
            </w:pPr>
          </w:p>
          <w:p w:rsidR="008D0F02" w:rsidRDefault="008D0F02" w:rsidP="00A44092">
            <w:pPr>
              <w:ind w:left="-108"/>
              <w:jc w:val="center"/>
              <w:rPr>
                <w:rFonts w:ascii="Arial" w:hAnsi="Arial" w:cs="Arial"/>
                <w:b/>
                <w:bCs/>
                <w:sz w:val="20"/>
                <w:szCs w:val="20"/>
                <w:lang w:val="en-US"/>
              </w:rPr>
            </w:pPr>
            <w:r>
              <w:rPr>
                <w:rFonts w:ascii="Arial" w:hAnsi="Arial" w:cs="Arial"/>
                <w:b/>
                <w:bCs/>
                <w:sz w:val="20"/>
                <w:szCs w:val="20"/>
                <w:lang w:val="en-US"/>
              </w:rPr>
              <w:t>2015</w:t>
            </w:r>
          </w:p>
          <w:p w:rsidR="008D0F02" w:rsidRPr="008D0F02" w:rsidRDefault="008D0F02" w:rsidP="00A44092">
            <w:pPr>
              <w:ind w:left="-108"/>
              <w:jc w:val="center"/>
              <w:rPr>
                <w:rFonts w:ascii="Arial" w:hAnsi="Arial" w:cs="Arial"/>
                <w:b/>
                <w:bCs/>
                <w:sz w:val="20"/>
                <w:szCs w:val="20"/>
                <w:lang w:val="en-US"/>
              </w:rPr>
            </w:pPr>
            <w:r>
              <w:rPr>
                <w:rFonts w:ascii="Arial" w:hAnsi="Arial" w:cs="Arial"/>
                <w:b/>
                <w:bCs/>
                <w:sz w:val="20"/>
                <w:szCs w:val="20"/>
                <w:lang w:val="en-US"/>
              </w:rPr>
              <w:t>(Ton)</w:t>
            </w:r>
          </w:p>
        </w:tc>
        <w:tc>
          <w:tcPr>
            <w:tcW w:w="2410" w:type="dxa"/>
            <w:gridSpan w:val="2"/>
            <w:shd w:val="clear" w:color="auto" w:fill="808080"/>
            <w:vAlign w:val="center"/>
          </w:tcPr>
          <w:p w:rsidR="008D0F02" w:rsidRPr="002D4518" w:rsidRDefault="008D0F02" w:rsidP="0032343A">
            <w:pPr>
              <w:ind w:left="-108"/>
              <w:jc w:val="center"/>
              <w:rPr>
                <w:rFonts w:ascii="Arial" w:hAnsi="Arial" w:cs="Arial"/>
                <w:b/>
                <w:bCs/>
                <w:sz w:val="20"/>
                <w:szCs w:val="20"/>
                <w:lang w:val="en-US"/>
              </w:rPr>
            </w:pPr>
            <w:r w:rsidRPr="00E16AB5">
              <w:rPr>
                <w:rFonts w:ascii="Arial" w:hAnsi="Arial" w:cs="Arial"/>
                <w:b/>
                <w:bCs/>
                <w:sz w:val="20"/>
                <w:szCs w:val="20"/>
              </w:rPr>
              <w:t>201</w:t>
            </w:r>
            <w:r w:rsidR="002D4518">
              <w:rPr>
                <w:rFonts w:ascii="Arial" w:hAnsi="Arial" w:cs="Arial"/>
                <w:b/>
                <w:bCs/>
                <w:sz w:val="20"/>
                <w:szCs w:val="20"/>
                <w:lang w:val="en-US"/>
              </w:rPr>
              <w:t>6</w:t>
            </w:r>
          </w:p>
        </w:tc>
      </w:tr>
      <w:tr w:rsidR="008D0F02" w:rsidRPr="00E16AB5" w:rsidTr="00B31F49">
        <w:trPr>
          <w:trHeight w:val="545"/>
        </w:trPr>
        <w:tc>
          <w:tcPr>
            <w:tcW w:w="1559" w:type="dxa"/>
            <w:vMerge/>
            <w:shd w:val="clear" w:color="auto" w:fill="808080"/>
            <w:vAlign w:val="center"/>
            <w:hideMark/>
          </w:tcPr>
          <w:p w:rsidR="008D0F02" w:rsidRPr="00E16AB5" w:rsidRDefault="008D0F02" w:rsidP="00660AB6">
            <w:pPr>
              <w:ind w:left="-108"/>
              <w:jc w:val="center"/>
              <w:rPr>
                <w:rFonts w:ascii="Arial" w:hAnsi="Arial" w:cs="Arial"/>
                <w:b/>
                <w:bCs/>
                <w:sz w:val="20"/>
                <w:szCs w:val="20"/>
              </w:rPr>
            </w:pPr>
          </w:p>
        </w:tc>
        <w:tc>
          <w:tcPr>
            <w:tcW w:w="992" w:type="dxa"/>
            <w:vMerge/>
            <w:shd w:val="clear" w:color="auto" w:fill="808080"/>
          </w:tcPr>
          <w:p w:rsidR="008D0F02" w:rsidRPr="00E16AB5" w:rsidRDefault="008D0F02" w:rsidP="00660AB6">
            <w:pPr>
              <w:ind w:left="-108"/>
              <w:jc w:val="center"/>
              <w:rPr>
                <w:rFonts w:ascii="Arial" w:hAnsi="Arial" w:cs="Arial"/>
                <w:b/>
                <w:bCs/>
                <w:sz w:val="20"/>
                <w:szCs w:val="20"/>
              </w:rPr>
            </w:pPr>
          </w:p>
        </w:tc>
        <w:tc>
          <w:tcPr>
            <w:tcW w:w="993" w:type="dxa"/>
            <w:vMerge/>
            <w:shd w:val="clear" w:color="auto" w:fill="808080"/>
          </w:tcPr>
          <w:p w:rsidR="008D0F02" w:rsidRPr="00E16AB5" w:rsidRDefault="008D0F02" w:rsidP="00660AB6">
            <w:pPr>
              <w:ind w:left="-108"/>
              <w:jc w:val="center"/>
              <w:rPr>
                <w:rFonts w:ascii="Arial" w:hAnsi="Arial" w:cs="Arial"/>
                <w:b/>
                <w:bCs/>
                <w:sz w:val="20"/>
                <w:szCs w:val="20"/>
              </w:rPr>
            </w:pPr>
          </w:p>
        </w:tc>
        <w:tc>
          <w:tcPr>
            <w:tcW w:w="850" w:type="dxa"/>
            <w:vMerge/>
            <w:shd w:val="clear" w:color="auto" w:fill="808080"/>
          </w:tcPr>
          <w:p w:rsidR="008D0F02" w:rsidRPr="00E16AB5" w:rsidRDefault="008D0F02" w:rsidP="00660AB6">
            <w:pPr>
              <w:ind w:left="-108"/>
              <w:jc w:val="center"/>
              <w:rPr>
                <w:rFonts w:ascii="Arial" w:hAnsi="Arial" w:cs="Arial"/>
                <w:b/>
                <w:bCs/>
                <w:sz w:val="20"/>
                <w:szCs w:val="20"/>
              </w:rPr>
            </w:pPr>
          </w:p>
        </w:tc>
        <w:tc>
          <w:tcPr>
            <w:tcW w:w="1134" w:type="dxa"/>
            <w:vMerge/>
            <w:shd w:val="clear" w:color="auto" w:fill="808080"/>
          </w:tcPr>
          <w:p w:rsidR="008D0F02" w:rsidRPr="00E16AB5" w:rsidRDefault="008D0F02" w:rsidP="00660AB6">
            <w:pPr>
              <w:ind w:left="-108"/>
              <w:jc w:val="center"/>
              <w:rPr>
                <w:rFonts w:ascii="Arial" w:hAnsi="Arial" w:cs="Arial"/>
                <w:b/>
                <w:bCs/>
                <w:sz w:val="20"/>
                <w:szCs w:val="20"/>
              </w:rPr>
            </w:pPr>
          </w:p>
        </w:tc>
        <w:tc>
          <w:tcPr>
            <w:tcW w:w="1134" w:type="dxa"/>
            <w:shd w:val="clear" w:color="auto" w:fill="808080"/>
            <w:vAlign w:val="center"/>
            <w:hideMark/>
          </w:tcPr>
          <w:p w:rsidR="008D0F02" w:rsidRPr="00E16AB5" w:rsidRDefault="008D0F02" w:rsidP="00660AB6">
            <w:pPr>
              <w:ind w:left="-108"/>
              <w:jc w:val="center"/>
              <w:rPr>
                <w:rFonts w:ascii="Arial" w:hAnsi="Arial" w:cs="Arial"/>
                <w:b/>
                <w:bCs/>
                <w:sz w:val="20"/>
                <w:szCs w:val="20"/>
              </w:rPr>
            </w:pPr>
            <w:r w:rsidRPr="00E16AB5">
              <w:rPr>
                <w:rFonts w:ascii="Arial" w:hAnsi="Arial" w:cs="Arial"/>
                <w:b/>
                <w:bCs/>
                <w:sz w:val="20"/>
                <w:szCs w:val="20"/>
              </w:rPr>
              <w:t>TARGET (Ton)</w:t>
            </w:r>
          </w:p>
        </w:tc>
        <w:tc>
          <w:tcPr>
            <w:tcW w:w="1276" w:type="dxa"/>
            <w:shd w:val="clear" w:color="auto" w:fill="808080"/>
            <w:vAlign w:val="center"/>
          </w:tcPr>
          <w:p w:rsidR="008D0F02" w:rsidRPr="00E16AB5" w:rsidRDefault="008D0F02" w:rsidP="00A44092">
            <w:pPr>
              <w:ind w:left="-108"/>
              <w:jc w:val="center"/>
              <w:rPr>
                <w:rFonts w:ascii="Arial" w:hAnsi="Arial" w:cs="Arial"/>
                <w:b/>
                <w:bCs/>
                <w:sz w:val="20"/>
                <w:szCs w:val="20"/>
              </w:rPr>
            </w:pPr>
            <w:r w:rsidRPr="00E16AB5">
              <w:rPr>
                <w:rFonts w:ascii="Arial" w:hAnsi="Arial" w:cs="Arial"/>
                <w:b/>
                <w:bCs/>
                <w:sz w:val="20"/>
                <w:szCs w:val="20"/>
              </w:rPr>
              <w:t>REALISASI (Ton)</w:t>
            </w:r>
          </w:p>
        </w:tc>
      </w:tr>
      <w:tr w:rsidR="00310762" w:rsidRPr="00E16AB5" w:rsidTr="00B31F49">
        <w:trPr>
          <w:trHeight w:val="683"/>
        </w:trPr>
        <w:tc>
          <w:tcPr>
            <w:tcW w:w="1559" w:type="dxa"/>
            <w:shd w:val="clear" w:color="auto" w:fill="CCCCCC"/>
            <w:hideMark/>
          </w:tcPr>
          <w:p w:rsidR="00310762" w:rsidRPr="00551F9D" w:rsidRDefault="00310762" w:rsidP="006C7318">
            <w:pPr>
              <w:ind w:right="238"/>
              <w:rPr>
                <w:rFonts w:ascii="Arial" w:hAnsi="Arial" w:cs="Arial"/>
                <w:sz w:val="20"/>
                <w:szCs w:val="20"/>
                <w:lang w:val="en-US"/>
              </w:rPr>
            </w:pPr>
            <w:r w:rsidRPr="00551F9D">
              <w:rPr>
                <w:rFonts w:ascii="Arial" w:hAnsi="Arial" w:cs="Arial"/>
                <w:sz w:val="20"/>
                <w:szCs w:val="20"/>
              </w:rPr>
              <w:t>Produksi Perikanan Budidaya</w:t>
            </w:r>
            <w:r w:rsidRPr="00551F9D">
              <w:rPr>
                <w:rFonts w:ascii="Arial" w:hAnsi="Arial" w:cs="Arial"/>
                <w:sz w:val="20"/>
                <w:szCs w:val="20"/>
                <w:lang w:val="en-US"/>
              </w:rPr>
              <w:t xml:space="preserve"> (Ton)</w:t>
            </w:r>
          </w:p>
        </w:tc>
        <w:tc>
          <w:tcPr>
            <w:tcW w:w="992" w:type="dxa"/>
            <w:shd w:val="clear" w:color="auto" w:fill="CCCCCC"/>
          </w:tcPr>
          <w:p w:rsidR="00310762" w:rsidRPr="00E16AB5" w:rsidRDefault="00310762" w:rsidP="00A44092">
            <w:pPr>
              <w:jc w:val="right"/>
              <w:rPr>
                <w:rFonts w:ascii="Arial" w:hAnsi="Arial" w:cs="Arial"/>
                <w:sz w:val="20"/>
                <w:szCs w:val="20"/>
              </w:rPr>
            </w:pPr>
          </w:p>
          <w:p w:rsidR="00310762" w:rsidRPr="00310762" w:rsidRDefault="00310762" w:rsidP="00A44092">
            <w:pPr>
              <w:jc w:val="right"/>
              <w:rPr>
                <w:rFonts w:ascii="Arial" w:hAnsi="Arial" w:cs="Arial"/>
                <w:sz w:val="20"/>
                <w:szCs w:val="20"/>
                <w:lang w:val="en-US"/>
              </w:rPr>
            </w:pPr>
            <w:r>
              <w:rPr>
                <w:rFonts w:ascii="Arial" w:hAnsi="Arial" w:cs="Arial"/>
                <w:sz w:val="20"/>
                <w:szCs w:val="20"/>
                <w:lang w:val="en-US"/>
              </w:rPr>
              <w:t>729,74</w:t>
            </w:r>
          </w:p>
          <w:p w:rsidR="00310762" w:rsidRPr="00E16AB5" w:rsidRDefault="00310762" w:rsidP="00A44092">
            <w:pPr>
              <w:jc w:val="right"/>
              <w:rPr>
                <w:rFonts w:ascii="Arial" w:hAnsi="Arial" w:cs="Arial"/>
                <w:sz w:val="20"/>
                <w:szCs w:val="20"/>
              </w:rPr>
            </w:pPr>
          </w:p>
        </w:tc>
        <w:tc>
          <w:tcPr>
            <w:tcW w:w="993" w:type="dxa"/>
            <w:shd w:val="clear" w:color="auto" w:fill="CCCCCC"/>
          </w:tcPr>
          <w:p w:rsidR="00310762" w:rsidRPr="00E16AB5" w:rsidRDefault="00310762" w:rsidP="00A44092">
            <w:pPr>
              <w:jc w:val="right"/>
              <w:rPr>
                <w:rFonts w:ascii="Arial" w:hAnsi="Arial" w:cs="Arial"/>
                <w:sz w:val="20"/>
                <w:szCs w:val="20"/>
              </w:rPr>
            </w:pPr>
          </w:p>
          <w:p w:rsidR="00310762" w:rsidRPr="00310762" w:rsidRDefault="00310762" w:rsidP="00A44092">
            <w:pPr>
              <w:jc w:val="right"/>
              <w:rPr>
                <w:rFonts w:ascii="Arial" w:hAnsi="Arial" w:cs="Arial"/>
                <w:sz w:val="20"/>
                <w:szCs w:val="20"/>
                <w:lang w:val="en-US"/>
              </w:rPr>
            </w:pPr>
            <w:r>
              <w:rPr>
                <w:rFonts w:ascii="Arial" w:hAnsi="Arial" w:cs="Arial"/>
                <w:sz w:val="20"/>
                <w:szCs w:val="20"/>
                <w:lang w:val="en-US"/>
              </w:rPr>
              <w:t>898,12</w:t>
            </w:r>
          </w:p>
          <w:p w:rsidR="00310762" w:rsidRPr="00E16AB5" w:rsidRDefault="00310762" w:rsidP="00A44092">
            <w:pPr>
              <w:jc w:val="right"/>
              <w:rPr>
                <w:rFonts w:ascii="Arial" w:hAnsi="Arial" w:cs="Arial"/>
                <w:sz w:val="20"/>
                <w:szCs w:val="20"/>
              </w:rPr>
            </w:pPr>
          </w:p>
          <w:p w:rsidR="00310762" w:rsidRPr="00E16AB5" w:rsidRDefault="00310762" w:rsidP="00A44092">
            <w:pPr>
              <w:jc w:val="right"/>
              <w:rPr>
                <w:rFonts w:ascii="Arial" w:hAnsi="Arial" w:cs="Arial"/>
                <w:sz w:val="20"/>
                <w:szCs w:val="20"/>
              </w:rPr>
            </w:pPr>
          </w:p>
        </w:tc>
        <w:tc>
          <w:tcPr>
            <w:tcW w:w="850" w:type="dxa"/>
            <w:shd w:val="clear" w:color="auto" w:fill="CCCCCC"/>
          </w:tcPr>
          <w:p w:rsidR="00310762" w:rsidRPr="00E16AB5" w:rsidRDefault="00310762" w:rsidP="00A44092">
            <w:pPr>
              <w:jc w:val="right"/>
              <w:rPr>
                <w:rFonts w:ascii="Arial" w:hAnsi="Arial" w:cs="Arial"/>
                <w:sz w:val="20"/>
                <w:szCs w:val="20"/>
                <w:lang w:val="en-US"/>
              </w:rPr>
            </w:pPr>
          </w:p>
          <w:p w:rsidR="00310762" w:rsidRPr="00E16AB5" w:rsidRDefault="00310762" w:rsidP="00A44092">
            <w:pPr>
              <w:jc w:val="right"/>
              <w:rPr>
                <w:rFonts w:ascii="Arial" w:hAnsi="Arial" w:cs="Arial"/>
                <w:sz w:val="20"/>
                <w:szCs w:val="20"/>
                <w:lang w:val="en-US"/>
              </w:rPr>
            </w:pPr>
            <w:r>
              <w:rPr>
                <w:rFonts w:ascii="Arial" w:hAnsi="Arial" w:cs="Arial"/>
                <w:sz w:val="20"/>
                <w:szCs w:val="20"/>
                <w:lang w:val="en-US"/>
              </w:rPr>
              <w:t>2.400</w:t>
            </w:r>
          </w:p>
          <w:p w:rsidR="00310762" w:rsidRPr="00E16AB5" w:rsidRDefault="00310762" w:rsidP="00A44092">
            <w:pPr>
              <w:jc w:val="right"/>
              <w:rPr>
                <w:rFonts w:ascii="Arial" w:hAnsi="Arial" w:cs="Arial"/>
                <w:sz w:val="20"/>
                <w:szCs w:val="20"/>
                <w:lang w:val="en-US"/>
              </w:rPr>
            </w:pPr>
          </w:p>
          <w:p w:rsidR="00310762" w:rsidRPr="00E16AB5" w:rsidRDefault="00310762" w:rsidP="00A44092">
            <w:pPr>
              <w:jc w:val="right"/>
              <w:rPr>
                <w:rFonts w:ascii="Arial" w:hAnsi="Arial" w:cs="Arial"/>
                <w:sz w:val="20"/>
                <w:szCs w:val="20"/>
                <w:lang w:val="en-US"/>
              </w:rPr>
            </w:pPr>
          </w:p>
        </w:tc>
        <w:tc>
          <w:tcPr>
            <w:tcW w:w="1134" w:type="dxa"/>
            <w:shd w:val="clear" w:color="auto" w:fill="CCCCCC"/>
          </w:tcPr>
          <w:p w:rsidR="00310762" w:rsidRDefault="00310762" w:rsidP="00A44092">
            <w:pPr>
              <w:jc w:val="right"/>
              <w:rPr>
                <w:rFonts w:ascii="Arial" w:hAnsi="Arial" w:cs="Arial"/>
                <w:sz w:val="20"/>
                <w:szCs w:val="20"/>
                <w:lang w:val="en-US"/>
              </w:rPr>
            </w:pPr>
          </w:p>
          <w:p w:rsidR="00310762" w:rsidRPr="005C6221" w:rsidRDefault="005C6221" w:rsidP="00A44092">
            <w:pPr>
              <w:jc w:val="right"/>
              <w:rPr>
                <w:rFonts w:ascii="Arial" w:hAnsi="Arial" w:cs="Arial"/>
                <w:sz w:val="20"/>
                <w:szCs w:val="20"/>
              </w:rPr>
            </w:pPr>
            <w:r>
              <w:rPr>
                <w:rFonts w:ascii="Arial" w:hAnsi="Arial" w:cs="Arial"/>
                <w:sz w:val="20"/>
                <w:szCs w:val="20"/>
              </w:rPr>
              <w:t>513,27</w:t>
            </w:r>
          </w:p>
        </w:tc>
        <w:tc>
          <w:tcPr>
            <w:tcW w:w="1134" w:type="dxa"/>
            <w:shd w:val="clear" w:color="auto" w:fill="CCCCCC"/>
            <w:hideMark/>
          </w:tcPr>
          <w:p w:rsidR="00310762" w:rsidRPr="00E16AB5" w:rsidRDefault="00310762" w:rsidP="00A44092">
            <w:pPr>
              <w:jc w:val="right"/>
              <w:rPr>
                <w:rFonts w:ascii="Arial" w:hAnsi="Arial" w:cs="Arial"/>
                <w:sz w:val="20"/>
                <w:szCs w:val="20"/>
              </w:rPr>
            </w:pPr>
          </w:p>
          <w:p w:rsidR="00310762" w:rsidRPr="00D4082B" w:rsidRDefault="00F311DB" w:rsidP="00A44092">
            <w:pPr>
              <w:jc w:val="right"/>
              <w:rPr>
                <w:rFonts w:ascii="Arial" w:hAnsi="Arial" w:cs="Arial"/>
                <w:sz w:val="20"/>
                <w:szCs w:val="20"/>
                <w:lang w:val="en-US"/>
              </w:rPr>
            </w:pPr>
            <w:r>
              <w:rPr>
                <w:rFonts w:ascii="Arial" w:hAnsi="Arial" w:cs="Arial"/>
                <w:sz w:val="20"/>
                <w:szCs w:val="20"/>
                <w:lang w:val="en-US"/>
              </w:rPr>
              <w:t>690,00</w:t>
            </w:r>
          </w:p>
          <w:p w:rsidR="00310762" w:rsidRPr="00E16AB5" w:rsidRDefault="00310762" w:rsidP="00A44092">
            <w:pPr>
              <w:jc w:val="right"/>
              <w:rPr>
                <w:rFonts w:ascii="Arial" w:hAnsi="Arial" w:cs="Arial"/>
                <w:sz w:val="20"/>
                <w:szCs w:val="20"/>
                <w:lang w:val="en-US"/>
              </w:rPr>
            </w:pPr>
          </w:p>
          <w:p w:rsidR="00310762" w:rsidRPr="00E16AB5" w:rsidRDefault="00310762" w:rsidP="0072206B">
            <w:pPr>
              <w:jc w:val="right"/>
              <w:rPr>
                <w:rFonts w:ascii="Arial" w:hAnsi="Arial" w:cs="Arial"/>
                <w:sz w:val="20"/>
                <w:szCs w:val="20"/>
                <w:lang w:val="en-US"/>
              </w:rPr>
            </w:pPr>
          </w:p>
        </w:tc>
        <w:tc>
          <w:tcPr>
            <w:tcW w:w="1276" w:type="dxa"/>
            <w:shd w:val="clear" w:color="auto" w:fill="CCCCCC"/>
          </w:tcPr>
          <w:p w:rsidR="00310762" w:rsidRPr="00E16AB5" w:rsidRDefault="00310762" w:rsidP="00A44092">
            <w:pPr>
              <w:jc w:val="right"/>
              <w:rPr>
                <w:rFonts w:ascii="Arial" w:hAnsi="Arial" w:cs="Arial"/>
                <w:sz w:val="20"/>
                <w:szCs w:val="20"/>
                <w:lang w:val="en-US"/>
              </w:rPr>
            </w:pPr>
          </w:p>
          <w:p w:rsidR="00310762" w:rsidRPr="00E16AB5" w:rsidRDefault="00D32912" w:rsidP="00A44092">
            <w:pPr>
              <w:jc w:val="right"/>
              <w:rPr>
                <w:rFonts w:ascii="Arial" w:hAnsi="Arial" w:cs="Arial"/>
                <w:sz w:val="20"/>
                <w:szCs w:val="20"/>
                <w:lang w:val="en-US"/>
              </w:rPr>
            </w:pPr>
            <w:r>
              <w:rPr>
                <w:rFonts w:ascii="Arial" w:hAnsi="Arial" w:cs="Arial"/>
                <w:sz w:val="20"/>
                <w:szCs w:val="20"/>
                <w:lang w:val="en-US"/>
              </w:rPr>
              <w:t>155,64</w:t>
            </w:r>
          </w:p>
          <w:p w:rsidR="00310762" w:rsidRPr="00E16AB5" w:rsidRDefault="00310762" w:rsidP="00A44092">
            <w:pPr>
              <w:jc w:val="right"/>
              <w:rPr>
                <w:rFonts w:ascii="Arial" w:hAnsi="Arial" w:cs="Arial"/>
                <w:sz w:val="20"/>
                <w:szCs w:val="20"/>
                <w:lang w:val="en-US"/>
              </w:rPr>
            </w:pPr>
          </w:p>
          <w:p w:rsidR="00310762" w:rsidRPr="00E16AB5" w:rsidRDefault="00310762" w:rsidP="00310762">
            <w:pPr>
              <w:jc w:val="right"/>
              <w:rPr>
                <w:rFonts w:ascii="Arial" w:hAnsi="Arial" w:cs="Arial"/>
                <w:sz w:val="20"/>
                <w:szCs w:val="20"/>
                <w:lang w:val="en-US"/>
              </w:rPr>
            </w:pPr>
          </w:p>
        </w:tc>
      </w:tr>
      <w:tr w:rsidR="00310762" w:rsidRPr="00E16AB5" w:rsidTr="00B31F49">
        <w:trPr>
          <w:trHeight w:val="950"/>
        </w:trPr>
        <w:tc>
          <w:tcPr>
            <w:tcW w:w="1559" w:type="dxa"/>
            <w:shd w:val="clear" w:color="auto" w:fill="CCCCCC"/>
            <w:hideMark/>
          </w:tcPr>
          <w:p w:rsidR="00310762" w:rsidRPr="00310762" w:rsidRDefault="00310762" w:rsidP="00310762">
            <w:pPr>
              <w:ind w:right="238"/>
              <w:rPr>
                <w:rFonts w:ascii="Arial" w:hAnsi="Arial" w:cs="Arial"/>
                <w:sz w:val="20"/>
                <w:szCs w:val="20"/>
              </w:rPr>
            </w:pPr>
            <w:r w:rsidRPr="00310762">
              <w:rPr>
                <w:rFonts w:ascii="Arial" w:hAnsi="Arial" w:cs="Arial"/>
                <w:sz w:val="20"/>
                <w:szCs w:val="20"/>
              </w:rPr>
              <w:t>Produksi Perikanan Tangkap</w:t>
            </w:r>
            <w:r w:rsidRPr="00310762">
              <w:rPr>
                <w:rFonts w:ascii="Arial" w:hAnsi="Arial" w:cs="Arial"/>
                <w:sz w:val="20"/>
                <w:szCs w:val="20"/>
                <w:lang w:val="en-US"/>
              </w:rPr>
              <w:t xml:space="preserve"> </w:t>
            </w:r>
            <w:r w:rsidRPr="00310762">
              <w:rPr>
                <w:rFonts w:ascii="Arial" w:hAnsi="Arial" w:cs="Arial"/>
                <w:color w:val="000000"/>
                <w:sz w:val="20"/>
                <w:szCs w:val="20"/>
              </w:rPr>
              <w:t>(Ton)</w:t>
            </w:r>
          </w:p>
        </w:tc>
        <w:tc>
          <w:tcPr>
            <w:tcW w:w="992" w:type="dxa"/>
            <w:shd w:val="clear" w:color="auto" w:fill="CCCCCC"/>
          </w:tcPr>
          <w:p w:rsidR="00310762" w:rsidRPr="00F70CB8" w:rsidRDefault="00310762" w:rsidP="00A44092">
            <w:pPr>
              <w:jc w:val="right"/>
              <w:rPr>
                <w:rFonts w:ascii="Arial" w:hAnsi="Arial" w:cs="Arial"/>
                <w:sz w:val="20"/>
                <w:szCs w:val="20"/>
                <w:lang w:val="en-US"/>
              </w:rPr>
            </w:pPr>
          </w:p>
        </w:tc>
        <w:tc>
          <w:tcPr>
            <w:tcW w:w="993" w:type="dxa"/>
            <w:shd w:val="clear" w:color="auto" w:fill="CCCCCC"/>
          </w:tcPr>
          <w:p w:rsidR="00310762" w:rsidRPr="00F70CB8" w:rsidRDefault="00310762" w:rsidP="00A44092">
            <w:pPr>
              <w:jc w:val="right"/>
              <w:rPr>
                <w:rFonts w:ascii="Arial" w:hAnsi="Arial" w:cs="Arial"/>
                <w:sz w:val="20"/>
                <w:szCs w:val="20"/>
                <w:lang w:val="en-US"/>
              </w:rPr>
            </w:pPr>
          </w:p>
        </w:tc>
        <w:tc>
          <w:tcPr>
            <w:tcW w:w="850" w:type="dxa"/>
            <w:shd w:val="clear" w:color="auto" w:fill="CCCCCC"/>
          </w:tcPr>
          <w:p w:rsidR="00310762" w:rsidRPr="00E16AB5" w:rsidRDefault="00310762" w:rsidP="00A44092">
            <w:pPr>
              <w:jc w:val="right"/>
              <w:rPr>
                <w:rFonts w:ascii="Arial" w:hAnsi="Arial" w:cs="Arial"/>
                <w:sz w:val="20"/>
                <w:szCs w:val="20"/>
                <w:lang w:val="en-US"/>
              </w:rPr>
            </w:pPr>
          </w:p>
        </w:tc>
        <w:tc>
          <w:tcPr>
            <w:tcW w:w="1134" w:type="dxa"/>
            <w:shd w:val="clear" w:color="auto" w:fill="CCCCCC"/>
          </w:tcPr>
          <w:p w:rsidR="00F70CB8" w:rsidRDefault="00F70CB8" w:rsidP="00A44092">
            <w:pPr>
              <w:jc w:val="right"/>
              <w:rPr>
                <w:rFonts w:ascii="Arial" w:hAnsi="Arial" w:cs="Arial"/>
                <w:sz w:val="20"/>
                <w:szCs w:val="20"/>
                <w:lang w:val="en-US"/>
              </w:rPr>
            </w:pPr>
          </w:p>
          <w:p w:rsidR="00310762" w:rsidRPr="005C6221" w:rsidRDefault="005C6221" w:rsidP="00A44092">
            <w:pPr>
              <w:jc w:val="right"/>
              <w:rPr>
                <w:rFonts w:ascii="Arial" w:hAnsi="Arial" w:cs="Arial"/>
                <w:sz w:val="20"/>
                <w:szCs w:val="20"/>
              </w:rPr>
            </w:pPr>
            <w:r>
              <w:rPr>
                <w:rFonts w:ascii="Arial" w:hAnsi="Arial" w:cs="Arial"/>
                <w:sz w:val="20"/>
                <w:szCs w:val="20"/>
              </w:rPr>
              <w:t>1.224,29</w:t>
            </w:r>
          </w:p>
        </w:tc>
        <w:tc>
          <w:tcPr>
            <w:tcW w:w="1134" w:type="dxa"/>
            <w:shd w:val="clear" w:color="auto" w:fill="CCCCCC"/>
            <w:hideMark/>
          </w:tcPr>
          <w:p w:rsidR="00310762" w:rsidRDefault="00310762" w:rsidP="00A44092">
            <w:pPr>
              <w:jc w:val="right"/>
              <w:rPr>
                <w:rFonts w:ascii="Arial" w:hAnsi="Arial" w:cs="Arial"/>
                <w:sz w:val="20"/>
                <w:szCs w:val="20"/>
                <w:lang w:val="en-US"/>
              </w:rPr>
            </w:pPr>
          </w:p>
          <w:p w:rsidR="00F311DB" w:rsidRPr="00F311DB" w:rsidRDefault="00F311DB" w:rsidP="00A44092">
            <w:pPr>
              <w:jc w:val="right"/>
              <w:rPr>
                <w:rFonts w:ascii="Arial" w:hAnsi="Arial" w:cs="Arial"/>
                <w:sz w:val="20"/>
                <w:szCs w:val="20"/>
                <w:lang w:val="en-US"/>
              </w:rPr>
            </w:pPr>
            <w:r>
              <w:rPr>
                <w:rFonts w:ascii="Arial" w:hAnsi="Arial" w:cs="Arial"/>
                <w:sz w:val="20"/>
                <w:szCs w:val="20"/>
                <w:lang w:val="en-US"/>
              </w:rPr>
              <w:t>1.240</w:t>
            </w:r>
          </w:p>
        </w:tc>
        <w:tc>
          <w:tcPr>
            <w:tcW w:w="1276" w:type="dxa"/>
            <w:shd w:val="clear" w:color="auto" w:fill="CCCCCC"/>
          </w:tcPr>
          <w:p w:rsidR="00310762" w:rsidRDefault="00310762" w:rsidP="00A44092">
            <w:pPr>
              <w:jc w:val="right"/>
              <w:rPr>
                <w:rFonts w:ascii="Arial" w:hAnsi="Arial" w:cs="Arial"/>
                <w:sz w:val="20"/>
                <w:szCs w:val="20"/>
                <w:lang w:val="en-US"/>
              </w:rPr>
            </w:pPr>
          </w:p>
          <w:p w:rsidR="00D32912" w:rsidRPr="00E16AB5" w:rsidRDefault="00D32912" w:rsidP="00A44092">
            <w:pPr>
              <w:jc w:val="right"/>
              <w:rPr>
                <w:rFonts w:ascii="Arial" w:hAnsi="Arial" w:cs="Arial"/>
                <w:sz w:val="20"/>
                <w:szCs w:val="20"/>
                <w:lang w:val="en-US"/>
              </w:rPr>
            </w:pPr>
            <w:r>
              <w:rPr>
                <w:rFonts w:ascii="Arial" w:hAnsi="Arial" w:cs="Arial"/>
                <w:sz w:val="20"/>
                <w:szCs w:val="20"/>
                <w:lang w:val="en-US"/>
              </w:rPr>
              <w:t>1.179,49</w:t>
            </w:r>
          </w:p>
        </w:tc>
      </w:tr>
    </w:tbl>
    <w:p w:rsidR="00D35E5A" w:rsidRPr="00D35E5A" w:rsidRDefault="00D35E5A" w:rsidP="00D35E5A">
      <w:pPr>
        <w:ind w:left="284"/>
        <w:jc w:val="both"/>
        <w:rPr>
          <w:rFonts w:ascii="Arial" w:hAnsi="Arial" w:cs="Arial"/>
          <w:sz w:val="16"/>
          <w:szCs w:val="16"/>
          <w:lang w:val="en-US"/>
        </w:rPr>
      </w:pPr>
    </w:p>
    <w:p w:rsidR="005D0A0D" w:rsidRDefault="005D0A0D"/>
    <w:p w:rsidR="0032343A" w:rsidRDefault="00F52378" w:rsidP="007D60FC">
      <w:pPr>
        <w:spacing w:line="360" w:lineRule="auto"/>
        <w:ind w:left="567"/>
        <w:jc w:val="both"/>
        <w:rPr>
          <w:rFonts w:ascii="Arial" w:hAnsi="Arial" w:cs="Arial"/>
        </w:rPr>
      </w:pPr>
      <w:r w:rsidRPr="00B42F11">
        <w:rPr>
          <w:rFonts w:ascii="Arial" w:hAnsi="Arial" w:cs="Arial"/>
        </w:rPr>
        <w:t xml:space="preserve">Indikator sasaran meningkatkan produksi hasil perikanan yaitu </w:t>
      </w:r>
      <w:r w:rsidR="0032343A">
        <w:rPr>
          <w:rFonts w:ascii="Arial" w:hAnsi="Arial" w:cs="Arial"/>
        </w:rPr>
        <w:t>produksi per</w:t>
      </w:r>
      <w:r w:rsidR="002D2277">
        <w:rPr>
          <w:rFonts w:ascii="Arial" w:hAnsi="Arial" w:cs="Arial"/>
        </w:rPr>
        <w:t xml:space="preserve">ikanan budidaya dan </w:t>
      </w:r>
      <w:r w:rsidR="0032343A">
        <w:rPr>
          <w:rFonts w:ascii="Arial" w:hAnsi="Arial" w:cs="Arial"/>
        </w:rPr>
        <w:t>produksi perikanan tangkap.</w:t>
      </w:r>
    </w:p>
    <w:p w:rsidR="00E83C97" w:rsidRPr="00913BB8" w:rsidRDefault="002D2277" w:rsidP="00E83C97">
      <w:pPr>
        <w:pStyle w:val="ListParagraph"/>
        <w:numPr>
          <w:ilvl w:val="0"/>
          <w:numId w:val="30"/>
        </w:numPr>
        <w:spacing w:line="360" w:lineRule="auto"/>
        <w:ind w:left="567"/>
        <w:jc w:val="both"/>
        <w:rPr>
          <w:rFonts w:ascii="Arial" w:hAnsi="Arial" w:cs="Arial"/>
          <w:lang w:val="en-US"/>
        </w:rPr>
      </w:pPr>
      <w:r w:rsidRPr="00913BB8">
        <w:rPr>
          <w:rFonts w:ascii="Arial" w:hAnsi="Arial" w:cs="Arial"/>
        </w:rPr>
        <w:t xml:space="preserve">Realisasi produksi perikanan </w:t>
      </w:r>
      <w:r w:rsidR="0019321D" w:rsidRPr="00913BB8">
        <w:rPr>
          <w:rFonts w:ascii="Arial" w:hAnsi="Arial" w:cs="Arial"/>
        </w:rPr>
        <w:t xml:space="preserve">budidaya </w:t>
      </w:r>
      <w:r w:rsidR="0019321D" w:rsidRPr="00913BB8">
        <w:rPr>
          <w:rFonts w:ascii="Arial" w:hAnsi="Arial" w:cs="Arial"/>
          <w:lang w:val="en-US"/>
        </w:rPr>
        <w:t xml:space="preserve">155,64 ton </w:t>
      </w:r>
      <w:r w:rsidRPr="00913BB8">
        <w:rPr>
          <w:rFonts w:ascii="Arial" w:hAnsi="Arial" w:cs="Arial"/>
          <w:lang w:val="en-US"/>
        </w:rPr>
        <w:t xml:space="preserve">jika </w:t>
      </w:r>
      <w:r w:rsidRPr="00913BB8">
        <w:rPr>
          <w:rFonts w:ascii="Arial" w:hAnsi="Arial" w:cs="Arial"/>
          <w:b/>
        </w:rPr>
        <w:t xml:space="preserve">realisasi </w:t>
      </w:r>
      <w:r w:rsidRPr="00913BB8">
        <w:rPr>
          <w:rFonts w:ascii="Arial" w:hAnsi="Arial" w:cs="Arial"/>
          <w:b/>
          <w:lang w:val="en-US"/>
        </w:rPr>
        <w:t xml:space="preserve">dibanding dengan target </w:t>
      </w:r>
      <w:r w:rsidRPr="00913BB8">
        <w:rPr>
          <w:rFonts w:ascii="Arial" w:hAnsi="Arial" w:cs="Arial"/>
          <w:b/>
        </w:rPr>
        <w:t>201</w:t>
      </w:r>
      <w:r w:rsidRPr="00913BB8">
        <w:rPr>
          <w:rFonts w:ascii="Arial" w:hAnsi="Arial" w:cs="Arial"/>
          <w:b/>
          <w:lang w:val="en-US"/>
        </w:rPr>
        <w:t>6</w:t>
      </w:r>
      <w:r w:rsidRPr="00913BB8">
        <w:rPr>
          <w:rFonts w:ascii="Arial" w:hAnsi="Arial" w:cs="Arial"/>
          <w:lang w:val="en-US"/>
        </w:rPr>
        <w:t xml:space="preserve"> sebesar </w:t>
      </w:r>
      <w:r w:rsidR="0019321D" w:rsidRPr="00913BB8">
        <w:rPr>
          <w:rFonts w:ascii="Arial" w:hAnsi="Arial" w:cs="Arial"/>
        </w:rPr>
        <w:t>690</w:t>
      </w:r>
      <w:r w:rsidRPr="00913BB8">
        <w:rPr>
          <w:rFonts w:ascii="Arial" w:hAnsi="Arial" w:cs="Arial"/>
          <w:lang w:val="en-US"/>
        </w:rPr>
        <w:t xml:space="preserve"> </w:t>
      </w:r>
      <w:r w:rsidR="0019321D" w:rsidRPr="00913BB8">
        <w:rPr>
          <w:rFonts w:ascii="Arial" w:hAnsi="Arial" w:cs="Arial"/>
        </w:rPr>
        <w:t>ton</w:t>
      </w:r>
      <w:r w:rsidRPr="00913BB8">
        <w:rPr>
          <w:rFonts w:ascii="Arial" w:hAnsi="Arial" w:cs="Arial"/>
        </w:rPr>
        <w:t xml:space="preserve"> maka </w:t>
      </w:r>
      <w:r w:rsidRPr="00913BB8">
        <w:rPr>
          <w:rFonts w:ascii="Arial" w:hAnsi="Arial" w:cs="Arial"/>
          <w:lang w:val="en-US"/>
        </w:rPr>
        <w:t xml:space="preserve">persentase capaian kinerja untuk indikator </w:t>
      </w:r>
      <w:r w:rsidR="0019321D" w:rsidRPr="00913BB8">
        <w:rPr>
          <w:rFonts w:ascii="Arial" w:hAnsi="Arial" w:cs="Arial"/>
        </w:rPr>
        <w:t>produksi perikanan budidaya</w:t>
      </w:r>
      <w:r w:rsidRPr="00913BB8">
        <w:rPr>
          <w:rFonts w:ascii="Arial" w:hAnsi="Arial" w:cs="Arial"/>
        </w:rPr>
        <w:t xml:space="preserve">  </w:t>
      </w:r>
      <w:r w:rsidRPr="00913BB8">
        <w:rPr>
          <w:rFonts w:ascii="Arial" w:hAnsi="Arial" w:cs="Arial"/>
          <w:lang w:val="en-US"/>
        </w:rPr>
        <w:t xml:space="preserve">adalah sebesar </w:t>
      </w:r>
      <w:r w:rsidR="0019321D" w:rsidRPr="00913BB8">
        <w:rPr>
          <w:rFonts w:ascii="Arial" w:hAnsi="Arial" w:cs="Arial"/>
        </w:rPr>
        <w:t>22,55</w:t>
      </w:r>
      <w:r w:rsidRPr="00913BB8">
        <w:rPr>
          <w:rFonts w:ascii="Arial" w:hAnsi="Arial" w:cs="Arial"/>
          <w:lang w:val="en-US"/>
        </w:rPr>
        <w:t xml:space="preserve">%. </w:t>
      </w:r>
      <w:r w:rsidRPr="00913BB8">
        <w:rPr>
          <w:rFonts w:ascii="Arial" w:hAnsi="Arial" w:cs="Arial"/>
        </w:rPr>
        <w:t>Sedangkan angka realisasi kinerja dan persentase capaian tahun lalu 201</w:t>
      </w:r>
      <w:r w:rsidR="0019321D" w:rsidRPr="00913BB8">
        <w:rPr>
          <w:rFonts w:ascii="Arial" w:hAnsi="Arial" w:cs="Arial"/>
        </w:rPr>
        <w:t>5</w:t>
      </w:r>
      <w:r w:rsidRPr="00913BB8">
        <w:rPr>
          <w:rFonts w:ascii="Arial" w:hAnsi="Arial" w:cs="Arial"/>
        </w:rPr>
        <w:t xml:space="preserve"> yaitu </w:t>
      </w:r>
      <w:r w:rsidR="005C6221">
        <w:rPr>
          <w:rFonts w:ascii="Arial" w:hAnsi="Arial" w:cs="Arial"/>
          <w:lang w:val="id-ID"/>
        </w:rPr>
        <w:t xml:space="preserve">513,27 </w:t>
      </w:r>
      <w:r w:rsidR="0019321D" w:rsidRPr="00913BB8">
        <w:rPr>
          <w:rFonts w:ascii="Arial" w:hAnsi="Arial" w:cs="Arial"/>
        </w:rPr>
        <w:t>ton</w:t>
      </w:r>
      <w:r w:rsidRPr="00913BB8">
        <w:rPr>
          <w:rFonts w:ascii="Arial" w:hAnsi="Arial" w:cs="Arial"/>
        </w:rPr>
        <w:t xml:space="preserve"> atau </w:t>
      </w:r>
      <w:r w:rsidR="005C6221">
        <w:rPr>
          <w:rFonts w:ascii="Arial" w:hAnsi="Arial" w:cs="Arial"/>
          <w:lang w:val="id-ID"/>
        </w:rPr>
        <w:t>74</w:t>
      </w:r>
      <w:r w:rsidRPr="00913BB8">
        <w:rPr>
          <w:rFonts w:ascii="Arial" w:hAnsi="Arial" w:cs="Arial"/>
        </w:rPr>
        <w:t>,</w:t>
      </w:r>
      <w:r w:rsidR="005C6221">
        <w:rPr>
          <w:rFonts w:ascii="Arial" w:hAnsi="Arial" w:cs="Arial"/>
          <w:lang w:val="id-ID"/>
        </w:rPr>
        <w:t>9</w:t>
      </w:r>
      <w:r w:rsidR="0019321D" w:rsidRPr="00913BB8">
        <w:rPr>
          <w:rFonts w:ascii="Arial" w:hAnsi="Arial" w:cs="Arial"/>
        </w:rPr>
        <w:t>3</w:t>
      </w:r>
      <w:r w:rsidRPr="00913BB8">
        <w:rPr>
          <w:rFonts w:ascii="Arial" w:hAnsi="Arial" w:cs="Arial"/>
        </w:rPr>
        <w:t xml:space="preserve">% jika </w:t>
      </w:r>
      <w:r w:rsidRPr="00913BB8">
        <w:rPr>
          <w:rFonts w:ascii="Arial" w:hAnsi="Arial" w:cs="Arial"/>
          <w:b/>
        </w:rPr>
        <w:t xml:space="preserve">realisasi kinerja tahun 2015 dibandingkan dengan </w:t>
      </w:r>
      <w:r w:rsidRPr="00913BB8">
        <w:rPr>
          <w:rFonts w:ascii="Arial" w:hAnsi="Arial" w:cs="Arial"/>
          <w:b/>
        </w:rPr>
        <w:lastRenderedPageBreak/>
        <w:t>tahun 2016</w:t>
      </w:r>
      <w:r w:rsidRPr="00913BB8">
        <w:rPr>
          <w:rFonts w:ascii="Arial" w:hAnsi="Arial" w:cs="Arial"/>
        </w:rPr>
        <w:t xml:space="preserve"> maka terjadi pen</w:t>
      </w:r>
      <w:r w:rsidR="0019321D" w:rsidRPr="00913BB8">
        <w:rPr>
          <w:rFonts w:ascii="Arial" w:hAnsi="Arial" w:cs="Arial"/>
        </w:rPr>
        <w:t>urunan</w:t>
      </w:r>
      <w:r w:rsidRPr="00913BB8">
        <w:rPr>
          <w:rFonts w:ascii="Arial" w:hAnsi="Arial" w:cs="Arial"/>
        </w:rPr>
        <w:t xml:space="preserve"> kinerja sebesar </w:t>
      </w:r>
      <w:r w:rsidR="005C6221">
        <w:rPr>
          <w:rFonts w:ascii="Arial" w:hAnsi="Arial" w:cs="Arial"/>
          <w:lang w:val="id-ID"/>
        </w:rPr>
        <w:t>52,37</w:t>
      </w:r>
      <w:r w:rsidRPr="00913BB8">
        <w:rPr>
          <w:rFonts w:ascii="Arial" w:hAnsi="Arial" w:cs="Arial"/>
        </w:rPr>
        <w:t xml:space="preserve">%. Jika </w:t>
      </w:r>
      <w:r w:rsidRPr="00913BB8">
        <w:rPr>
          <w:rFonts w:ascii="Arial" w:hAnsi="Arial" w:cs="Arial"/>
          <w:b/>
        </w:rPr>
        <w:t>dibandingkan dengan target jangka menengah</w:t>
      </w:r>
      <w:r w:rsidRPr="00913BB8">
        <w:rPr>
          <w:rFonts w:ascii="Arial" w:hAnsi="Arial" w:cs="Arial"/>
        </w:rPr>
        <w:t xml:space="preserve"> maka angka realisasi 2016 masih </w:t>
      </w:r>
      <w:r w:rsidR="0019321D" w:rsidRPr="00913BB8">
        <w:rPr>
          <w:rFonts w:ascii="Arial" w:hAnsi="Arial" w:cs="Arial"/>
        </w:rPr>
        <w:t xml:space="preserve">jauh dibawah </w:t>
      </w:r>
      <w:r w:rsidRPr="00913BB8">
        <w:rPr>
          <w:rFonts w:ascii="Arial" w:hAnsi="Arial" w:cs="Arial"/>
        </w:rPr>
        <w:t xml:space="preserve">dari angka target kinerja di akhir 2019. </w:t>
      </w:r>
      <w:r w:rsidR="0019321D" w:rsidRPr="00913BB8">
        <w:rPr>
          <w:rFonts w:ascii="Arial" w:hAnsi="Arial" w:cs="Arial"/>
        </w:rPr>
        <w:t xml:space="preserve">Ketidak berhasilan ini dikarenakan </w:t>
      </w:r>
      <w:r w:rsidR="00E83C97" w:rsidRPr="00913BB8">
        <w:rPr>
          <w:rFonts w:ascii="Arial" w:hAnsi="Arial" w:cs="Arial"/>
        </w:rPr>
        <w:t xml:space="preserve">Kualitas air sungai kapuas yang sering berubah </w:t>
      </w:r>
      <w:r w:rsidR="00E83C97" w:rsidRPr="00913BB8">
        <w:rPr>
          <w:rFonts w:ascii="Arial" w:hAnsi="Arial" w:cs="Arial"/>
          <w:lang w:val="en-US"/>
        </w:rPr>
        <w:t>dan kenaikan bahan baku pakan ikan yang cukup signifikan</w:t>
      </w:r>
      <w:r w:rsidR="00913BB8" w:rsidRPr="00913BB8">
        <w:rPr>
          <w:rFonts w:ascii="Arial" w:hAnsi="Arial" w:cs="Arial"/>
          <w:lang w:val="id-ID"/>
        </w:rPr>
        <w:t>. Kemandirian Unit Pembenihan Rakyat (UPR) belum disertifikasi sehingga kelayakan bibit yang dihasilkan masih menjadi kendala dalam memasarkan produk mereka sehingga produksi bibit masih mengikuti jumloah yang dapat diserap pasar.</w:t>
      </w:r>
      <w:r w:rsidR="00E83C97" w:rsidRPr="00913BB8">
        <w:rPr>
          <w:rFonts w:ascii="Arial" w:hAnsi="Arial" w:cs="Arial"/>
          <w:lang w:val="en-US"/>
        </w:rPr>
        <w:t xml:space="preserve"> </w:t>
      </w:r>
      <w:r w:rsidR="00E83C97" w:rsidRPr="00913BB8">
        <w:rPr>
          <w:rFonts w:ascii="Arial" w:hAnsi="Arial" w:cs="Arial"/>
          <w:lang w:val="id-ID"/>
        </w:rPr>
        <w:t xml:space="preserve">Pada tahun 2016 BBI Lokal mempu </w:t>
      </w:r>
      <w:r w:rsidR="00913BB8" w:rsidRPr="00913BB8">
        <w:rPr>
          <w:rFonts w:ascii="Arial" w:hAnsi="Arial" w:cs="Arial"/>
          <w:lang w:val="id-ID"/>
        </w:rPr>
        <w:t xml:space="preserve">memproduksi benih ikan sebanyak 61.858 ekor </w:t>
      </w:r>
      <w:r w:rsidRPr="00913BB8">
        <w:rPr>
          <w:rFonts w:ascii="Arial" w:hAnsi="Arial" w:cs="Arial"/>
          <w:b/>
        </w:rPr>
        <w:t>Upaya perlu dilakukan</w:t>
      </w:r>
      <w:r w:rsidRPr="00913BB8">
        <w:rPr>
          <w:rFonts w:ascii="Arial" w:hAnsi="Arial" w:cs="Arial"/>
        </w:rPr>
        <w:t xml:space="preserve"> pada tahun</w:t>
      </w:r>
      <w:r w:rsidR="0019321D" w:rsidRPr="00913BB8">
        <w:rPr>
          <w:rFonts w:ascii="Arial" w:hAnsi="Arial" w:cs="Arial"/>
        </w:rPr>
        <w:t xml:space="preserve"> 2017 yaitu </w:t>
      </w:r>
      <w:r w:rsidR="00E83C97" w:rsidRPr="00913BB8">
        <w:rPr>
          <w:rFonts w:ascii="Arial" w:hAnsi="Arial" w:cs="Arial"/>
        </w:rPr>
        <w:t>m</w:t>
      </w:r>
      <w:r w:rsidR="00E83C97" w:rsidRPr="00913BB8">
        <w:rPr>
          <w:rFonts w:ascii="Arial" w:hAnsi="Arial" w:cs="Arial"/>
          <w:lang w:val="en-US"/>
        </w:rPr>
        <w:t xml:space="preserve">engantisipasi penurunan produksi pembudidaya keramba jaring apung </w:t>
      </w:r>
      <w:r w:rsidR="00913BB8" w:rsidRPr="00913BB8">
        <w:rPr>
          <w:rFonts w:ascii="Arial" w:hAnsi="Arial" w:cs="Arial"/>
          <w:lang w:val="id-ID"/>
        </w:rPr>
        <w:t>akan</w:t>
      </w:r>
      <w:r w:rsidR="00E83C97" w:rsidRPr="00913BB8">
        <w:rPr>
          <w:rFonts w:ascii="Arial" w:hAnsi="Arial" w:cs="Arial"/>
          <w:lang w:val="en-US"/>
        </w:rPr>
        <w:t xml:space="preserve"> dilakukan </w:t>
      </w:r>
      <w:r w:rsidR="005C6221">
        <w:rPr>
          <w:rFonts w:ascii="Arial" w:hAnsi="Arial" w:cs="Arial"/>
          <w:lang w:val="id-ID"/>
        </w:rPr>
        <w:t xml:space="preserve">pemberian bantuan mesin pakan ikan, </w:t>
      </w:r>
      <w:r w:rsidR="00E83C97" w:rsidRPr="00913BB8">
        <w:rPr>
          <w:rFonts w:ascii="Arial" w:hAnsi="Arial" w:cs="Arial"/>
          <w:lang w:val="en-US"/>
        </w:rPr>
        <w:t>pemantauan kualitas air sungai Kapuas secara berkala dan pengujian sampel ikan dalam kaitannya mengendalikan hama dan penyakit ikan air tawar</w:t>
      </w:r>
      <w:r w:rsidR="00913BB8" w:rsidRPr="00913BB8">
        <w:rPr>
          <w:rFonts w:ascii="Arial" w:hAnsi="Arial" w:cs="Arial"/>
          <w:lang w:val="id-ID"/>
        </w:rPr>
        <w:t xml:space="preserve">, </w:t>
      </w:r>
      <w:r w:rsidR="0019321D" w:rsidRPr="00913BB8">
        <w:rPr>
          <w:rFonts w:ascii="Arial" w:hAnsi="Arial" w:cs="Arial"/>
        </w:rPr>
        <w:t>meningkatkan layanan Balai Benih Ikan (BBI) Lokal</w:t>
      </w:r>
      <w:r w:rsidR="00E83C97" w:rsidRPr="00913BB8">
        <w:rPr>
          <w:rFonts w:ascii="Arial" w:hAnsi="Arial" w:cs="Arial"/>
        </w:rPr>
        <w:t xml:space="preserve">, melakukan promosi gerakan makan ikan (Gemar ikanmas untuk si buah hati), membuat aplikasi sarana informatif bagi pembudidaya (SiDapin). </w:t>
      </w:r>
      <w:r w:rsidR="00E83C97" w:rsidRPr="00913BB8">
        <w:rPr>
          <w:rFonts w:ascii="Arial" w:hAnsi="Arial" w:cs="Arial"/>
          <w:lang w:val="en-US"/>
        </w:rPr>
        <w:t>Masih terus memberikan bantuan langsung sarana prasarana perikanan budidaya air tawar seperti bahan baku pembuatan pakan ikan dan mesin pencetak pakan ikan, serta penyelenggaraan pameran dan promosi ikan sebagai langkah strategis dalam mempromosikan peluang usaha dan mengajak masyarakat untuk mengkonsumsi ikan air tawar yang akan secara tidak langsung dapat menggairahkan para pelaku budidaya perikanan di kota Pontianak. Balai benih ikan akan terus melakukan produksi dan mendistribusikan bibit ikan.</w:t>
      </w:r>
    </w:p>
    <w:p w:rsidR="005C6221" w:rsidRPr="00913BB8" w:rsidRDefault="005C6221" w:rsidP="005C6221">
      <w:pPr>
        <w:pStyle w:val="ListParagraph"/>
        <w:numPr>
          <w:ilvl w:val="0"/>
          <w:numId w:val="30"/>
        </w:numPr>
        <w:spacing w:line="360" w:lineRule="auto"/>
        <w:ind w:left="567"/>
        <w:jc w:val="both"/>
        <w:rPr>
          <w:rFonts w:ascii="Arial" w:hAnsi="Arial" w:cs="Arial"/>
          <w:b/>
        </w:rPr>
      </w:pPr>
      <w:r w:rsidRPr="00913BB8">
        <w:rPr>
          <w:rFonts w:ascii="Arial" w:hAnsi="Arial" w:cs="Arial"/>
        </w:rPr>
        <w:t xml:space="preserve">Realisasi produksi perikanan </w:t>
      </w:r>
      <w:r w:rsidRPr="00913BB8">
        <w:rPr>
          <w:rFonts w:ascii="Arial" w:hAnsi="Arial" w:cs="Arial"/>
          <w:lang w:val="id-ID"/>
        </w:rPr>
        <w:t>tangkap</w:t>
      </w:r>
      <w:r w:rsidRPr="00913BB8">
        <w:rPr>
          <w:rFonts w:ascii="Arial" w:hAnsi="Arial" w:cs="Arial"/>
        </w:rPr>
        <w:t xml:space="preserve"> </w:t>
      </w:r>
      <w:r>
        <w:rPr>
          <w:rFonts w:ascii="Arial" w:hAnsi="Arial" w:cs="Arial"/>
          <w:lang w:val="id-ID"/>
        </w:rPr>
        <w:t>1.224,29</w:t>
      </w:r>
      <w:r w:rsidRPr="00913BB8">
        <w:rPr>
          <w:rFonts w:ascii="Arial" w:hAnsi="Arial" w:cs="Arial"/>
          <w:lang w:val="en-US"/>
        </w:rPr>
        <w:t xml:space="preserve"> ton jika </w:t>
      </w:r>
      <w:r w:rsidRPr="00913BB8">
        <w:rPr>
          <w:rFonts w:ascii="Arial" w:hAnsi="Arial" w:cs="Arial"/>
          <w:b/>
        </w:rPr>
        <w:t xml:space="preserve">realisasi </w:t>
      </w:r>
      <w:r w:rsidRPr="00913BB8">
        <w:rPr>
          <w:rFonts w:ascii="Arial" w:hAnsi="Arial" w:cs="Arial"/>
          <w:b/>
          <w:lang w:val="en-US"/>
        </w:rPr>
        <w:t xml:space="preserve">dibanding dengan target </w:t>
      </w:r>
      <w:r w:rsidRPr="00913BB8">
        <w:rPr>
          <w:rFonts w:ascii="Arial" w:hAnsi="Arial" w:cs="Arial"/>
          <w:b/>
        </w:rPr>
        <w:t>201</w:t>
      </w:r>
      <w:r w:rsidRPr="00913BB8">
        <w:rPr>
          <w:rFonts w:ascii="Arial" w:hAnsi="Arial" w:cs="Arial"/>
          <w:b/>
          <w:lang w:val="en-US"/>
        </w:rPr>
        <w:t>6</w:t>
      </w:r>
      <w:r w:rsidRPr="00913BB8">
        <w:rPr>
          <w:rFonts w:ascii="Arial" w:hAnsi="Arial" w:cs="Arial"/>
          <w:lang w:val="en-US"/>
        </w:rPr>
        <w:t xml:space="preserve"> sebesar </w:t>
      </w:r>
      <w:r>
        <w:rPr>
          <w:rFonts w:ascii="Arial" w:hAnsi="Arial" w:cs="Arial"/>
          <w:lang w:val="id-ID"/>
        </w:rPr>
        <w:t>1.240</w:t>
      </w:r>
      <w:r w:rsidRPr="00913BB8">
        <w:rPr>
          <w:rFonts w:ascii="Arial" w:hAnsi="Arial" w:cs="Arial"/>
          <w:lang w:val="en-US"/>
        </w:rPr>
        <w:t xml:space="preserve"> </w:t>
      </w:r>
      <w:r w:rsidRPr="00913BB8">
        <w:rPr>
          <w:rFonts w:ascii="Arial" w:hAnsi="Arial" w:cs="Arial"/>
        </w:rPr>
        <w:t xml:space="preserve">ton maka </w:t>
      </w:r>
      <w:r w:rsidRPr="00913BB8">
        <w:rPr>
          <w:rFonts w:ascii="Arial" w:hAnsi="Arial" w:cs="Arial"/>
          <w:lang w:val="en-US"/>
        </w:rPr>
        <w:t xml:space="preserve">persentase capaian kinerja untuk indikator </w:t>
      </w:r>
      <w:r w:rsidRPr="00913BB8">
        <w:rPr>
          <w:rFonts w:ascii="Arial" w:hAnsi="Arial" w:cs="Arial"/>
        </w:rPr>
        <w:t xml:space="preserve">produksi perikanan </w:t>
      </w:r>
      <w:r w:rsidRPr="00913BB8">
        <w:rPr>
          <w:rFonts w:ascii="Arial" w:hAnsi="Arial" w:cs="Arial"/>
          <w:lang w:val="id-ID"/>
        </w:rPr>
        <w:t>tangkap</w:t>
      </w:r>
      <w:r w:rsidRPr="00913BB8">
        <w:rPr>
          <w:rFonts w:ascii="Arial" w:hAnsi="Arial" w:cs="Arial"/>
        </w:rPr>
        <w:t xml:space="preserve"> </w:t>
      </w:r>
      <w:r w:rsidRPr="00913BB8">
        <w:rPr>
          <w:rFonts w:ascii="Arial" w:hAnsi="Arial" w:cs="Arial"/>
          <w:lang w:val="en-US"/>
        </w:rPr>
        <w:t xml:space="preserve">adalah sebesar </w:t>
      </w:r>
      <w:r>
        <w:rPr>
          <w:rFonts w:ascii="Arial" w:hAnsi="Arial" w:cs="Arial"/>
          <w:lang w:val="id-ID"/>
        </w:rPr>
        <w:t>95,12</w:t>
      </w:r>
      <w:r w:rsidRPr="00913BB8">
        <w:rPr>
          <w:rFonts w:ascii="Arial" w:hAnsi="Arial" w:cs="Arial"/>
          <w:lang w:val="en-US"/>
        </w:rPr>
        <w:t xml:space="preserve">%. </w:t>
      </w:r>
      <w:r w:rsidRPr="00913BB8">
        <w:rPr>
          <w:rFonts w:ascii="Arial" w:hAnsi="Arial" w:cs="Arial"/>
        </w:rPr>
        <w:t xml:space="preserve">Sedangkan angka realisasi kinerja dan persentase capaian tahun lalu 2015 yaitu </w:t>
      </w:r>
      <w:r>
        <w:rPr>
          <w:rFonts w:ascii="Arial" w:hAnsi="Arial" w:cs="Arial"/>
          <w:lang w:val="id-ID"/>
        </w:rPr>
        <w:t>1224,29</w:t>
      </w:r>
      <w:r w:rsidRPr="00913BB8">
        <w:rPr>
          <w:rFonts w:ascii="Arial" w:hAnsi="Arial" w:cs="Arial"/>
        </w:rPr>
        <w:t xml:space="preserve"> ton atau </w:t>
      </w:r>
      <w:r w:rsidR="0095334A">
        <w:rPr>
          <w:rFonts w:ascii="Arial" w:hAnsi="Arial" w:cs="Arial"/>
          <w:lang w:val="id-ID"/>
        </w:rPr>
        <w:t>100,31</w:t>
      </w:r>
      <w:r w:rsidRPr="00913BB8">
        <w:rPr>
          <w:rFonts w:ascii="Arial" w:hAnsi="Arial" w:cs="Arial"/>
        </w:rPr>
        <w:t xml:space="preserve">% jika </w:t>
      </w:r>
      <w:r w:rsidRPr="00913BB8">
        <w:rPr>
          <w:rFonts w:ascii="Arial" w:hAnsi="Arial" w:cs="Arial"/>
          <w:b/>
        </w:rPr>
        <w:t>realisasi kinerja tahun 2015 dibandingkan dengan tahun 2016</w:t>
      </w:r>
      <w:r w:rsidRPr="00913BB8">
        <w:rPr>
          <w:rFonts w:ascii="Arial" w:hAnsi="Arial" w:cs="Arial"/>
        </w:rPr>
        <w:t xml:space="preserve"> maka terjadi penurunan kinerja sebesar </w:t>
      </w:r>
      <w:r w:rsidR="0095334A">
        <w:rPr>
          <w:rFonts w:ascii="Arial" w:hAnsi="Arial" w:cs="Arial"/>
          <w:lang w:val="id-ID"/>
        </w:rPr>
        <w:t>5,23</w:t>
      </w:r>
      <w:r w:rsidRPr="00913BB8">
        <w:rPr>
          <w:rFonts w:ascii="Arial" w:hAnsi="Arial" w:cs="Arial"/>
        </w:rPr>
        <w:t xml:space="preserve">%. Jika </w:t>
      </w:r>
      <w:r w:rsidRPr="00913BB8">
        <w:rPr>
          <w:rFonts w:ascii="Arial" w:hAnsi="Arial" w:cs="Arial"/>
          <w:b/>
        </w:rPr>
        <w:t>dibandingkan dengan target jangka menengah</w:t>
      </w:r>
      <w:r w:rsidRPr="00913BB8">
        <w:rPr>
          <w:rFonts w:ascii="Arial" w:hAnsi="Arial" w:cs="Arial"/>
        </w:rPr>
        <w:t xml:space="preserve"> maka angka realisasi 2016 masih jauh dibawah dari angka target kinerja di akhir 2019. </w:t>
      </w:r>
    </w:p>
    <w:p w:rsidR="00432945" w:rsidRPr="00636BE3" w:rsidRDefault="00636BE3" w:rsidP="007D60FC">
      <w:pPr>
        <w:spacing w:line="360" w:lineRule="auto"/>
        <w:ind w:left="567"/>
        <w:jc w:val="both"/>
        <w:rPr>
          <w:rFonts w:ascii="Arial" w:hAnsi="Arial" w:cs="Arial"/>
        </w:rPr>
      </w:pPr>
      <w:r>
        <w:rPr>
          <w:rFonts w:ascii="Arial" w:hAnsi="Arial" w:cs="Arial"/>
        </w:rPr>
        <w:lastRenderedPageBreak/>
        <w:t>Menurunnya</w:t>
      </w:r>
      <w:r w:rsidR="00F52378">
        <w:rPr>
          <w:rFonts w:ascii="Arial" w:hAnsi="Arial" w:cs="Arial"/>
          <w:lang w:val="en-US"/>
        </w:rPr>
        <w:t xml:space="preserve"> indikator kinerja </w:t>
      </w:r>
      <w:r>
        <w:rPr>
          <w:rFonts w:ascii="Arial" w:hAnsi="Arial" w:cs="Arial"/>
          <w:lang w:val="en-US"/>
        </w:rPr>
        <w:t>ini di</w:t>
      </w:r>
      <w:r>
        <w:rPr>
          <w:rFonts w:ascii="Arial" w:hAnsi="Arial" w:cs="Arial"/>
        </w:rPr>
        <w:t>sebabkan kondisi cuaca yang sulit diprediksi terutama faktor gelombang laut dan jarak tempuh fishing ground terlalu jauh.</w:t>
      </w:r>
      <w:r w:rsidR="00F52378">
        <w:rPr>
          <w:rFonts w:ascii="Arial" w:hAnsi="Arial" w:cs="Arial"/>
          <w:lang w:val="en-US"/>
        </w:rPr>
        <w:t xml:space="preserve"> dengan anggaran pada program dan kegiatan Dinas Pertanian Perikanan Dan Kehutanan yang direalisasikan seperti terurai pada tabel berikut.</w:t>
      </w:r>
      <w:r>
        <w:rPr>
          <w:rFonts w:ascii="Arial" w:hAnsi="Arial" w:cs="Arial"/>
        </w:rPr>
        <w:t xml:space="preserve"> </w:t>
      </w:r>
      <w:r w:rsidRPr="00636BE3">
        <w:rPr>
          <w:rFonts w:ascii="Arial" w:hAnsi="Arial" w:cs="Arial"/>
          <w:b/>
        </w:rPr>
        <w:t>Upaya yang dilakukan pada tahun 2017</w:t>
      </w:r>
      <w:r>
        <w:rPr>
          <w:rFonts w:ascii="Arial" w:hAnsi="Arial" w:cs="Arial"/>
        </w:rPr>
        <w:t xml:space="preserve"> yaitu penambahan alat penangkap ikan dan penambahan alat kelautan (mesin penarik bubu dan alat penangkap bubu). </w:t>
      </w:r>
    </w:p>
    <w:p w:rsidR="00F52378" w:rsidRPr="007D60FC" w:rsidRDefault="00F52378" w:rsidP="007D60FC">
      <w:pPr>
        <w:spacing w:line="360" w:lineRule="auto"/>
        <w:ind w:left="567"/>
        <w:jc w:val="both"/>
        <w:rPr>
          <w:rFonts w:ascii="Arial" w:hAnsi="Arial" w:cs="Arial"/>
        </w:rPr>
      </w:pPr>
    </w:p>
    <w:p w:rsidR="00B31F49" w:rsidRPr="000E79F9" w:rsidRDefault="00432945" w:rsidP="00432945">
      <w:pPr>
        <w:ind w:left="567"/>
        <w:jc w:val="center"/>
        <w:rPr>
          <w:rFonts w:ascii="Arial" w:hAnsi="Arial" w:cs="Arial"/>
          <w:b/>
        </w:rPr>
      </w:pPr>
      <w:r w:rsidRPr="00F51EF3">
        <w:rPr>
          <w:rFonts w:ascii="Arial" w:hAnsi="Arial" w:cs="Arial"/>
          <w:b/>
        </w:rPr>
        <w:t xml:space="preserve">  Tabel </w:t>
      </w:r>
      <w:r w:rsidR="000E79F9">
        <w:rPr>
          <w:rFonts w:ascii="Arial" w:hAnsi="Arial" w:cs="Arial"/>
          <w:b/>
          <w:lang w:val="en-US"/>
        </w:rPr>
        <w:t>2</w:t>
      </w:r>
      <w:r w:rsidR="000E79F9">
        <w:rPr>
          <w:rFonts w:ascii="Arial" w:hAnsi="Arial" w:cs="Arial"/>
          <w:b/>
        </w:rPr>
        <w:t>2</w:t>
      </w:r>
    </w:p>
    <w:p w:rsidR="00432945" w:rsidRDefault="00432945" w:rsidP="00432945">
      <w:pPr>
        <w:ind w:left="567"/>
        <w:jc w:val="center"/>
        <w:rPr>
          <w:rFonts w:ascii="Arial" w:hAnsi="Arial" w:cs="Arial"/>
          <w:b/>
        </w:rPr>
      </w:pPr>
      <w:r w:rsidRPr="00F51EF3">
        <w:rPr>
          <w:rFonts w:ascii="Arial" w:hAnsi="Arial" w:cs="Arial"/>
          <w:b/>
        </w:rPr>
        <w:t>Realisasi Penggunaan Anggaran pada Program Kegiatan yang mendukung pencapaian Sasaran Ke</w:t>
      </w:r>
      <w:r w:rsidR="0003246E">
        <w:rPr>
          <w:rFonts w:ascii="Arial" w:hAnsi="Arial" w:cs="Arial"/>
          <w:b/>
        </w:rPr>
        <w:t>lima</w:t>
      </w:r>
    </w:p>
    <w:p w:rsidR="00B31F49" w:rsidRDefault="00B31F49" w:rsidP="00432945">
      <w:pPr>
        <w:ind w:left="567"/>
        <w:jc w:val="center"/>
        <w:rPr>
          <w:rFonts w:ascii="Arial" w:hAnsi="Arial" w:cs="Arial"/>
          <w:b/>
          <w:lang w:val="en-US"/>
        </w:rPr>
      </w:pPr>
    </w:p>
    <w:tbl>
      <w:tblPr>
        <w:tblW w:w="8376" w:type="dxa"/>
        <w:tblInd w:w="675"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Layout w:type="fixed"/>
        <w:tblLook w:val="04A0"/>
      </w:tblPr>
      <w:tblGrid>
        <w:gridCol w:w="383"/>
        <w:gridCol w:w="3161"/>
        <w:gridCol w:w="1843"/>
        <w:gridCol w:w="1701"/>
        <w:gridCol w:w="1288"/>
      </w:tblGrid>
      <w:tr w:rsidR="000A6E0F" w:rsidRPr="000A6E0F" w:rsidTr="00B31F49">
        <w:trPr>
          <w:trHeight w:val="702"/>
        </w:trPr>
        <w:tc>
          <w:tcPr>
            <w:tcW w:w="3544" w:type="dxa"/>
            <w:gridSpan w:val="2"/>
            <w:tcBorders>
              <w:top w:val="single" w:sz="8" w:space="0" w:color="404040"/>
              <w:left w:val="single" w:sz="8" w:space="0" w:color="404040"/>
              <w:bottom w:val="single" w:sz="8" w:space="0" w:color="404040"/>
              <w:right w:val="single" w:sz="8" w:space="0" w:color="404040"/>
            </w:tcBorders>
            <w:shd w:val="clear" w:color="auto" w:fill="92D050"/>
            <w:vAlign w:val="center"/>
            <w:hideMark/>
          </w:tcPr>
          <w:p w:rsidR="000A6E0F" w:rsidRPr="000A6E0F" w:rsidRDefault="000A6E0F" w:rsidP="000A6E0F">
            <w:pPr>
              <w:jc w:val="center"/>
              <w:rPr>
                <w:rFonts w:ascii="Arial" w:hAnsi="Arial" w:cs="Arial"/>
                <w:b/>
                <w:bCs/>
                <w:sz w:val="20"/>
                <w:szCs w:val="20"/>
                <w:lang w:val="en-US" w:eastAsia="en-US"/>
              </w:rPr>
            </w:pPr>
            <w:r w:rsidRPr="000A6E0F">
              <w:rPr>
                <w:rFonts w:ascii="Arial" w:hAnsi="Arial" w:cs="Arial"/>
                <w:b/>
                <w:bCs/>
                <w:sz w:val="20"/>
                <w:szCs w:val="20"/>
                <w:lang w:val="en-US" w:eastAsia="en-US"/>
              </w:rPr>
              <w:t>Program dan Kegiatan</w:t>
            </w:r>
          </w:p>
        </w:tc>
        <w:tc>
          <w:tcPr>
            <w:tcW w:w="1843" w:type="dxa"/>
            <w:tcBorders>
              <w:top w:val="single" w:sz="8" w:space="0" w:color="404040"/>
              <w:left w:val="single" w:sz="8" w:space="0" w:color="404040"/>
              <w:bottom w:val="single" w:sz="8" w:space="0" w:color="404040"/>
              <w:right w:val="single" w:sz="8" w:space="0" w:color="404040"/>
            </w:tcBorders>
            <w:shd w:val="clear" w:color="auto" w:fill="92D050"/>
            <w:vAlign w:val="center"/>
            <w:hideMark/>
          </w:tcPr>
          <w:p w:rsidR="000A6E0F" w:rsidRPr="000A6E0F" w:rsidRDefault="000A6E0F" w:rsidP="000A6E0F">
            <w:pPr>
              <w:jc w:val="center"/>
              <w:rPr>
                <w:rFonts w:ascii="Arial" w:hAnsi="Arial" w:cs="Arial"/>
                <w:b/>
                <w:bCs/>
                <w:sz w:val="20"/>
                <w:szCs w:val="20"/>
                <w:lang w:val="en-US" w:eastAsia="en-US"/>
              </w:rPr>
            </w:pPr>
            <w:r w:rsidRPr="000A6E0F">
              <w:rPr>
                <w:rFonts w:ascii="Arial" w:hAnsi="Arial" w:cs="Arial"/>
                <w:b/>
                <w:bCs/>
                <w:sz w:val="20"/>
                <w:szCs w:val="20"/>
                <w:lang w:val="en-US" w:eastAsia="en-US"/>
              </w:rPr>
              <w:t>Pagu Anggaran (Rp)</w:t>
            </w:r>
          </w:p>
        </w:tc>
        <w:tc>
          <w:tcPr>
            <w:tcW w:w="1701" w:type="dxa"/>
            <w:tcBorders>
              <w:top w:val="single" w:sz="8" w:space="0" w:color="404040"/>
              <w:left w:val="single" w:sz="8" w:space="0" w:color="404040"/>
              <w:bottom w:val="single" w:sz="8" w:space="0" w:color="404040"/>
              <w:right w:val="single" w:sz="8" w:space="0" w:color="404040"/>
            </w:tcBorders>
            <w:shd w:val="clear" w:color="auto" w:fill="92D050"/>
            <w:vAlign w:val="center"/>
            <w:hideMark/>
          </w:tcPr>
          <w:p w:rsidR="000A6E0F" w:rsidRPr="000A6E0F" w:rsidRDefault="000A6E0F" w:rsidP="000A6E0F">
            <w:pPr>
              <w:jc w:val="center"/>
              <w:rPr>
                <w:rFonts w:ascii="Arial" w:hAnsi="Arial" w:cs="Arial"/>
                <w:b/>
                <w:bCs/>
                <w:sz w:val="20"/>
                <w:szCs w:val="20"/>
                <w:lang w:val="en-US" w:eastAsia="en-US"/>
              </w:rPr>
            </w:pPr>
            <w:r w:rsidRPr="000A6E0F">
              <w:rPr>
                <w:rFonts w:ascii="Arial" w:hAnsi="Arial" w:cs="Arial"/>
                <w:b/>
                <w:bCs/>
                <w:sz w:val="20"/>
                <w:szCs w:val="20"/>
                <w:lang w:val="en-US" w:eastAsia="en-US"/>
              </w:rPr>
              <w:t xml:space="preserve"> Realisasi Anggaran (Rp) </w:t>
            </w:r>
          </w:p>
        </w:tc>
        <w:tc>
          <w:tcPr>
            <w:tcW w:w="1288" w:type="dxa"/>
            <w:tcBorders>
              <w:top w:val="single" w:sz="8" w:space="0" w:color="404040"/>
              <w:left w:val="single" w:sz="8" w:space="0" w:color="404040"/>
              <w:bottom w:val="single" w:sz="8" w:space="0" w:color="404040"/>
              <w:right w:val="single" w:sz="8" w:space="0" w:color="404040"/>
            </w:tcBorders>
            <w:shd w:val="clear" w:color="auto" w:fill="92D050"/>
            <w:vAlign w:val="center"/>
            <w:hideMark/>
          </w:tcPr>
          <w:p w:rsidR="000A6E0F" w:rsidRPr="000A6E0F" w:rsidRDefault="000A6E0F" w:rsidP="000A6E0F">
            <w:pPr>
              <w:jc w:val="center"/>
              <w:rPr>
                <w:rFonts w:ascii="Arial" w:hAnsi="Arial" w:cs="Arial"/>
                <w:b/>
                <w:bCs/>
                <w:sz w:val="20"/>
                <w:szCs w:val="20"/>
                <w:lang w:val="en-US" w:eastAsia="en-US"/>
              </w:rPr>
            </w:pPr>
            <w:r w:rsidRPr="000A6E0F">
              <w:rPr>
                <w:rFonts w:ascii="Arial" w:hAnsi="Arial" w:cs="Arial"/>
                <w:b/>
                <w:bCs/>
                <w:sz w:val="20"/>
                <w:szCs w:val="20"/>
                <w:lang w:val="en-US" w:eastAsia="en-US"/>
              </w:rPr>
              <w:t>Persentase Realisasi Anggaran</w:t>
            </w:r>
          </w:p>
        </w:tc>
      </w:tr>
      <w:tr w:rsidR="000A6E0F" w:rsidRPr="000A6E0F" w:rsidTr="00B31F49">
        <w:trPr>
          <w:trHeight w:val="702"/>
        </w:trPr>
        <w:tc>
          <w:tcPr>
            <w:tcW w:w="3544" w:type="dxa"/>
            <w:gridSpan w:val="2"/>
            <w:tcBorders>
              <w:top w:val="single" w:sz="8" w:space="0" w:color="404040"/>
              <w:left w:val="single" w:sz="8" w:space="0" w:color="404040"/>
              <w:bottom w:val="single" w:sz="8" w:space="0" w:color="404040"/>
              <w:right w:val="single" w:sz="8" w:space="0" w:color="404040"/>
            </w:tcBorders>
            <w:shd w:val="clear" w:color="auto" w:fill="B8CCE4" w:themeFill="accent1" w:themeFillTint="66"/>
            <w:vAlign w:val="center"/>
            <w:hideMark/>
          </w:tcPr>
          <w:p w:rsidR="000A6E0F" w:rsidRPr="000A6E0F" w:rsidRDefault="000A6E0F" w:rsidP="00CF5FF7">
            <w:pPr>
              <w:rPr>
                <w:rFonts w:ascii="Arial" w:hAnsi="Arial" w:cs="Arial"/>
                <w:b/>
                <w:bCs/>
                <w:sz w:val="20"/>
                <w:szCs w:val="20"/>
                <w:lang w:val="en-US" w:eastAsia="en-US"/>
              </w:rPr>
            </w:pPr>
            <w:r w:rsidRPr="000A6E0F">
              <w:rPr>
                <w:rFonts w:ascii="Arial" w:hAnsi="Arial" w:cs="Arial"/>
                <w:b/>
                <w:bCs/>
                <w:sz w:val="20"/>
                <w:szCs w:val="20"/>
                <w:lang w:val="en-US" w:eastAsia="en-US"/>
              </w:rPr>
              <w:t>Program Pengelolaan dan Pengembangan Sumber Daya Perikanan Budidaya</w:t>
            </w:r>
          </w:p>
        </w:tc>
        <w:tc>
          <w:tcPr>
            <w:tcW w:w="1843" w:type="dxa"/>
            <w:tcBorders>
              <w:top w:val="single" w:sz="8" w:space="0" w:color="404040"/>
              <w:left w:val="single" w:sz="8" w:space="0" w:color="404040"/>
              <w:bottom w:val="single" w:sz="8" w:space="0" w:color="404040"/>
              <w:right w:val="single" w:sz="8" w:space="0" w:color="404040"/>
            </w:tcBorders>
            <w:shd w:val="clear" w:color="auto" w:fill="B8CCE4" w:themeFill="accent1" w:themeFillTint="66"/>
            <w:vAlign w:val="center"/>
            <w:hideMark/>
          </w:tcPr>
          <w:p w:rsidR="000A6E0F" w:rsidRPr="000A6E0F" w:rsidRDefault="000A6E0F" w:rsidP="00CF5FF7">
            <w:pPr>
              <w:jc w:val="right"/>
              <w:rPr>
                <w:rFonts w:ascii="Arial" w:hAnsi="Arial" w:cs="Arial"/>
                <w:b/>
                <w:bCs/>
                <w:sz w:val="20"/>
                <w:szCs w:val="20"/>
                <w:lang w:val="en-US" w:eastAsia="en-US"/>
              </w:rPr>
            </w:pPr>
            <w:r w:rsidRPr="000A6E0F">
              <w:rPr>
                <w:rFonts w:ascii="Arial" w:hAnsi="Arial" w:cs="Arial"/>
                <w:b/>
                <w:bCs/>
                <w:sz w:val="20"/>
                <w:szCs w:val="20"/>
                <w:lang w:val="en-US" w:eastAsia="en-US"/>
              </w:rPr>
              <w:t>401.806.000,00</w:t>
            </w:r>
          </w:p>
        </w:tc>
        <w:tc>
          <w:tcPr>
            <w:tcW w:w="1701" w:type="dxa"/>
            <w:tcBorders>
              <w:top w:val="single" w:sz="8" w:space="0" w:color="404040"/>
              <w:left w:val="single" w:sz="8" w:space="0" w:color="404040"/>
              <w:bottom w:val="single" w:sz="8" w:space="0" w:color="404040"/>
              <w:right w:val="single" w:sz="8" w:space="0" w:color="404040"/>
            </w:tcBorders>
            <w:shd w:val="clear" w:color="auto" w:fill="B8CCE4" w:themeFill="accent1" w:themeFillTint="66"/>
            <w:vAlign w:val="center"/>
            <w:hideMark/>
          </w:tcPr>
          <w:p w:rsidR="000A6E0F" w:rsidRPr="000A6E0F" w:rsidRDefault="000A6E0F" w:rsidP="00CF5FF7">
            <w:pPr>
              <w:jc w:val="right"/>
              <w:rPr>
                <w:rFonts w:ascii="Arial" w:hAnsi="Arial" w:cs="Arial"/>
                <w:b/>
                <w:bCs/>
                <w:sz w:val="20"/>
                <w:szCs w:val="20"/>
                <w:lang w:val="en-US" w:eastAsia="en-US"/>
              </w:rPr>
            </w:pPr>
            <w:r w:rsidRPr="000A6E0F">
              <w:rPr>
                <w:rFonts w:ascii="Arial" w:hAnsi="Arial" w:cs="Arial"/>
                <w:b/>
                <w:bCs/>
                <w:sz w:val="20"/>
                <w:szCs w:val="20"/>
                <w:lang w:val="en-US" w:eastAsia="en-US"/>
              </w:rPr>
              <w:t xml:space="preserve"> 395.902.200,00 </w:t>
            </w:r>
          </w:p>
        </w:tc>
        <w:tc>
          <w:tcPr>
            <w:tcW w:w="1288" w:type="dxa"/>
            <w:tcBorders>
              <w:top w:val="single" w:sz="8" w:space="0" w:color="404040"/>
              <w:left w:val="single" w:sz="8" w:space="0" w:color="404040"/>
              <w:bottom w:val="single" w:sz="8" w:space="0" w:color="404040"/>
              <w:right w:val="single" w:sz="8" w:space="0" w:color="404040"/>
            </w:tcBorders>
            <w:shd w:val="clear" w:color="auto" w:fill="B8CCE4" w:themeFill="accent1" w:themeFillTint="66"/>
            <w:vAlign w:val="center"/>
            <w:hideMark/>
          </w:tcPr>
          <w:p w:rsidR="000A6E0F" w:rsidRPr="000A6E0F" w:rsidRDefault="000A6E0F" w:rsidP="00CF5FF7">
            <w:pPr>
              <w:jc w:val="right"/>
              <w:rPr>
                <w:rFonts w:ascii="Arial" w:hAnsi="Arial" w:cs="Arial"/>
                <w:b/>
                <w:bCs/>
                <w:sz w:val="20"/>
                <w:szCs w:val="20"/>
                <w:lang w:val="en-US" w:eastAsia="en-US"/>
              </w:rPr>
            </w:pPr>
            <w:r w:rsidRPr="000A6E0F">
              <w:rPr>
                <w:rFonts w:ascii="Arial" w:hAnsi="Arial" w:cs="Arial"/>
                <w:b/>
                <w:bCs/>
                <w:sz w:val="20"/>
                <w:szCs w:val="20"/>
                <w:lang w:val="en-US" w:eastAsia="en-US"/>
              </w:rPr>
              <w:t xml:space="preserve">          98,53 </w:t>
            </w:r>
          </w:p>
        </w:tc>
      </w:tr>
      <w:tr w:rsidR="000A6E0F" w:rsidRPr="000A6E0F" w:rsidTr="00B31F4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10"/>
        </w:trPr>
        <w:tc>
          <w:tcPr>
            <w:tcW w:w="383" w:type="dxa"/>
            <w:tcBorders>
              <w:top w:val="nil"/>
              <w:left w:val="single" w:sz="8" w:space="0" w:color="404040"/>
              <w:bottom w:val="single" w:sz="8" w:space="0" w:color="404040"/>
              <w:right w:val="single" w:sz="8" w:space="0" w:color="404040"/>
            </w:tcBorders>
            <w:shd w:val="clear" w:color="000000" w:fill="92D050"/>
            <w:hideMark/>
          </w:tcPr>
          <w:p w:rsidR="000A6E0F" w:rsidRPr="000A6E0F" w:rsidRDefault="000A6E0F" w:rsidP="000A6E0F">
            <w:pPr>
              <w:jc w:val="center"/>
              <w:rPr>
                <w:rFonts w:ascii="Arial" w:hAnsi="Arial" w:cs="Arial"/>
                <w:color w:val="000000"/>
                <w:sz w:val="20"/>
                <w:szCs w:val="20"/>
                <w:lang w:eastAsia="id-ID"/>
              </w:rPr>
            </w:pPr>
            <w:r w:rsidRPr="000A6E0F">
              <w:rPr>
                <w:rFonts w:ascii="Arial" w:hAnsi="Arial" w:cs="Arial"/>
                <w:color w:val="000000"/>
                <w:sz w:val="20"/>
                <w:szCs w:val="20"/>
                <w:lang w:eastAsia="id-ID"/>
              </w:rPr>
              <w:t>1</w:t>
            </w:r>
          </w:p>
        </w:tc>
        <w:tc>
          <w:tcPr>
            <w:tcW w:w="3161" w:type="dxa"/>
            <w:tcBorders>
              <w:top w:val="single" w:sz="8" w:space="0" w:color="404040"/>
              <w:left w:val="nil"/>
              <w:bottom w:val="single" w:sz="8" w:space="0" w:color="404040"/>
              <w:right w:val="single" w:sz="8" w:space="0" w:color="404040"/>
            </w:tcBorders>
            <w:shd w:val="clear" w:color="000000" w:fill="92D050"/>
            <w:hideMark/>
          </w:tcPr>
          <w:p w:rsidR="000A6E0F" w:rsidRPr="000A6E0F" w:rsidRDefault="000A6E0F" w:rsidP="000A6E0F">
            <w:pPr>
              <w:rPr>
                <w:rFonts w:ascii="Arial" w:hAnsi="Arial" w:cs="Arial"/>
                <w:color w:val="000000"/>
                <w:sz w:val="20"/>
                <w:szCs w:val="20"/>
                <w:lang w:eastAsia="id-ID"/>
              </w:rPr>
            </w:pPr>
            <w:r w:rsidRPr="000A6E0F">
              <w:rPr>
                <w:rFonts w:ascii="Arial" w:hAnsi="Arial" w:cs="Arial"/>
                <w:color w:val="000000"/>
                <w:sz w:val="20"/>
                <w:szCs w:val="20"/>
                <w:lang w:eastAsia="id-ID"/>
              </w:rPr>
              <w:t>Pengembangan dan Peningkatan Usaha Perikanan Budidaya Air Tawar</w:t>
            </w:r>
          </w:p>
        </w:tc>
        <w:tc>
          <w:tcPr>
            <w:tcW w:w="1843" w:type="dxa"/>
            <w:tcBorders>
              <w:top w:val="nil"/>
              <w:left w:val="nil"/>
              <w:bottom w:val="single" w:sz="8" w:space="0" w:color="404040"/>
              <w:right w:val="single" w:sz="8" w:space="0" w:color="404040"/>
            </w:tcBorders>
            <w:shd w:val="clear" w:color="000000" w:fill="92D050"/>
            <w:hideMark/>
          </w:tcPr>
          <w:p w:rsidR="000A6E0F" w:rsidRPr="000A6E0F" w:rsidRDefault="000A6E0F" w:rsidP="000A6E0F">
            <w:pPr>
              <w:jc w:val="right"/>
              <w:rPr>
                <w:rFonts w:ascii="Arial" w:hAnsi="Arial" w:cs="Arial"/>
                <w:color w:val="000000"/>
                <w:sz w:val="20"/>
                <w:szCs w:val="20"/>
                <w:lang w:eastAsia="id-ID"/>
              </w:rPr>
            </w:pPr>
            <w:r w:rsidRPr="000A6E0F">
              <w:rPr>
                <w:rFonts w:ascii="Arial" w:hAnsi="Arial" w:cs="Arial"/>
                <w:color w:val="000000"/>
                <w:sz w:val="20"/>
                <w:szCs w:val="20"/>
                <w:lang w:eastAsia="id-ID"/>
              </w:rPr>
              <w:t>393.406.000,00</w:t>
            </w:r>
          </w:p>
        </w:tc>
        <w:tc>
          <w:tcPr>
            <w:tcW w:w="1701" w:type="dxa"/>
            <w:tcBorders>
              <w:top w:val="nil"/>
              <w:left w:val="nil"/>
              <w:bottom w:val="single" w:sz="8" w:space="0" w:color="404040"/>
              <w:right w:val="single" w:sz="8" w:space="0" w:color="404040"/>
            </w:tcBorders>
            <w:shd w:val="clear" w:color="000000" w:fill="92D050"/>
            <w:hideMark/>
          </w:tcPr>
          <w:p w:rsidR="000A6E0F" w:rsidRPr="000A6E0F" w:rsidRDefault="000A6E0F" w:rsidP="000A6E0F">
            <w:pPr>
              <w:rPr>
                <w:rFonts w:ascii="Arial" w:hAnsi="Arial" w:cs="Arial"/>
                <w:color w:val="000000"/>
                <w:sz w:val="20"/>
                <w:szCs w:val="20"/>
                <w:lang w:eastAsia="id-ID"/>
              </w:rPr>
            </w:pPr>
            <w:r w:rsidRPr="000A6E0F">
              <w:rPr>
                <w:rFonts w:ascii="Arial" w:hAnsi="Arial" w:cs="Arial"/>
                <w:color w:val="000000"/>
                <w:sz w:val="20"/>
                <w:szCs w:val="20"/>
                <w:lang w:eastAsia="id-ID"/>
              </w:rPr>
              <w:t xml:space="preserve"> 388.220.000,00 </w:t>
            </w:r>
          </w:p>
        </w:tc>
        <w:tc>
          <w:tcPr>
            <w:tcW w:w="1288" w:type="dxa"/>
            <w:tcBorders>
              <w:top w:val="nil"/>
              <w:left w:val="nil"/>
              <w:bottom w:val="single" w:sz="8" w:space="0" w:color="404040"/>
              <w:right w:val="single" w:sz="8" w:space="0" w:color="404040"/>
            </w:tcBorders>
            <w:shd w:val="clear" w:color="000000" w:fill="92D050"/>
            <w:hideMark/>
          </w:tcPr>
          <w:p w:rsidR="000A6E0F" w:rsidRPr="000A6E0F" w:rsidRDefault="000A6E0F" w:rsidP="000A6E0F">
            <w:pPr>
              <w:rPr>
                <w:rFonts w:ascii="Arial" w:hAnsi="Arial" w:cs="Arial"/>
                <w:color w:val="000000"/>
                <w:sz w:val="20"/>
                <w:szCs w:val="20"/>
                <w:lang w:eastAsia="id-ID"/>
              </w:rPr>
            </w:pPr>
            <w:r w:rsidRPr="000A6E0F">
              <w:rPr>
                <w:rFonts w:ascii="Arial" w:hAnsi="Arial" w:cs="Arial"/>
                <w:color w:val="000000"/>
                <w:sz w:val="20"/>
                <w:szCs w:val="20"/>
                <w:lang w:eastAsia="id-ID"/>
              </w:rPr>
              <w:t xml:space="preserve">          98,68 </w:t>
            </w:r>
          </w:p>
        </w:tc>
      </w:tr>
      <w:tr w:rsidR="000A6E0F" w:rsidRPr="000A6E0F" w:rsidTr="00B31F4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10"/>
        </w:trPr>
        <w:tc>
          <w:tcPr>
            <w:tcW w:w="383" w:type="dxa"/>
            <w:tcBorders>
              <w:top w:val="nil"/>
              <w:left w:val="single" w:sz="8" w:space="0" w:color="404040"/>
              <w:bottom w:val="single" w:sz="8" w:space="0" w:color="404040"/>
              <w:right w:val="single" w:sz="8" w:space="0" w:color="404040"/>
            </w:tcBorders>
            <w:shd w:val="clear" w:color="000000" w:fill="92D050"/>
            <w:hideMark/>
          </w:tcPr>
          <w:p w:rsidR="000A6E0F" w:rsidRPr="000A6E0F" w:rsidRDefault="000A6E0F" w:rsidP="000A6E0F">
            <w:pPr>
              <w:jc w:val="center"/>
              <w:rPr>
                <w:rFonts w:ascii="Arial" w:hAnsi="Arial" w:cs="Arial"/>
                <w:color w:val="000000"/>
                <w:sz w:val="20"/>
                <w:szCs w:val="20"/>
                <w:lang w:eastAsia="id-ID"/>
              </w:rPr>
            </w:pPr>
            <w:r w:rsidRPr="000A6E0F">
              <w:rPr>
                <w:rFonts w:ascii="Arial" w:hAnsi="Arial" w:cs="Arial"/>
                <w:color w:val="000000"/>
                <w:sz w:val="20"/>
                <w:szCs w:val="20"/>
                <w:lang w:eastAsia="id-ID"/>
              </w:rPr>
              <w:t>2.</w:t>
            </w:r>
          </w:p>
        </w:tc>
        <w:tc>
          <w:tcPr>
            <w:tcW w:w="3161" w:type="dxa"/>
            <w:tcBorders>
              <w:top w:val="single" w:sz="8" w:space="0" w:color="404040"/>
              <w:left w:val="nil"/>
              <w:bottom w:val="single" w:sz="8" w:space="0" w:color="404040"/>
              <w:right w:val="single" w:sz="8" w:space="0" w:color="404040"/>
            </w:tcBorders>
            <w:shd w:val="clear" w:color="000000" w:fill="92D050"/>
            <w:hideMark/>
          </w:tcPr>
          <w:p w:rsidR="000A6E0F" w:rsidRPr="000A6E0F" w:rsidRDefault="000A6E0F" w:rsidP="000A6E0F">
            <w:pPr>
              <w:rPr>
                <w:rFonts w:ascii="Arial" w:hAnsi="Arial" w:cs="Arial"/>
                <w:color w:val="000000"/>
                <w:sz w:val="20"/>
                <w:szCs w:val="20"/>
                <w:lang w:eastAsia="id-ID"/>
              </w:rPr>
            </w:pPr>
            <w:r w:rsidRPr="000A6E0F">
              <w:rPr>
                <w:rFonts w:ascii="Arial" w:hAnsi="Arial" w:cs="Arial"/>
                <w:color w:val="000000"/>
                <w:sz w:val="20"/>
                <w:szCs w:val="20"/>
                <w:lang w:eastAsia="id-ID"/>
              </w:rPr>
              <w:t>Pemantauan dan Pengendalian Hama Penyakit Ikan dan Residu di Kawasan Perikanan Budidaya</w:t>
            </w:r>
          </w:p>
        </w:tc>
        <w:tc>
          <w:tcPr>
            <w:tcW w:w="1843" w:type="dxa"/>
            <w:tcBorders>
              <w:top w:val="nil"/>
              <w:left w:val="nil"/>
              <w:bottom w:val="single" w:sz="8" w:space="0" w:color="404040"/>
              <w:right w:val="single" w:sz="8" w:space="0" w:color="404040"/>
            </w:tcBorders>
            <w:shd w:val="clear" w:color="000000" w:fill="92D050"/>
            <w:hideMark/>
          </w:tcPr>
          <w:p w:rsidR="000A6E0F" w:rsidRPr="000A6E0F" w:rsidRDefault="000A6E0F" w:rsidP="000A6E0F">
            <w:pPr>
              <w:jc w:val="right"/>
              <w:rPr>
                <w:rFonts w:ascii="Arial" w:hAnsi="Arial" w:cs="Arial"/>
                <w:color w:val="000000"/>
                <w:sz w:val="20"/>
                <w:szCs w:val="20"/>
                <w:lang w:eastAsia="id-ID"/>
              </w:rPr>
            </w:pPr>
            <w:r w:rsidRPr="000A6E0F">
              <w:rPr>
                <w:rFonts w:ascii="Arial" w:hAnsi="Arial" w:cs="Arial"/>
                <w:color w:val="000000"/>
                <w:sz w:val="20"/>
                <w:szCs w:val="20"/>
                <w:lang w:eastAsia="id-ID"/>
              </w:rPr>
              <w:t>8.400.000,00</w:t>
            </w:r>
          </w:p>
        </w:tc>
        <w:tc>
          <w:tcPr>
            <w:tcW w:w="1701" w:type="dxa"/>
            <w:tcBorders>
              <w:top w:val="nil"/>
              <w:left w:val="nil"/>
              <w:bottom w:val="single" w:sz="8" w:space="0" w:color="404040"/>
              <w:right w:val="single" w:sz="8" w:space="0" w:color="404040"/>
            </w:tcBorders>
            <w:shd w:val="clear" w:color="000000" w:fill="92D050"/>
            <w:hideMark/>
          </w:tcPr>
          <w:p w:rsidR="000A6E0F" w:rsidRPr="000A6E0F" w:rsidRDefault="000A6E0F" w:rsidP="000A6E0F">
            <w:pPr>
              <w:rPr>
                <w:rFonts w:ascii="Arial" w:hAnsi="Arial" w:cs="Arial"/>
                <w:color w:val="000000"/>
                <w:sz w:val="20"/>
                <w:szCs w:val="20"/>
                <w:lang w:eastAsia="id-ID"/>
              </w:rPr>
            </w:pPr>
            <w:r w:rsidRPr="000A6E0F">
              <w:rPr>
                <w:rFonts w:ascii="Arial" w:hAnsi="Arial" w:cs="Arial"/>
                <w:color w:val="000000"/>
                <w:sz w:val="20"/>
                <w:szCs w:val="20"/>
                <w:lang w:eastAsia="id-ID"/>
              </w:rPr>
              <w:t xml:space="preserve">     7.682.200,00 </w:t>
            </w:r>
          </w:p>
        </w:tc>
        <w:tc>
          <w:tcPr>
            <w:tcW w:w="1288" w:type="dxa"/>
            <w:tcBorders>
              <w:top w:val="nil"/>
              <w:left w:val="nil"/>
              <w:bottom w:val="single" w:sz="8" w:space="0" w:color="404040"/>
              <w:right w:val="single" w:sz="8" w:space="0" w:color="404040"/>
            </w:tcBorders>
            <w:shd w:val="clear" w:color="000000" w:fill="92D050"/>
            <w:hideMark/>
          </w:tcPr>
          <w:p w:rsidR="000A6E0F" w:rsidRPr="000A6E0F" w:rsidRDefault="000A6E0F" w:rsidP="000A6E0F">
            <w:pPr>
              <w:rPr>
                <w:rFonts w:ascii="Arial" w:hAnsi="Arial" w:cs="Arial"/>
                <w:color w:val="000000"/>
                <w:sz w:val="20"/>
                <w:szCs w:val="20"/>
                <w:lang w:eastAsia="id-ID"/>
              </w:rPr>
            </w:pPr>
            <w:r w:rsidRPr="000A6E0F">
              <w:rPr>
                <w:rFonts w:ascii="Arial" w:hAnsi="Arial" w:cs="Arial"/>
                <w:color w:val="000000"/>
                <w:sz w:val="20"/>
                <w:szCs w:val="20"/>
                <w:lang w:eastAsia="id-ID"/>
              </w:rPr>
              <w:t xml:space="preserve">          91,45 </w:t>
            </w:r>
          </w:p>
        </w:tc>
      </w:tr>
      <w:tr w:rsidR="000A6E0F" w:rsidRPr="000A6E0F" w:rsidTr="00B31F4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10"/>
        </w:trPr>
        <w:tc>
          <w:tcPr>
            <w:tcW w:w="3544" w:type="dxa"/>
            <w:gridSpan w:val="2"/>
            <w:tcBorders>
              <w:top w:val="single" w:sz="8" w:space="0" w:color="404040"/>
              <w:left w:val="single" w:sz="8" w:space="0" w:color="404040"/>
              <w:bottom w:val="single" w:sz="8" w:space="0" w:color="404040"/>
              <w:right w:val="single" w:sz="8" w:space="0" w:color="404040"/>
            </w:tcBorders>
            <w:shd w:val="clear" w:color="000000" w:fill="B6DDE8"/>
            <w:hideMark/>
          </w:tcPr>
          <w:p w:rsidR="000A6E0F" w:rsidRPr="000A6E0F" w:rsidRDefault="000A6E0F" w:rsidP="000A6E0F">
            <w:pPr>
              <w:rPr>
                <w:rFonts w:ascii="Arial" w:hAnsi="Arial" w:cs="Arial"/>
                <w:b/>
                <w:bCs/>
                <w:color w:val="000000"/>
                <w:sz w:val="20"/>
                <w:szCs w:val="20"/>
                <w:lang w:eastAsia="id-ID"/>
              </w:rPr>
            </w:pPr>
            <w:r w:rsidRPr="000A6E0F">
              <w:rPr>
                <w:rFonts w:ascii="Arial" w:hAnsi="Arial" w:cs="Arial"/>
                <w:b/>
                <w:bCs/>
                <w:color w:val="000000"/>
                <w:sz w:val="20"/>
                <w:szCs w:val="20"/>
                <w:lang w:eastAsia="id-ID"/>
              </w:rPr>
              <w:t>Program Pengembangan dan Peningkatan Produksi Perikanan Budidaya dan Fungsi BBI Lokal</w:t>
            </w:r>
          </w:p>
        </w:tc>
        <w:tc>
          <w:tcPr>
            <w:tcW w:w="1843" w:type="dxa"/>
            <w:tcBorders>
              <w:top w:val="nil"/>
              <w:left w:val="nil"/>
              <w:bottom w:val="single" w:sz="8" w:space="0" w:color="404040"/>
              <w:right w:val="single" w:sz="8" w:space="0" w:color="404040"/>
            </w:tcBorders>
            <w:shd w:val="clear" w:color="000000" w:fill="B6DDE8"/>
            <w:hideMark/>
          </w:tcPr>
          <w:p w:rsidR="000A6E0F" w:rsidRPr="000A6E0F" w:rsidRDefault="000A6E0F" w:rsidP="000A6E0F">
            <w:pPr>
              <w:jc w:val="right"/>
              <w:rPr>
                <w:rFonts w:ascii="Arial" w:hAnsi="Arial" w:cs="Arial"/>
                <w:b/>
                <w:bCs/>
                <w:color w:val="000000"/>
                <w:sz w:val="20"/>
                <w:szCs w:val="20"/>
                <w:lang w:eastAsia="id-ID"/>
              </w:rPr>
            </w:pPr>
            <w:r w:rsidRPr="000A6E0F">
              <w:rPr>
                <w:rFonts w:ascii="Arial" w:hAnsi="Arial" w:cs="Arial"/>
                <w:b/>
                <w:bCs/>
                <w:color w:val="000000"/>
                <w:sz w:val="20"/>
                <w:szCs w:val="20"/>
                <w:lang w:eastAsia="id-ID"/>
              </w:rPr>
              <w:t>1.309.162.420,00</w:t>
            </w:r>
          </w:p>
        </w:tc>
        <w:tc>
          <w:tcPr>
            <w:tcW w:w="1701" w:type="dxa"/>
            <w:tcBorders>
              <w:top w:val="nil"/>
              <w:left w:val="nil"/>
              <w:bottom w:val="single" w:sz="8" w:space="0" w:color="404040"/>
              <w:right w:val="single" w:sz="8" w:space="0" w:color="404040"/>
            </w:tcBorders>
            <w:shd w:val="clear" w:color="000000" w:fill="B6DDE8"/>
            <w:hideMark/>
          </w:tcPr>
          <w:p w:rsidR="000A6E0F" w:rsidRPr="000A6E0F" w:rsidRDefault="000A6E0F" w:rsidP="000A6E0F">
            <w:pPr>
              <w:rPr>
                <w:rFonts w:ascii="Arial" w:hAnsi="Arial" w:cs="Arial"/>
                <w:b/>
                <w:color w:val="000000"/>
                <w:sz w:val="20"/>
                <w:szCs w:val="20"/>
                <w:lang w:eastAsia="id-ID"/>
              </w:rPr>
            </w:pPr>
            <w:r w:rsidRPr="000A6E0F">
              <w:rPr>
                <w:rFonts w:ascii="Arial" w:hAnsi="Arial" w:cs="Arial"/>
                <w:b/>
                <w:color w:val="000000"/>
                <w:sz w:val="20"/>
                <w:szCs w:val="20"/>
                <w:lang w:eastAsia="id-ID"/>
              </w:rPr>
              <w:t xml:space="preserve"> 958.830.310,00 </w:t>
            </w:r>
          </w:p>
        </w:tc>
        <w:tc>
          <w:tcPr>
            <w:tcW w:w="1288" w:type="dxa"/>
            <w:tcBorders>
              <w:top w:val="nil"/>
              <w:left w:val="nil"/>
              <w:bottom w:val="single" w:sz="8" w:space="0" w:color="404040"/>
              <w:right w:val="single" w:sz="8" w:space="0" w:color="404040"/>
            </w:tcBorders>
            <w:shd w:val="clear" w:color="000000" w:fill="B6DDE8"/>
            <w:hideMark/>
          </w:tcPr>
          <w:p w:rsidR="000A6E0F" w:rsidRPr="000A6E0F" w:rsidRDefault="000A6E0F" w:rsidP="000A6E0F">
            <w:pPr>
              <w:rPr>
                <w:rFonts w:ascii="Arial" w:hAnsi="Arial" w:cs="Arial"/>
                <w:b/>
                <w:color w:val="000000"/>
                <w:sz w:val="20"/>
                <w:szCs w:val="20"/>
                <w:lang w:eastAsia="id-ID"/>
              </w:rPr>
            </w:pPr>
            <w:r w:rsidRPr="000A6E0F">
              <w:rPr>
                <w:rFonts w:ascii="Arial" w:hAnsi="Arial" w:cs="Arial"/>
                <w:b/>
                <w:color w:val="000000"/>
                <w:sz w:val="20"/>
                <w:szCs w:val="20"/>
                <w:lang w:eastAsia="id-ID"/>
              </w:rPr>
              <w:t xml:space="preserve">          73,24 </w:t>
            </w:r>
          </w:p>
        </w:tc>
      </w:tr>
      <w:tr w:rsidR="000A6E0F" w:rsidRPr="000A6E0F" w:rsidTr="00B31F4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00"/>
        </w:trPr>
        <w:tc>
          <w:tcPr>
            <w:tcW w:w="383" w:type="dxa"/>
            <w:tcBorders>
              <w:top w:val="nil"/>
              <w:left w:val="single" w:sz="8" w:space="0" w:color="404040"/>
              <w:bottom w:val="single" w:sz="8" w:space="0" w:color="404040"/>
              <w:right w:val="single" w:sz="8" w:space="0" w:color="404040"/>
            </w:tcBorders>
            <w:shd w:val="clear" w:color="000000" w:fill="92D050"/>
            <w:hideMark/>
          </w:tcPr>
          <w:p w:rsidR="000A6E0F" w:rsidRPr="000A6E0F" w:rsidRDefault="000A6E0F" w:rsidP="000A6E0F">
            <w:pPr>
              <w:jc w:val="center"/>
              <w:rPr>
                <w:rFonts w:ascii="Arial" w:hAnsi="Arial" w:cs="Arial"/>
                <w:color w:val="000000"/>
                <w:sz w:val="20"/>
                <w:szCs w:val="20"/>
                <w:lang w:eastAsia="id-ID"/>
              </w:rPr>
            </w:pPr>
            <w:r w:rsidRPr="000A6E0F">
              <w:rPr>
                <w:rFonts w:ascii="Arial" w:hAnsi="Arial" w:cs="Arial"/>
                <w:color w:val="000000"/>
                <w:sz w:val="20"/>
                <w:szCs w:val="20"/>
                <w:lang w:eastAsia="id-ID"/>
              </w:rPr>
              <w:t>1</w:t>
            </w:r>
          </w:p>
        </w:tc>
        <w:tc>
          <w:tcPr>
            <w:tcW w:w="3161" w:type="dxa"/>
            <w:tcBorders>
              <w:top w:val="single" w:sz="8" w:space="0" w:color="404040"/>
              <w:left w:val="nil"/>
              <w:bottom w:val="single" w:sz="8" w:space="0" w:color="404040"/>
              <w:right w:val="single" w:sz="8" w:space="0" w:color="404040"/>
            </w:tcBorders>
            <w:shd w:val="clear" w:color="000000" w:fill="92D050"/>
            <w:hideMark/>
          </w:tcPr>
          <w:p w:rsidR="000A6E0F" w:rsidRPr="000A6E0F" w:rsidRDefault="000A6E0F" w:rsidP="000A6E0F">
            <w:pPr>
              <w:rPr>
                <w:rFonts w:ascii="Arial" w:hAnsi="Arial" w:cs="Arial"/>
                <w:color w:val="000000"/>
                <w:sz w:val="20"/>
                <w:szCs w:val="20"/>
                <w:lang w:eastAsia="id-ID"/>
              </w:rPr>
            </w:pPr>
            <w:r w:rsidRPr="000A6E0F">
              <w:rPr>
                <w:rFonts w:ascii="Arial" w:hAnsi="Arial" w:cs="Arial"/>
                <w:color w:val="000000"/>
                <w:sz w:val="20"/>
                <w:szCs w:val="20"/>
                <w:lang w:eastAsia="id-ID"/>
              </w:rPr>
              <w:t>Pengembangan dan Peningkatan Sarana dan Prasarana BBI Lokal serta Fungsi Laboratorium</w:t>
            </w:r>
          </w:p>
        </w:tc>
        <w:tc>
          <w:tcPr>
            <w:tcW w:w="1843" w:type="dxa"/>
            <w:tcBorders>
              <w:top w:val="nil"/>
              <w:left w:val="nil"/>
              <w:bottom w:val="single" w:sz="8" w:space="0" w:color="404040"/>
              <w:right w:val="single" w:sz="8" w:space="0" w:color="404040"/>
            </w:tcBorders>
            <w:shd w:val="clear" w:color="000000" w:fill="92D050"/>
            <w:hideMark/>
          </w:tcPr>
          <w:p w:rsidR="000A6E0F" w:rsidRPr="000A6E0F" w:rsidRDefault="000A6E0F" w:rsidP="000A6E0F">
            <w:pPr>
              <w:jc w:val="right"/>
              <w:rPr>
                <w:rFonts w:ascii="Arial" w:hAnsi="Arial" w:cs="Arial"/>
                <w:color w:val="000000"/>
                <w:sz w:val="20"/>
                <w:szCs w:val="20"/>
                <w:lang w:eastAsia="id-ID"/>
              </w:rPr>
            </w:pPr>
            <w:r w:rsidRPr="000A6E0F">
              <w:rPr>
                <w:rFonts w:ascii="Arial" w:hAnsi="Arial" w:cs="Arial"/>
                <w:color w:val="000000"/>
                <w:sz w:val="20"/>
                <w:szCs w:val="20"/>
                <w:lang w:eastAsia="id-ID"/>
              </w:rPr>
              <w:t>921.744.500,00</w:t>
            </w:r>
          </w:p>
        </w:tc>
        <w:tc>
          <w:tcPr>
            <w:tcW w:w="1701" w:type="dxa"/>
            <w:tcBorders>
              <w:top w:val="nil"/>
              <w:left w:val="nil"/>
              <w:bottom w:val="single" w:sz="8" w:space="0" w:color="404040"/>
              <w:right w:val="single" w:sz="8" w:space="0" w:color="404040"/>
            </w:tcBorders>
            <w:shd w:val="clear" w:color="000000" w:fill="92D050"/>
            <w:hideMark/>
          </w:tcPr>
          <w:p w:rsidR="000A6E0F" w:rsidRPr="000A6E0F" w:rsidRDefault="000A6E0F" w:rsidP="000A6E0F">
            <w:pPr>
              <w:rPr>
                <w:rFonts w:ascii="Arial" w:hAnsi="Arial" w:cs="Arial"/>
                <w:color w:val="000000"/>
                <w:sz w:val="20"/>
                <w:szCs w:val="20"/>
                <w:lang w:eastAsia="id-ID"/>
              </w:rPr>
            </w:pPr>
            <w:r w:rsidRPr="000A6E0F">
              <w:rPr>
                <w:rFonts w:ascii="Arial" w:hAnsi="Arial" w:cs="Arial"/>
                <w:color w:val="000000"/>
                <w:sz w:val="20"/>
                <w:szCs w:val="20"/>
                <w:lang w:eastAsia="id-ID"/>
              </w:rPr>
              <w:t xml:space="preserve"> 573.273.550,00 </w:t>
            </w:r>
          </w:p>
        </w:tc>
        <w:tc>
          <w:tcPr>
            <w:tcW w:w="1288" w:type="dxa"/>
            <w:tcBorders>
              <w:top w:val="nil"/>
              <w:left w:val="nil"/>
              <w:bottom w:val="single" w:sz="8" w:space="0" w:color="404040"/>
              <w:right w:val="single" w:sz="8" w:space="0" w:color="404040"/>
            </w:tcBorders>
            <w:shd w:val="clear" w:color="000000" w:fill="92D050"/>
            <w:hideMark/>
          </w:tcPr>
          <w:p w:rsidR="000A6E0F" w:rsidRPr="000A6E0F" w:rsidRDefault="000A6E0F" w:rsidP="000A6E0F">
            <w:pPr>
              <w:rPr>
                <w:rFonts w:ascii="Arial" w:hAnsi="Arial" w:cs="Arial"/>
                <w:color w:val="000000"/>
                <w:sz w:val="20"/>
                <w:szCs w:val="20"/>
                <w:lang w:eastAsia="id-ID"/>
              </w:rPr>
            </w:pPr>
            <w:r w:rsidRPr="000A6E0F">
              <w:rPr>
                <w:rFonts w:ascii="Arial" w:hAnsi="Arial" w:cs="Arial"/>
                <w:color w:val="000000"/>
                <w:sz w:val="20"/>
                <w:szCs w:val="20"/>
                <w:lang w:eastAsia="id-ID"/>
              </w:rPr>
              <w:t xml:space="preserve">          62,19 </w:t>
            </w:r>
          </w:p>
        </w:tc>
      </w:tr>
      <w:tr w:rsidR="000A6E0F" w:rsidRPr="000A6E0F" w:rsidTr="00B31F4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383" w:type="dxa"/>
            <w:tcBorders>
              <w:top w:val="nil"/>
              <w:left w:val="single" w:sz="8" w:space="0" w:color="404040"/>
              <w:bottom w:val="single" w:sz="8" w:space="0" w:color="404040"/>
              <w:right w:val="single" w:sz="8" w:space="0" w:color="404040"/>
            </w:tcBorders>
            <w:shd w:val="clear" w:color="000000" w:fill="92D050"/>
            <w:hideMark/>
          </w:tcPr>
          <w:p w:rsidR="000A6E0F" w:rsidRPr="000A6E0F" w:rsidRDefault="000A6E0F" w:rsidP="000A6E0F">
            <w:pPr>
              <w:jc w:val="center"/>
              <w:rPr>
                <w:rFonts w:ascii="Arial" w:hAnsi="Arial" w:cs="Arial"/>
                <w:color w:val="000000"/>
                <w:sz w:val="20"/>
                <w:szCs w:val="20"/>
                <w:lang w:eastAsia="id-ID"/>
              </w:rPr>
            </w:pPr>
            <w:r w:rsidRPr="000A6E0F">
              <w:rPr>
                <w:rFonts w:ascii="Arial" w:hAnsi="Arial" w:cs="Arial"/>
                <w:color w:val="000000"/>
                <w:sz w:val="20"/>
                <w:szCs w:val="20"/>
                <w:lang w:eastAsia="id-ID"/>
              </w:rPr>
              <w:t>2</w:t>
            </w:r>
          </w:p>
        </w:tc>
        <w:tc>
          <w:tcPr>
            <w:tcW w:w="3161" w:type="dxa"/>
            <w:tcBorders>
              <w:top w:val="single" w:sz="8" w:space="0" w:color="404040"/>
              <w:left w:val="nil"/>
              <w:bottom w:val="single" w:sz="8" w:space="0" w:color="404040"/>
              <w:right w:val="single" w:sz="8" w:space="0" w:color="404040"/>
            </w:tcBorders>
            <w:shd w:val="clear" w:color="000000" w:fill="92D050"/>
            <w:hideMark/>
          </w:tcPr>
          <w:p w:rsidR="000A6E0F" w:rsidRPr="000A6E0F" w:rsidRDefault="000A6E0F" w:rsidP="000A6E0F">
            <w:pPr>
              <w:rPr>
                <w:rFonts w:ascii="Arial" w:hAnsi="Arial" w:cs="Arial"/>
                <w:color w:val="000000"/>
                <w:sz w:val="20"/>
                <w:szCs w:val="20"/>
                <w:lang w:eastAsia="id-ID"/>
              </w:rPr>
            </w:pPr>
            <w:r w:rsidRPr="000A6E0F">
              <w:rPr>
                <w:rFonts w:ascii="Arial" w:hAnsi="Arial" w:cs="Arial"/>
                <w:color w:val="000000"/>
                <w:sz w:val="20"/>
                <w:szCs w:val="20"/>
                <w:lang w:eastAsia="id-ID"/>
              </w:rPr>
              <w:t>Pengembangan &amp; Peningkatan Pelayanan BBI Lokal dan Laboratorium</w:t>
            </w:r>
          </w:p>
        </w:tc>
        <w:tc>
          <w:tcPr>
            <w:tcW w:w="1843" w:type="dxa"/>
            <w:tcBorders>
              <w:top w:val="nil"/>
              <w:left w:val="nil"/>
              <w:bottom w:val="single" w:sz="8" w:space="0" w:color="404040"/>
              <w:right w:val="single" w:sz="8" w:space="0" w:color="404040"/>
            </w:tcBorders>
            <w:shd w:val="clear" w:color="000000" w:fill="92D050"/>
            <w:hideMark/>
          </w:tcPr>
          <w:p w:rsidR="000A6E0F" w:rsidRPr="000A6E0F" w:rsidRDefault="000A6E0F" w:rsidP="000A6E0F">
            <w:pPr>
              <w:jc w:val="right"/>
              <w:rPr>
                <w:rFonts w:ascii="Arial" w:hAnsi="Arial" w:cs="Arial"/>
                <w:color w:val="000000"/>
                <w:sz w:val="20"/>
                <w:szCs w:val="20"/>
                <w:lang w:eastAsia="id-ID"/>
              </w:rPr>
            </w:pPr>
            <w:r w:rsidRPr="000A6E0F">
              <w:rPr>
                <w:rFonts w:ascii="Arial" w:hAnsi="Arial" w:cs="Arial"/>
                <w:color w:val="000000"/>
                <w:sz w:val="20"/>
                <w:szCs w:val="20"/>
                <w:lang w:eastAsia="id-ID"/>
              </w:rPr>
              <w:t>387.417.920,00</w:t>
            </w:r>
          </w:p>
        </w:tc>
        <w:tc>
          <w:tcPr>
            <w:tcW w:w="1701" w:type="dxa"/>
            <w:tcBorders>
              <w:top w:val="nil"/>
              <w:left w:val="nil"/>
              <w:bottom w:val="single" w:sz="8" w:space="0" w:color="404040"/>
              <w:right w:val="single" w:sz="8" w:space="0" w:color="404040"/>
            </w:tcBorders>
            <w:shd w:val="clear" w:color="000000" w:fill="92D050"/>
            <w:hideMark/>
          </w:tcPr>
          <w:p w:rsidR="000A6E0F" w:rsidRPr="000A6E0F" w:rsidRDefault="000A6E0F" w:rsidP="000A6E0F">
            <w:pPr>
              <w:rPr>
                <w:rFonts w:ascii="Arial" w:hAnsi="Arial" w:cs="Arial"/>
                <w:color w:val="000000"/>
                <w:sz w:val="20"/>
                <w:szCs w:val="20"/>
                <w:lang w:eastAsia="id-ID"/>
              </w:rPr>
            </w:pPr>
            <w:r w:rsidRPr="000A6E0F">
              <w:rPr>
                <w:rFonts w:ascii="Arial" w:hAnsi="Arial" w:cs="Arial"/>
                <w:color w:val="000000"/>
                <w:sz w:val="20"/>
                <w:szCs w:val="20"/>
                <w:lang w:eastAsia="id-ID"/>
              </w:rPr>
              <w:t xml:space="preserve"> 385.556.760,00 </w:t>
            </w:r>
          </w:p>
        </w:tc>
        <w:tc>
          <w:tcPr>
            <w:tcW w:w="1288" w:type="dxa"/>
            <w:tcBorders>
              <w:top w:val="nil"/>
              <w:left w:val="nil"/>
              <w:bottom w:val="single" w:sz="8" w:space="0" w:color="404040"/>
              <w:right w:val="single" w:sz="8" w:space="0" w:color="404040"/>
            </w:tcBorders>
            <w:shd w:val="clear" w:color="000000" w:fill="92D050"/>
            <w:hideMark/>
          </w:tcPr>
          <w:p w:rsidR="000A6E0F" w:rsidRPr="000A6E0F" w:rsidRDefault="000A6E0F" w:rsidP="000A6E0F">
            <w:pPr>
              <w:rPr>
                <w:rFonts w:ascii="Arial" w:hAnsi="Arial" w:cs="Arial"/>
                <w:color w:val="000000"/>
                <w:sz w:val="20"/>
                <w:szCs w:val="20"/>
                <w:lang w:eastAsia="id-ID"/>
              </w:rPr>
            </w:pPr>
            <w:r w:rsidRPr="000A6E0F">
              <w:rPr>
                <w:rFonts w:ascii="Arial" w:hAnsi="Arial" w:cs="Arial"/>
                <w:color w:val="000000"/>
                <w:sz w:val="20"/>
                <w:szCs w:val="20"/>
                <w:lang w:eastAsia="id-ID"/>
              </w:rPr>
              <w:t xml:space="preserve">          99,52 </w:t>
            </w:r>
          </w:p>
        </w:tc>
      </w:tr>
      <w:tr w:rsidR="000A6E0F" w:rsidRPr="000A6E0F" w:rsidTr="00B31F4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10"/>
        </w:trPr>
        <w:tc>
          <w:tcPr>
            <w:tcW w:w="3544" w:type="dxa"/>
            <w:gridSpan w:val="2"/>
            <w:tcBorders>
              <w:top w:val="single" w:sz="8" w:space="0" w:color="404040"/>
              <w:left w:val="single" w:sz="8" w:space="0" w:color="404040"/>
              <w:bottom w:val="single" w:sz="8" w:space="0" w:color="404040"/>
              <w:right w:val="single" w:sz="8" w:space="0" w:color="404040"/>
            </w:tcBorders>
            <w:shd w:val="clear" w:color="000000" w:fill="B6DDE8"/>
            <w:hideMark/>
          </w:tcPr>
          <w:p w:rsidR="000A6E0F" w:rsidRPr="000A6E0F" w:rsidRDefault="000A6E0F" w:rsidP="000A6E0F">
            <w:pPr>
              <w:rPr>
                <w:rFonts w:ascii="Arial" w:hAnsi="Arial" w:cs="Arial"/>
                <w:b/>
                <w:bCs/>
                <w:color w:val="000000"/>
                <w:sz w:val="20"/>
                <w:szCs w:val="20"/>
                <w:lang w:eastAsia="id-ID"/>
              </w:rPr>
            </w:pPr>
            <w:r w:rsidRPr="000A6E0F">
              <w:rPr>
                <w:rFonts w:ascii="Arial" w:hAnsi="Arial" w:cs="Arial"/>
                <w:b/>
                <w:bCs/>
                <w:color w:val="000000"/>
                <w:sz w:val="20"/>
                <w:szCs w:val="20"/>
                <w:lang w:eastAsia="id-ID"/>
              </w:rPr>
              <w:t>Program Pengembangan dan Peningkatan Mutu dan Nilai Tambah serta Pemasaran Produk Hasil Perikanan</w:t>
            </w:r>
          </w:p>
        </w:tc>
        <w:tc>
          <w:tcPr>
            <w:tcW w:w="1843" w:type="dxa"/>
            <w:tcBorders>
              <w:top w:val="nil"/>
              <w:left w:val="nil"/>
              <w:bottom w:val="single" w:sz="8" w:space="0" w:color="404040"/>
              <w:right w:val="single" w:sz="8" w:space="0" w:color="404040"/>
            </w:tcBorders>
            <w:shd w:val="clear" w:color="000000" w:fill="B6DDE8"/>
            <w:hideMark/>
          </w:tcPr>
          <w:p w:rsidR="000A6E0F" w:rsidRPr="000A6E0F" w:rsidRDefault="000A6E0F" w:rsidP="000A6E0F">
            <w:pPr>
              <w:jc w:val="right"/>
              <w:rPr>
                <w:rFonts w:ascii="Arial" w:hAnsi="Arial" w:cs="Arial"/>
                <w:b/>
                <w:bCs/>
                <w:color w:val="000000"/>
                <w:sz w:val="20"/>
                <w:szCs w:val="20"/>
                <w:lang w:eastAsia="id-ID"/>
              </w:rPr>
            </w:pPr>
            <w:r w:rsidRPr="000A6E0F">
              <w:rPr>
                <w:rFonts w:ascii="Arial" w:hAnsi="Arial" w:cs="Arial"/>
                <w:b/>
                <w:bCs/>
                <w:color w:val="000000"/>
                <w:sz w:val="20"/>
                <w:szCs w:val="20"/>
                <w:lang w:eastAsia="id-ID"/>
              </w:rPr>
              <w:t>416.795.640,00</w:t>
            </w:r>
          </w:p>
        </w:tc>
        <w:tc>
          <w:tcPr>
            <w:tcW w:w="1701" w:type="dxa"/>
            <w:tcBorders>
              <w:top w:val="nil"/>
              <w:left w:val="nil"/>
              <w:bottom w:val="single" w:sz="8" w:space="0" w:color="404040"/>
              <w:right w:val="single" w:sz="8" w:space="0" w:color="404040"/>
            </w:tcBorders>
            <w:shd w:val="clear" w:color="000000" w:fill="B6DDE8"/>
            <w:hideMark/>
          </w:tcPr>
          <w:p w:rsidR="000A6E0F" w:rsidRPr="000A6E0F" w:rsidRDefault="000A6E0F" w:rsidP="000A6E0F">
            <w:pPr>
              <w:rPr>
                <w:rFonts w:ascii="Arial" w:hAnsi="Arial" w:cs="Arial"/>
                <w:b/>
                <w:color w:val="000000"/>
                <w:sz w:val="20"/>
                <w:szCs w:val="20"/>
                <w:lang w:eastAsia="id-ID"/>
              </w:rPr>
            </w:pPr>
            <w:r w:rsidRPr="000A6E0F">
              <w:rPr>
                <w:rFonts w:ascii="Arial" w:hAnsi="Arial" w:cs="Arial"/>
                <w:b/>
                <w:color w:val="000000"/>
                <w:sz w:val="20"/>
                <w:szCs w:val="20"/>
                <w:lang w:eastAsia="id-ID"/>
              </w:rPr>
              <w:t xml:space="preserve"> 407.242.360,00 </w:t>
            </w:r>
          </w:p>
        </w:tc>
        <w:tc>
          <w:tcPr>
            <w:tcW w:w="1288" w:type="dxa"/>
            <w:tcBorders>
              <w:top w:val="nil"/>
              <w:left w:val="nil"/>
              <w:bottom w:val="single" w:sz="8" w:space="0" w:color="404040"/>
              <w:right w:val="single" w:sz="8" w:space="0" w:color="404040"/>
            </w:tcBorders>
            <w:shd w:val="clear" w:color="000000" w:fill="B6DDE8"/>
            <w:hideMark/>
          </w:tcPr>
          <w:p w:rsidR="000A6E0F" w:rsidRPr="000A6E0F" w:rsidRDefault="000A6E0F" w:rsidP="000A6E0F">
            <w:pPr>
              <w:rPr>
                <w:rFonts w:ascii="Arial" w:hAnsi="Arial" w:cs="Arial"/>
                <w:b/>
                <w:color w:val="000000"/>
                <w:sz w:val="20"/>
                <w:szCs w:val="20"/>
                <w:lang w:eastAsia="id-ID"/>
              </w:rPr>
            </w:pPr>
            <w:r w:rsidRPr="000A6E0F">
              <w:rPr>
                <w:rFonts w:ascii="Arial" w:hAnsi="Arial" w:cs="Arial"/>
                <w:b/>
                <w:color w:val="000000"/>
                <w:sz w:val="20"/>
                <w:szCs w:val="20"/>
                <w:lang w:eastAsia="id-ID"/>
              </w:rPr>
              <w:t xml:space="preserve">          97,71 </w:t>
            </w:r>
          </w:p>
        </w:tc>
      </w:tr>
      <w:tr w:rsidR="000A6E0F" w:rsidRPr="000A6E0F" w:rsidTr="00B31F4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85"/>
        </w:trPr>
        <w:tc>
          <w:tcPr>
            <w:tcW w:w="383" w:type="dxa"/>
            <w:tcBorders>
              <w:top w:val="nil"/>
              <w:left w:val="single" w:sz="8" w:space="0" w:color="404040"/>
              <w:bottom w:val="single" w:sz="8" w:space="0" w:color="404040"/>
              <w:right w:val="single" w:sz="8" w:space="0" w:color="404040"/>
            </w:tcBorders>
            <w:shd w:val="clear" w:color="000000" w:fill="92D050"/>
            <w:hideMark/>
          </w:tcPr>
          <w:p w:rsidR="000A6E0F" w:rsidRPr="000A6E0F" w:rsidRDefault="000A6E0F" w:rsidP="000A6E0F">
            <w:pPr>
              <w:jc w:val="center"/>
              <w:rPr>
                <w:rFonts w:ascii="Arial" w:hAnsi="Arial" w:cs="Arial"/>
                <w:color w:val="000000"/>
                <w:sz w:val="20"/>
                <w:szCs w:val="20"/>
                <w:lang w:eastAsia="id-ID"/>
              </w:rPr>
            </w:pPr>
            <w:r w:rsidRPr="000A6E0F">
              <w:rPr>
                <w:rFonts w:ascii="Arial" w:hAnsi="Arial" w:cs="Arial"/>
                <w:color w:val="000000"/>
                <w:sz w:val="20"/>
                <w:szCs w:val="20"/>
                <w:lang w:eastAsia="id-ID"/>
              </w:rPr>
              <w:t>1</w:t>
            </w:r>
          </w:p>
        </w:tc>
        <w:tc>
          <w:tcPr>
            <w:tcW w:w="3161" w:type="dxa"/>
            <w:tcBorders>
              <w:top w:val="single" w:sz="8" w:space="0" w:color="404040"/>
              <w:left w:val="nil"/>
              <w:bottom w:val="single" w:sz="8" w:space="0" w:color="404040"/>
              <w:right w:val="single" w:sz="8" w:space="0" w:color="404040"/>
            </w:tcBorders>
            <w:shd w:val="clear" w:color="000000" w:fill="92D050"/>
            <w:hideMark/>
          </w:tcPr>
          <w:p w:rsidR="000A6E0F" w:rsidRPr="000A6E0F" w:rsidRDefault="000A6E0F" w:rsidP="000A6E0F">
            <w:pPr>
              <w:rPr>
                <w:rFonts w:ascii="Arial" w:hAnsi="Arial" w:cs="Arial"/>
                <w:color w:val="000000"/>
                <w:sz w:val="20"/>
                <w:szCs w:val="20"/>
                <w:lang w:eastAsia="id-ID"/>
              </w:rPr>
            </w:pPr>
            <w:r w:rsidRPr="000A6E0F">
              <w:rPr>
                <w:rFonts w:ascii="Arial" w:hAnsi="Arial" w:cs="Arial"/>
                <w:color w:val="000000"/>
                <w:sz w:val="20"/>
                <w:szCs w:val="20"/>
                <w:lang w:eastAsia="id-ID"/>
              </w:rPr>
              <w:t>Bimbingan Teknis Pemanfaatan Sarana P2HP serta Manajemen Usaha kepada Kelompok P2HP Calon Penerima Paket Bantuan P2HP</w:t>
            </w:r>
          </w:p>
        </w:tc>
        <w:tc>
          <w:tcPr>
            <w:tcW w:w="1843" w:type="dxa"/>
            <w:tcBorders>
              <w:top w:val="nil"/>
              <w:left w:val="nil"/>
              <w:bottom w:val="single" w:sz="8" w:space="0" w:color="404040"/>
              <w:right w:val="single" w:sz="8" w:space="0" w:color="404040"/>
            </w:tcBorders>
            <w:shd w:val="clear" w:color="000000" w:fill="92D050"/>
            <w:hideMark/>
          </w:tcPr>
          <w:p w:rsidR="000A6E0F" w:rsidRPr="000A6E0F" w:rsidRDefault="000A6E0F" w:rsidP="000A6E0F">
            <w:pPr>
              <w:jc w:val="right"/>
              <w:rPr>
                <w:rFonts w:ascii="Arial" w:hAnsi="Arial" w:cs="Arial"/>
                <w:color w:val="000000"/>
                <w:sz w:val="20"/>
                <w:szCs w:val="20"/>
                <w:lang w:eastAsia="id-ID"/>
              </w:rPr>
            </w:pPr>
            <w:r w:rsidRPr="000A6E0F">
              <w:rPr>
                <w:rFonts w:ascii="Arial" w:hAnsi="Arial" w:cs="Arial"/>
                <w:color w:val="000000"/>
                <w:sz w:val="20"/>
                <w:szCs w:val="20"/>
                <w:lang w:eastAsia="id-ID"/>
              </w:rPr>
              <w:t>25.460.000,00</w:t>
            </w:r>
          </w:p>
        </w:tc>
        <w:tc>
          <w:tcPr>
            <w:tcW w:w="1701" w:type="dxa"/>
            <w:tcBorders>
              <w:top w:val="nil"/>
              <w:left w:val="nil"/>
              <w:bottom w:val="single" w:sz="8" w:space="0" w:color="404040"/>
              <w:right w:val="single" w:sz="8" w:space="0" w:color="404040"/>
            </w:tcBorders>
            <w:shd w:val="clear" w:color="000000" w:fill="92D050"/>
            <w:hideMark/>
          </w:tcPr>
          <w:p w:rsidR="000A6E0F" w:rsidRPr="000A6E0F" w:rsidRDefault="000A6E0F" w:rsidP="000A6E0F">
            <w:pPr>
              <w:rPr>
                <w:rFonts w:ascii="Arial" w:hAnsi="Arial" w:cs="Arial"/>
                <w:color w:val="000000"/>
                <w:sz w:val="20"/>
                <w:szCs w:val="20"/>
                <w:lang w:eastAsia="id-ID"/>
              </w:rPr>
            </w:pPr>
            <w:r w:rsidRPr="000A6E0F">
              <w:rPr>
                <w:rFonts w:ascii="Arial" w:hAnsi="Arial" w:cs="Arial"/>
                <w:color w:val="000000"/>
                <w:sz w:val="20"/>
                <w:szCs w:val="20"/>
                <w:lang w:eastAsia="id-ID"/>
              </w:rPr>
              <w:t xml:space="preserve">   25.460.000,00 </w:t>
            </w:r>
          </w:p>
        </w:tc>
        <w:tc>
          <w:tcPr>
            <w:tcW w:w="1288" w:type="dxa"/>
            <w:tcBorders>
              <w:top w:val="nil"/>
              <w:left w:val="nil"/>
              <w:bottom w:val="single" w:sz="8" w:space="0" w:color="404040"/>
              <w:right w:val="single" w:sz="8" w:space="0" w:color="404040"/>
            </w:tcBorders>
            <w:shd w:val="clear" w:color="000000" w:fill="92D050"/>
            <w:hideMark/>
          </w:tcPr>
          <w:p w:rsidR="000A6E0F" w:rsidRPr="000A6E0F" w:rsidRDefault="000A6E0F" w:rsidP="000A6E0F">
            <w:pPr>
              <w:rPr>
                <w:rFonts w:ascii="Arial" w:hAnsi="Arial" w:cs="Arial"/>
                <w:color w:val="000000"/>
                <w:sz w:val="20"/>
                <w:szCs w:val="20"/>
                <w:lang w:eastAsia="id-ID"/>
              </w:rPr>
            </w:pPr>
            <w:r w:rsidRPr="000A6E0F">
              <w:rPr>
                <w:rFonts w:ascii="Arial" w:hAnsi="Arial" w:cs="Arial"/>
                <w:color w:val="000000"/>
                <w:sz w:val="20"/>
                <w:szCs w:val="20"/>
                <w:lang w:eastAsia="id-ID"/>
              </w:rPr>
              <w:t xml:space="preserve">        100,00 </w:t>
            </w:r>
          </w:p>
        </w:tc>
      </w:tr>
      <w:tr w:rsidR="000A6E0F" w:rsidRPr="000A6E0F" w:rsidTr="00B31F4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85"/>
        </w:trPr>
        <w:tc>
          <w:tcPr>
            <w:tcW w:w="383" w:type="dxa"/>
            <w:tcBorders>
              <w:top w:val="nil"/>
              <w:left w:val="single" w:sz="8" w:space="0" w:color="404040"/>
              <w:bottom w:val="single" w:sz="8" w:space="0" w:color="404040"/>
              <w:right w:val="single" w:sz="8" w:space="0" w:color="404040"/>
            </w:tcBorders>
            <w:shd w:val="clear" w:color="000000" w:fill="92D050"/>
            <w:hideMark/>
          </w:tcPr>
          <w:p w:rsidR="000A6E0F" w:rsidRPr="000A6E0F" w:rsidRDefault="000A6E0F" w:rsidP="000A6E0F">
            <w:pPr>
              <w:jc w:val="center"/>
              <w:rPr>
                <w:rFonts w:ascii="Arial" w:hAnsi="Arial" w:cs="Arial"/>
                <w:color w:val="000000"/>
                <w:sz w:val="20"/>
                <w:szCs w:val="20"/>
                <w:lang w:eastAsia="id-ID"/>
              </w:rPr>
            </w:pPr>
            <w:r w:rsidRPr="000A6E0F">
              <w:rPr>
                <w:rFonts w:ascii="Arial" w:hAnsi="Arial" w:cs="Arial"/>
                <w:color w:val="000000"/>
                <w:sz w:val="20"/>
                <w:szCs w:val="20"/>
                <w:lang w:eastAsia="id-ID"/>
              </w:rPr>
              <w:t>2</w:t>
            </w:r>
          </w:p>
        </w:tc>
        <w:tc>
          <w:tcPr>
            <w:tcW w:w="3161" w:type="dxa"/>
            <w:tcBorders>
              <w:top w:val="single" w:sz="8" w:space="0" w:color="404040"/>
              <w:left w:val="nil"/>
              <w:bottom w:val="single" w:sz="8" w:space="0" w:color="404040"/>
              <w:right w:val="single" w:sz="8" w:space="0" w:color="404040"/>
            </w:tcBorders>
            <w:shd w:val="clear" w:color="000000" w:fill="92D050"/>
            <w:hideMark/>
          </w:tcPr>
          <w:p w:rsidR="000A6E0F" w:rsidRPr="000A6E0F" w:rsidRDefault="000A6E0F" w:rsidP="000A6E0F">
            <w:pPr>
              <w:rPr>
                <w:rFonts w:ascii="Arial" w:hAnsi="Arial" w:cs="Arial"/>
                <w:color w:val="000000"/>
                <w:sz w:val="20"/>
                <w:szCs w:val="20"/>
                <w:lang w:eastAsia="id-ID"/>
              </w:rPr>
            </w:pPr>
            <w:r w:rsidRPr="000A6E0F">
              <w:rPr>
                <w:rFonts w:ascii="Arial" w:hAnsi="Arial" w:cs="Arial"/>
                <w:color w:val="000000"/>
                <w:sz w:val="20"/>
                <w:szCs w:val="20"/>
                <w:lang w:eastAsia="id-ID"/>
              </w:rPr>
              <w:t>Pengembangan dan Peningkatan Konsumsi Ikan Melalui Inovasi Menu dan Lomba Masak Berbahan Utama Ikan</w:t>
            </w:r>
          </w:p>
        </w:tc>
        <w:tc>
          <w:tcPr>
            <w:tcW w:w="1843" w:type="dxa"/>
            <w:tcBorders>
              <w:top w:val="nil"/>
              <w:left w:val="nil"/>
              <w:bottom w:val="single" w:sz="8" w:space="0" w:color="404040"/>
              <w:right w:val="single" w:sz="8" w:space="0" w:color="404040"/>
            </w:tcBorders>
            <w:shd w:val="clear" w:color="000000" w:fill="92D050"/>
            <w:hideMark/>
          </w:tcPr>
          <w:p w:rsidR="000A6E0F" w:rsidRPr="000A6E0F" w:rsidRDefault="000A6E0F" w:rsidP="000A6E0F">
            <w:pPr>
              <w:jc w:val="right"/>
              <w:rPr>
                <w:rFonts w:ascii="Arial" w:hAnsi="Arial" w:cs="Arial"/>
                <w:color w:val="000000"/>
                <w:sz w:val="20"/>
                <w:szCs w:val="20"/>
                <w:lang w:eastAsia="id-ID"/>
              </w:rPr>
            </w:pPr>
            <w:r w:rsidRPr="000A6E0F">
              <w:rPr>
                <w:rFonts w:ascii="Arial" w:hAnsi="Arial" w:cs="Arial"/>
                <w:color w:val="000000"/>
                <w:sz w:val="20"/>
                <w:szCs w:val="20"/>
                <w:lang w:eastAsia="id-ID"/>
              </w:rPr>
              <w:t>165.669.000,00</w:t>
            </w:r>
          </w:p>
        </w:tc>
        <w:tc>
          <w:tcPr>
            <w:tcW w:w="1701" w:type="dxa"/>
            <w:tcBorders>
              <w:top w:val="nil"/>
              <w:left w:val="nil"/>
              <w:bottom w:val="single" w:sz="8" w:space="0" w:color="404040"/>
              <w:right w:val="single" w:sz="8" w:space="0" w:color="404040"/>
            </w:tcBorders>
            <w:shd w:val="clear" w:color="000000" w:fill="92D050"/>
            <w:hideMark/>
          </w:tcPr>
          <w:p w:rsidR="000A6E0F" w:rsidRPr="000A6E0F" w:rsidRDefault="000A6E0F" w:rsidP="000A6E0F">
            <w:pPr>
              <w:rPr>
                <w:rFonts w:ascii="Arial" w:hAnsi="Arial" w:cs="Arial"/>
                <w:color w:val="000000"/>
                <w:sz w:val="20"/>
                <w:szCs w:val="20"/>
                <w:lang w:eastAsia="id-ID"/>
              </w:rPr>
            </w:pPr>
            <w:r w:rsidRPr="000A6E0F">
              <w:rPr>
                <w:rFonts w:ascii="Arial" w:hAnsi="Arial" w:cs="Arial"/>
                <w:color w:val="000000"/>
                <w:sz w:val="20"/>
                <w:szCs w:val="20"/>
                <w:lang w:eastAsia="id-ID"/>
              </w:rPr>
              <w:t xml:space="preserve"> 160.981.500,00 </w:t>
            </w:r>
          </w:p>
        </w:tc>
        <w:tc>
          <w:tcPr>
            <w:tcW w:w="1288" w:type="dxa"/>
            <w:tcBorders>
              <w:top w:val="nil"/>
              <w:left w:val="nil"/>
              <w:bottom w:val="single" w:sz="8" w:space="0" w:color="404040"/>
              <w:right w:val="single" w:sz="8" w:space="0" w:color="404040"/>
            </w:tcBorders>
            <w:shd w:val="clear" w:color="000000" w:fill="92D050"/>
            <w:hideMark/>
          </w:tcPr>
          <w:p w:rsidR="000A6E0F" w:rsidRPr="000A6E0F" w:rsidRDefault="000A6E0F" w:rsidP="000A6E0F">
            <w:pPr>
              <w:rPr>
                <w:rFonts w:ascii="Arial" w:hAnsi="Arial" w:cs="Arial"/>
                <w:color w:val="000000"/>
                <w:sz w:val="20"/>
                <w:szCs w:val="20"/>
                <w:lang w:eastAsia="id-ID"/>
              </w:rPr>
            </w:pPr>
            <w:r w:rsidRPr="000A6E0F">
              <w:rPr>
                <w:rFonts w:ascii="Arial" w:hAnsi="Arial" w:cs="Arial"/>
                <w:color w:val="000000"/>
                <w:sz w:val="20"/>
                <w:szCs w:val="20"/>
                <w:lang w:eastAsia="id-ID"/>
              </w:rPr>
              <w:t xml:space="preserve">          97,17 </w:t>
            </w:r>
          </w:p>
        </w:tc>
      </w:tr>
      <w:tr w:rsidR="000A6E0F" w:rsidRPr="000A6E0F" w:rsidTr="00B31F4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85"/>
        </w:trPr>
        <w:tc>
          <w:tcPr>
            <w:tcW w:w="383" w:type="dxa"/>
            <w:tcBorders>
              <w:top w:val="nil"/>
              <w:left w:val="single" w:sz="8" w:space="0" w:color="404040"/>
              <w:bottom w:val="single" w:sz="8" w:space="0" w:color="404040"/>
              <w:right w:val="single" w:sz="8" w:space="0" w:color="404040"/>
            </w:tcBorders>
            <w:shd w:val="clear" w:color="000000" w:fill="92D050"/>
            <w:hideMark/>
          </w:tcPr>
          <w:p w:rsidR="000A6E0F" w:rsidRPr="00DA0E89" w:rsidRDefault="00DA0E89" w:rsidP="000A6E0F">
            <w:pPr>
              <w:jc w:val="center"/>
              <w:rPr>
                <w:rFonts w:ascii="Arial" w:hAnsi="Arial" w:cs="Arial"/>
                <w:color w:val="000000"/>
                <w:sz w:val="20"/>
                <w:szCs w:val="20"/>
                <w:lang w:val="en-US" w:eastAsia="id-ID"/>
              </w:rPr>
            </w:pPr>
            <w:r>
              <w:rPr>
                <w:rFonts w:ascii="Arial" w:hAnsi="Arial" w:cs="Arial"/>
                <w:color w:val="000000"/>
                <w:sz w:val="20"/>
                <w:szCs w:val="20"/>
                <w:lang w:val="en-US" w:eastAsia="id-ID"/>
              </w:rPr>
              <w:t>3</w:t>
            </w:r>
          </w:p>
        </w:tc>
        <w:tc>
          <w:tcPr>
            <w:tcW w:w="3161" w:type="dxa"/>
            <w:tcBorders>
              <w:top w:val="single" w:sz="8" w:space="0" w:color="404040"/>
              <w:left w:val="nil"/>
              <w:bottom w:val="single" w:sz="8" w:space="0" w:color="404040"/>
              <w:right w:val="single" w:sz="8" w:space="0" w:color="404040"/>
            </w:tcBorders>
            <w:shd w:val="clear" w:color="000000" w:fill="92D050"/>
            <w:hideMark/>
          </w:tcPr>
          <w:p w:rsidR="000A6E0F" w:rsidRPr="000A6E0F" w:rsidRDefault="000A6E0F" w:rsidP="000A6E0F">
            <w:pPr>
              <w:rPr>
                <w:rFonts w:ascii="Arial" w:hAnsi="Arial" w:cs="Arial"/>
                <w:color w:val="000000"/>
                <w:sz w:val="20"/>
                <w:szCs w:val="20"/>
                <w:lang w:eastAsia="id-ID"/>
              </w:rPr>
            </w:pPr>
            <w:r w:rsidRPr="000A6E0F">
              <w:rPr>
                <w:rFonts w:ascii="Arial" w:hAnsi="Arial" w:cs="Arial"/>
                <w:color w:val="000000"/>
                <w:sz w:val="20"/>
                <w:szCs w:val="20"/>
                <w:lang w:eastAsia="id-ID"/>
              </w:rPr>
              <w:t xml:space="preserve">Pembinaan serta Penghimpunan Informasi Harga Pasar Produk </w:t>
            </w:r>
            <w:r w:rsidRPr="000A6E0F">
              <w:rPr>
                <w:rFonts w:ascii="Arial" w:hAnsi="Arial" w:cs="Arial"/>
                <w:color w:val="000000"/>
                <w:sz w:val="20"/>
                <w:szCs w:val="20"/>
                <w:lang w:eastAsia="id-ID"/>
              </w:rPr>
              <w:lastRenderedPageBreak/>
              <w:t>Perikanan Konsumsi dan Non Konsumsi</w:t>
            </w:r>
          </w:p>
        </w:tc>
        <w:tc>
          <w:tcPr>
            <w:tcW w:w="1843" w:type="dxa"/>
            <w:tcBorders>
              <w:top w:val="nil"/>
              <w:left w:val="nil"/>
              <w:bottom w:val="single" w:sz="8" w:space="0" w:color="404040"/>
              <w:right w:val="single" w:sz="8" w:space="0" w:color="404040"/>
            </w:tcBorders>
            <w:shd w:val="clear" w:color="000000" w:fill="92D050"/>
            <w:hideMark/>
          </w:tcPr>
          <w:p w:rsidR="000A6E0F" w:rsidRPr="000A6E0F" w:rsidRDefault="000A6E0F" w:rsidP="000A6E0F">
            <w:pPr>
              <w:jc w:val="right"/>
              <w:rPr>
                <w:rFonts w:ascii="Arial" w:hAnsi="Arial" w:cs="Arial"/>
                <w:color w:val="000000"/>
                <w:sz w:val="20"/>
                <w:szCs w:val="20"/>
                <w:lang w:eastAsia="id-ID"/>
              </w:rPr>
            </w:pPr>
            <w:r w:rsidRPr="000A6E0F">
              <w:rPr>
                <w:rFonts w:ascii="Arial" w:hAnsi="Arial" w:cs="Arial"/>
                <w:color w:val="000000"/>
                <w:sz w:val="20"/>
                <w:szCs w:val="20"/>
                <w:lang w:eastAsia="id-ID"/>
              </w:rPr>
              <w:lastRenderedPageBreak/>
              <w:t>14.400.000,00</w:t>
            </w:r>
          </w:p>
        </w:tc>
        <w:tc>
          <w:tcPr>
            <w:tcW w:w="1701" w:type="dxa"/>
            <w:tcBorders>
              <w:top w:val="nil"/>
              <w:left w:val="nil"/>
              <w:bottom w:val="single" w:sz="8" w:space="0" w:color="404040"/>
              <w:right w:val="single" w:sz="8" w:space="0" w:color="404040"/>
            </w:tcBorders>
            <w:shd w:val="clear" w:color="000000" w:fill="92D050"/>
            <w:hideMark/>
          </w:tcPr>
          <w:p w:rsidR="000A6E0F" w:rsidRPr="000A6E0F" w:rsidRDefault="000A6E0F" w:rsidP="000A6E0F">
            <w:pPr>
              <w:rPr>
                <w:rFonts w:ascii="Arial" w:hAnsi="Arial" w:cs="Arial"/>
                <w:color w:val="000000"/>
                <w:sz w:val="20"/>
                <w:szCs w:val="20"/>
                <w:lang w:eastAsia="id-ID"/>
              </w:rPr>
            </w:pPr>
            <w:r w:rsidRPr="000A6E0F">
              <w:rPr>
                <w:rFonts w:ascii="Arial" w:hAnsi="Arial" w:cs="Arial"/>
                <w:color w:val="000000"/>
                <w:sz w:val="20"/>
                <w:szCs w:val="20"/>
                <w:lang w:eastAsia="id-ID"/>
              </w:rPr>
              <w:t xml:space="preserve">   13.393.505,00 </w:t>
            </w:r>
          </w:p>
        </w:tc>
        <w:tc>
          <w:tcPr>
            <w:tcW w:w="1288" w:type="dxa"/>
            <w:tcBorders>
              <w:top w:val="nil"/>
              <w:left w:val="nil"/>
              <w:bottom w:val="single" w:sz="8" w:space="0" w:color="404040"/>
              <w:right w:val="single" w:sz="8" w:space="0" w:color="404040"/>
            </w:tcBorders>
            <w:shd w:val="clear" w:color="000000" w:fill="92D050"/>
            <w:hideMark/>
          </w:tcPr>
          <w:p w:rsidR="000A6E0F" w:rsidRPr="000A6E0F" w:rsidRDefault="000A6E0F" w:rsidP="000A6E0F">
            <w:pPr>
              <w:rPr>
                <w:rFonts w:ascii="Arial" w:hAnsi="Arial" w:cs="Arial"/>
                <w:color w:val="000000"/>
                <w:sz w:val="20"/>
                <w:szCs w:val="20"/>
                <w:lang w:eastAsia="id-ID"/>
              </w:rPr>
            </w:pPr>
            <w:r w:rsidRPr="000A6E0F">
              <w:rPr>
                <w:rFonts w:ascii="Arial" w:hAnsi="Arial" w:cs="Arial"/>
                <w:color w:val="000000"/>
                <w:sz w:val="20"/>
                <w:szCs w:val="20"/>
                <w:lang w:eastAsia="id-ID"/>
              </w:rPr>
              <w:t xml:space="preserve">          93,01 </w:t>
            </w:r>
          </w:p>
        </w:tc>
      </w:tr>
      <w:tr w:rsidR="000A6E0F" w:rsidRPr="000A6E0F" w:rsidTr="00B31F4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383" w:type="dxa"/>
            <w:tcBorders>
              <w:top w:val="nil"/>
              <w:left w:val="single" w:sz="8" w:space="0" w:color="404040"/>
              <w:bottom w:val="single" w:sz="8" w:space="0" w:color="404040"/>
              <w:right w:val="single" w:sz="8" w:space="0" w:color="404040"/>
            </w:tcBorders>
            <w:shd w:val="clear" w:color="000000" w:fill="92D050"/>
            <w:hideMark/>
          </w:tcPr>
          <w:p w:rsidR="000A6E0F" w:rsidRPr="00DA0E89" w:rsidRDefault="00DA0E89" w:rsidP="000A6E0F">
            <w:pPr>
              <w:jc w:val="center"/>
              <w:rPr>
                <w:rFonts w:ascii="Arial" w:hAnsi="Arial" w:cs="Arial"/>
                <w:color w:val="000000"/>
                <w:sz w:val="20"/>
                <w:szCs w:val="20"/>
                <w:lang w:val="en-US" w:eastAsia="id-ID"/>
              </w:rPr>
            </w:pPr>
            <w:r>
              <w:rPr>
                <w:rFonts w:ascii="Arial" w:hAnsi="Arial" w:cs="Arial"/>
                <w:color w:val="000000"/>
                <w:sz w:val="20"/>
                <w:szCs w:val="20"/>
                <w:lang w:val="en-US" w:eastAsia="id-ID"/>
              </w:rPr>
              <w:lastRenderedPageBreak/>
              <w:t>4</w:t>
            </w:r>
          </w:p>
        </w:tc>
        <w:tc>
          <w:tcPr>
            <w:tcW w:w="3161" w:type="dxa"/>
            <w:tcBorders>
              <w:top w:val="single" w:sz="8" w:space="0" w:color="404040"/>
              <w:left w:val="nil"/>
              <w:bottom w:val="single" w:sz="8" w:space="0" w:color="404040"/>
              <w:right w:val="single" w:sz="8" w:space="0" w:color="404040"/>
            </w:tcBorders>
            <w:shd w:val="clear" w:color="000000" w:fill="92D050"/>
            <w:hideMark/>
          </w:tcPr>
          <w:p w:rsidR="000A6E0F" w:rsidRPr="000A6E0F" w:rsidRDefault="000A6E0F" w:rsidP="000A6E0F">
            <w:pPr>
              <w:rPr>
                <w:rFonts w:ascii="Arial" w:hAnsi="Arial" w:cs="Arial"/>
                <w:color w:val="000000"/>
                <w:sz w:val="20"/>
                <w:szCs w:val="20"/>
                <w:lang w:eastAsia="id-ID"/>
              </w:rPr>
            </w:pPr>
            <w:r w:rsidRPr="000A6E0F">
              <w:rPr>
                <w:rFonts w:ascii="Arial" w:hAnsi="Arial" w:cs="Arial"/>
                <w:color w:val="000000"/>
                <w:sz w:val="20"/>
                <w:szCs w:val="20"/>
                <w:lang w:eastAsia="id-ID"/>
              </w:rPr>
              <w:t>Pengembangan dan Pelayanan Raiser Ikan Hias</w:t>
            </w:r>
          </w:p>
        </w:tc>
        <w:tc>
          <w:tcPr>
            <w:tcW w:w="1843" w:type="dxa"/>
            <w:tcBorders>
              <w:top w:val="nil"/>
              <w:left w:val="nil"/>
              <w:bottom w:val="single" w:sz="8" w:space="0" w:color="404040"/>
              <w:right w:val="single" w:sz="8" w:space="0" w:color="404040"/>
            </w:tcBorders>
            <w:shd w:val="clear" w:color="000000" w:fill="92D050"/>
            <w:hideMark/>
          </w:tcPr>
          <w:p w:rsidR="000A6E0F" w:rsidRPr="000A6E0F" w:rsidRDefault="000A6E0F" w:rsidP="000A6E0F">
            <w:pPr>
              <w:jc w:val="right"/>
              <w:rPr>
                <w:rFonts w:ascii="Arial" w:hAnsi="Arial" w:cs="Arial"/>
                <w:color w:val="000000"/>
                <w:sz w:val="20"/>
                <w:szCs w:val="20"/>
                <w:lang w:eastAsia="id-ID"/>
              </w:rPr>
            </w:pPr>
            <w:r w:rsidRPr="000A6E0F">
              <w:rPr>
                <w:rFonts w:ascii="Arial" w:hAnsi="Arial" w:cs="Arial"/>
                <w:color w:val="000000"/>
                <w:sz w:val="20"/>
                <w:szCs w:val="20"/>
                <w:lang w:eastAsia="id-ID"/>
              </w:rPr>
              <w:t>149.516.640,00</w:t>
            </w:r>
          </w:p>
        </w:tc>
        <w:tc>
          <w:tcPr>
            <w:tcW w:w="1701" w:type="dxa"/>
            <w:tcBorders>
              <w:top w:val="nil"/>
              <w:left w:val="nil"/>
              <w:bottom w:val="single" w:sz="8" w:space="0" w:color="404040"/>
              <w:right w:val="single" w:sz="8" w:space="0" w:color="404040"/>
            </w:tcBorders>
            <w:shd w:val="clear" w:color="000000" w:fill="92D050"/>
            <w:hideMark/>
          </w:tcPr>
          <w:p w:rsidR="000A6E0F" w:rsidRPr="000A6E0F" w:rsidRDefault="000A6E0F" w:rsidP="000A6E0F">
            <w:pPr>
              <w:rPr>
                <w:rFonts w:ascii="Arial" w:hAnsi="Arial" w:cs="Arial"/>
                <w:color w:val="000000"/>
                <w:sz w:val="20"/>
                <w:szCs w:val="20"/>
                <w:lang w:eastAsia="id-ID"/>
              </w:rPr>
            </w:pPr>
            <w:r w:rsidRPr="000A6E0F">
              <w:rPr>
                <w:rFonts w:ascii="Arial" w:hAnsi="Arial" w:cs="Arial"/>
                <w:color w:val="000000"/>
                <w:sz w:val="20"/>
                <w:szCs w:val="20"/>
                <w:lang w:eastAsia="id-ID"/>
              </w:rPr>
              <w:t xml:space="preserve"> 149.312.320,00 </w:t>
            </w:r>
          </w:p>
        </w:tc>
        <w:tc>
          <w:tcPr>
            <w:tcW w:w="1288" w:type="dxa"/>
            <w:tcBorders>
              <w:top w:val="nil"/>
              <w:left w:val="nil"/>
              <w:bottom w:val="single" w:sz="8" w:space="0" w:color="404040"/>
              <w:right w:val="single" w:sz="8" w:space="0" w:color="404040"/>
            </w:tcBorders>
            <w:shd w:val="clear" w:color="000000" w:fill="92D050"/>
            <w:hideMark/>
          </w:tcPr>
          <w:p w:rsidR="000A6E0F" w:rsidRPr="000A6E0F" w:rsidRDefault="000A6E0F" w:rsidP="000A6E0F">
            <w:pPr>
              <w:rPr>
                <w:rFonts w:ascii="Arial" w:hAnsi="Arial" w:cs="Arial"/>
                <w:color w:val="000000"/>
                <w:sz w:val="20"/>
                <w:szCs w:val="20"/>
                <w:lang w:eastAsia="id-ID"/>
              </w:rPr>
            </w:pPr>
            <w:r w:rsidRPr="000A6E0F">
              <w:rPr>
                <w:rFonts w:ascii="Arial" w:hAnsi="Arial" w:cs="Arial"/>
                <w:color w:val="000000"/>
                <w:sz w:val="20"/>
                <w:szCs w:val="20"/>
                <w:lang w:eastAsia="id-ID"/>
              </w:rPr>
              <w:t xml:space="preserve">          99,86 </w:t>
            </w:r>
          </w:p>
        </w:tc>
      </w:tr>
      <w:tr w:rsidR="000A6E0F" w:rsidRPr="000A6E0F" w:rsidTr="00B31F4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383" w:type="dxa"/>
            <w:tcBorders>
              <w:top w:val="nil"/>
              <w:left w:val="single" w:sz="8" w:space="0" w:color="404040"/>
              <w:bottom w:val="single" w:sz="8" w:space="0" w:color="404040"/>
              <w:right w:val="single" w:sz="8" w:space="0" w:color="404040"/>
            </w:tcBorders>
            <w:shd w:val="clear" w:color="000000" w:fill="92D050"/>
            <w:hideMark/>
          </w:tcPr>
          <w:p w:rsidR="000A6E0F" w:rsidRPr="00DA0E89" w:rsidRDefault="00DA0E89" w:rsidP="000A6E0F">
            <w:pPr>
              <w:jc w:val="center"/>
              <w:rPr>
                <w:rFonts w:ascii="Arial" w:hAnsi="Arial" w:cs="Arial"/>
                <w:color w:val="000000"/>
                <w:sz w:val="20"/>
                <w:szCs w:val="20"/>
                <w:lang w:val="en-US" w:eastAsia="id-ID"/>
              </w:rPr>
            </w:pPr>
            <w:r>
              <w:rPr>
                <w:rFonts w:ascii="Arial" w:hAnsi="Arial" w:cs="Arial"/>
                <w:color w:val="000000"/>
                <w:sz w:val="20"/>
                <w:szCs w:val="20"/>
                <w:lang w:val="en-US" w:eastAsia="id-ID"/>
              </w:rPr>
              <w:t>5</w:t>
            </w:r>
          </w:p>
        </w:tc>
        <w:tc>
          <w:tcPr>
            <w:tcW w:w="3161" w:type="dxa"/>
            <w:tcBorders>
              <w:top w:val="single" w:sz="8" w:space="0" w:color="404040"/>
              <w:left w:val="nil"/>
              <w:bottom w:val="single" w:sz="8" w:space="0" w:color="404040"/>
              <w:right w:val="single" w:sz="8" w:space="0" w:color="404040"/>
            </w:tcBorders>
            <w:shd w:val="clear" w:color="000000" w:fill="92D050"/>
            <w:hideMark/>
          </w:tcPr>
          <w:p w:rsidR="000A6E0F" w:rsidRPr="000A6E0F" w:rsidRDefault="000A6E0F" w:rsidP="000A6E0F">
            <w:pPr>
              <w:rPr>
                <w:rFonts w:ascii="Arial" w:hAnsi="Arial" w:cs="Arial"/>
                <w:color w:val="000000"/>
                <w:sz w:val="20"/>
                <w:szCs w:val="20"/>
                <w:lang w:eastAsia="id-ID"/>
              </w:rPr>
            </w:pPr>
            <w:r w:rsidRPr="000A6E0F">
              <w:rPr>
                <w:rFonts w:ascii="Arial" w:hAnsi="Arial" w:cs="Arial"/>
                <w:color w:val="000000"/>
                <w:sz w:val="20"/>
                <w:szCs w:val="20"/>
                <w:lang w:eastAsia="id-ID"/>
              </w:rPr>
              <w:t>Peningkatan Kompetensi Petugas dan Pengolah Hasil Perikanan</w:t>
            </w:r>
          </w:p>
        </w:tc>
        <w:tc>
          <w:tcPr>
            <w:tcW w:w="1843" w:type="dxa"/>
            <w:tcBorders>
              <w:top w:val="nil"/>
              <w:left w:val="nil"/>
              <w:bottom w:val="single" w:sz="8" w:space="0" w:color="404040"/>
              <w:right w:val="single" w:sz="8" w:space="0" w:color="404040"/>
            </w:tcBorders>
            <w:shd w:val="clear" w:color="000000" w:fill="92D050"/>
            <w:hideMark/>
          </w:tcPr>
          <w:p w:rsidR="000A6E0F" w:rsidRPr="000A6E0F" w:rsidRDefault="000A6E0F" w:rsidP="000A6E0F">
            <w:pPr>
              <w:jc w:val="right"/>
              <w:rPr>
                <w:rFonts w:ascii="Arial" w:hAnsi="Arial" w:cs="Arial"/>
                <w:color w:val="000000"/>
                <w:sz w:val="20"/>
                <w:szCs w:val="20"/>
                <w:lang w:eastAsia="id-ID"/>
              </w:rPr>
            </w:pPr>
            <w:r w:rsidRPr="000A6E0F">
              <w:rPr>
                <w:rFonts w:ascii="Arial" w:hAnsi="Arial" w:cs="Arial"/>
                <w:color w:val="000000"/>
                <w:sz w:val="20"/>
                <w:szCs w:val="20"/>
                <w:lang w:eastAsia="id-ID"/>
              </w:rPr>
              <w:t>28.000.000,00</w:t>
            </w:r>
          </w:p>
        </w:tc>
        <w:tc>
          <w:tcPr>
            <w:tcW w:w="1701" w:type="dxa"/>
            <w:tcBorders>
              <w:top w:val="nil"/>
              <w:left w:val="nil"/>
              <w:bottom w:val="single" w:sz="8" w:space="0" w:color="404040"/>
              <w:right w:val="single" w:sz="8" w:space="0" w:color="404040"/>
            </w:tcBorders>
            <w:shd w:val="clear" w:color="000000" w:fill="92D050"/>
            <w:hideMark/>
          </w:tcPr>
          <w:p w:rsidR="000A6E0F" w:rsidRPr="000A6E0F" w:rsidRDefault="000A6E0F" w:rsidP="000A6E0F">
            <w:pPr>
              <w:rPr>
                <w:rFonts w:ascii="Arial" w:hAnsi="Arial" w:cs="Arial"/>
                <w:color w:val="000000"/>
                <w:sz w:val="20"/>
                <w:szCs w:val="20"/>
                <w:lang w:eastAsia="id-ID"/>
              </w:rPr>
            </w:pPr>
            <w:r w:rsidRPr="000A6E0F">
              <w:rPr>
                <w:rFonts w:ascii="Arial" w:hAnsi="Arial" w:cs="Arial"/>
                <w:color w:val="000000"/>
                <w:sz w:val="20"/>
                <w:szCs w:val="20"/>
                <w:lang w:eastAsia="id-ID"/>
              </w:rPr>
              <w:t xml:space="preserve">   27.987.035,00 </w:t>
            </w:r>
          </w:p>
        </w:tc>
        <w:tc>
          <w:tcPr>
            <w:tcW w:w="1288" w:type="dxa"/>
            <w:tcBorders>
              <w:top w:val="nil"/>
              <w:left w:val="nil"/>
              <w:bottom w:val="single" w:sz="8" w:space="0" w:color="404040"/>
              <w:right w:val="single" w:sz="8" w:space="0" w:color="404040"/>
            </w:tcBorders>
            <w:shd w:val="clear" w:color="000000" w:fill="92D050"/>
            <w:hideMark/>
          </w:tcPr>
          <w:p w:rsidR="000A6E0F" w:rsidRPr="000A6E0F" w:rsidRDefault="000A6E0F" w:rsidP="000A6E0F">
            <w:pPr>
              <w:rPr>
                <w:rFonts w:ascii="Arial" w:hAnsi="Arial" w:cs="Arial"/>
                <w:color w:val="000000"/>
                <w:sz w:val="20"/>
                <w:szCs w:val="20"/>
                <w:lang w:eastAsia="id-ID"/>
              </w:rPr>
            </w:pPr>
            <w:r w:rsidRPr="000A6E0F">
              <w:rPr>
                <w:rFonts w:ascii="Arial" w:hAnsi="Arial" w:cs="Arial"/>
                <w:color w:val="000000"/>
                <w:sz w:val="20"/>
                <w:szCs w:val="20"/>
                <w:lang w:eastAsia="id-ID"/>
              </w:rPr>
              <w:t xml:space="preserve">          99,95 </w:t>
            </w:r>
          </w:p>
        </w:tc>
      </w:tr>
      <w:tr w:rsidR="000A6E0F" w:rsidRPr="000A6E0F" w:rsidTr="00B31F4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383" w:type="dxa"/>
            <w:tcBorders>
              <w:top w:val="nil"/>
              <w:left w:val="single" w:sz="8" w:space="0" w:color="404040"/>
              <w:bottom w:val="single" w:sz="8" w:space="0" w:color="404040"/>
              <w:right w:val="single" w:sz="8" w:space="0" w:color="404040"/>
            </w:tcBorders>
            <w:shd w:val="clear" w:color="000000" w:fill="92D050"/>
            <w:hideMark/>
          </w:tcPr>
          <w:p w:rsidR="000A6E0F" w:rsidRPr="00DA0E89" w:rsidRDefault="00DA0E89" w:rsidP="000A6E0F">
            <w:pPr>
              <w:jc w:val="center"/>
              <w:rPr>
                <w:rFonts w:ascii="Arial" w:hAnsi="Arial" w:cs="Arial"/>
                <w:color w:val="000000"/>
                <w:sz w:val="20"/>
                <w:szCs w:val="20"/>
                <w:lang w:val="en-US" w:eastAsia="id-ID"/>
              </w:rPr>
            </w:pPr>
            <w:r>
              <w:rPr>
                <w:rFonts w:ascii="Arial" w:hAnsi="Arial" w:cs="Arial"/>
                <w:color w:val="000000"/>
                <w:sz w:val="20"/>
                <w:szCs w:val="20"/>
                <w:lang w:val="en-US" w:eastAsia="id-ID"/>
              </w:rPr>
              <w:t>6</w:t>
            </w:r>
          </w:p>
        </w:tc>
        <w:tc>
          <w:tcPr>
            <w:tcW w:w="3161" w:type="dxa"/>
            <w:tcBorders>
              <w:top w:val="single" w:sz="8" w:space="0" w:color="404040"/>
              <w:left w:val="nil"/>
              <w:bottom w:val="single" w:sz="8" w:space="0" w:color="404040"/>
              <w:right w:val="single" w:sz="8" w:space="0" w:color="404040"/>
            </w:tcBorders>
            <w:shd w:val="clear" w:color="000000" w:fill="92D050"/>
            <w:hideMark/>
          </w:tcPr>
          <w:p w:rsidR="000A6E0F" w:rsidRPr="000A6E0F" w:rsidRDefault="000A6E0F" w:rsidP="000A6E0F">
            <w:pPr>
              <w:rPr>
                <w:rFonts w:ascii="Arial" w:hAnsi="Arial" w:cs="Arial"/>
                <w:color w:val="000000"/>
                <w:sz w:val="20"/>
                <w:szCs w:val="20"/>
                <w:lang w:eastAsia="id-ID"/>
              </w:rPr>
            </w:pPr>
            <w:r w:rsidRPr="000A6E0F">
              <w:rPr>
                <w:rFonts w:ascii="Arial" w:hAnsi="Arial" w:cs="Arial"/>
                <w:color w:val="000000"/>
                <w:sz w:val="20"/>
                <w:szCs w:val="20"/>
                <w:lang w:eastAsia="id-ID"/>
              </w:rPr>
              <w:t>Promosi Produk Hasil Perikanan</w:t>
            </w:r>
          </w:p>
        </w:tc>
        <w:tc>
          <w:tcPr>
            <w:tcW w:w="1843" w:type="dxa"/>
            <w:tcBorders>
              <w:top w:val="nil"/>
              <w:left w:val="nil"/>
              <w:bottom w:val="single" w:sz="8" w:space="0" w:color="404040"/>
              <w:right w:val="single" w:sz="8" w:space="0" w:color="404040"/>
            </w:tcBorders>
            <w:shd w:val="clear" w:color="000000" w:fill="92D050"/>
            <w:hideMark/>
          </w:tcPr>
          <w:p w:rsidR="000A6E0F" w:rsidRPr="000A6E0F" w:rsidRDefault="000A6E0F" w:rsidP="000A6E0F">
            <w:pPr>
              <w:jc w:val="right"/>
              <w:rPr>
                <w:rFonts w:ascii="Arial" w:hAnsi="Arial" w:cs="Arial"/>
                <w:color w:val="000000"/>
                <w:sz w:val="20"/>
                <w:szCs w:val="20"/>
                <w:lang w:eastAsia="id-ID"/>
              </w:rPr>
            </w:pPr>
            <w:r w:rsidRPr="000A6E0F">
              <w:rPr>
                <w:rFonts w:ascii="Arial" w:hAnsi="Arial" w:cs="Arial"/>
                <w:color w:val="000000"/>
                <w:sz w:val="20"/>
                <w:szCs w:val="20"/>
                <w:lang w:eastAsia="id-ID"/>
              </w:rPr>
              <w:t>33.750.000,00</w:t>
            </w:r>
          </w:p>
        </w:tc>
        <w:tc>
          <w:tcPr>
            <w:tcW w:w="1701" w:type="dxa"/>
            <w:tcBorders>
              <w:top w:val="nil"/>
              <w:left w:val="nil"/>
              <w:bottom w:val="single" w:sz="8" w:space="0" w:color="404040"/>
              <w:right w:val="single" w:sz="8" w:space="0" w:color="404040"/>
            </w:tcBorders>
            <w:shd w:val="clear" w:color="000000" w:fill="92D050"/>
            <w:hideMark/>
          </w:tcPr>
          <w:p w:rsidR="000A6E0F" w:rsidRPr="000A6E0F" w:rsidRDefault="000A6E0F" w:rsidP="000A6E0F">
            <w:pPr>
              <w:rPr>
                <w:rFonts w:ascii="Arial" w:hAnsi="Arial" w:cs="Arial"/>
                <w:color w:val="000000"/>
                <w:sz w:val="20"/>
                <w:szCs w:val="20"/>
                <w:lang w:eastAsia="id-ID"/>
              </w:rPr>
            </w:pPr>
            <w:r w:rsidRPr="000A6E0F">
              <w:rPr>
                <w:rFonts w:ascii="Arial" w:hAnsi="Arial" w:cs="Arial"/>
                <w:color w:val="000000"/>
                <w:sz w:val="20"/>
                <w:szCs w:val="20"/>
                <w:lang w:eastAsia="id-ID"/>
              </w:rPr>
              <w:t xml:space="preserve">   30.108.000,00 </w:t>
            </w:r>
          </w:p>
        </w:tc>
        <w:tc>
          <w:tcPr>
            <w:tcW w:w="1288" w:type="dxa"/>
            <w:tcBorders>
              <w:top w:val="nil"/>
              <w:left w:val="nil"/>
              <w:bottom w:val="single" w:sz="8" w:space="0" w:color="404040"/>
              <w:right w:val="single" w:sz="8" w:space="0" w:color="404040"/>
            </w:tcBorders>
            <w:shd w:val="clear" w:color="000000" w:fill="92D050"/>
            <w:hideMark/>
          </w:tcPr>
          <w:p w:rsidR="000A6E0F" w:rsidRPr="000A6E0F" w:rsidRDefault="000A6E0F" w:rsidP="000A6E0F">
            <w:pPr>
              <w:rPr>
                <w:rFonts w:ascii="Arial" w:hAnsi="Arial" w:cs="Arial"/>
                <w:color w:val="000000"/>
                <w:sz w:val="20"/>
                <w:szCs w:val="20"/>
                <w:lang w:eastAsia="id-ID"/>
              </w:rPr>
            </w:pPr>
            <w:r w:rsidRPr="000A6E0F">
              <w:rPr>
                <w:rFonts w:ascii="Arial" w:hAnsi="Arial" w:cs="Arial"/>
                <w:color w:val="000000"/>
                <w:sz w:val="20"/>
                <w:szCs w:val="20"/>
                <w:lang w:eastAsia="id-ID"/>
              </w:rPr>
              <w:t xml:space="preserve">          89,21 </w:t>
            </w:r>
          </w:p>
        </w:tc>
      </w:tr>
      <w:tr w:rsidR="00636BE3" w:rsidRPr="00636BE3" w:rsidTr="00B31F4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3544" w:type="dxa"/>
            <w:gridSpan w:val="2"/>
            <w:tcBorders>
              <w:top w:val="single" w:sz="8" w:space="0" w:color="404040"/>
              <w:left w:val="single" w:sz="8" w:space="0" w:color="404040"/>
              <w:bottom w:val="single" w:sz="8" w:space="0" w:color="404040"/>
              <w:right w:val="single" w:sz="8" w:space="0" w:color="404040"/>
            </w:tcBorders>
            <w:shd w:val="clear" w:color="000000" w:fill="B6DDE8"/>
            <w:hideMark/>
          </w:tcPr>
          <w:p w:rsidR="00636BE3" w:rsidRPr="00636BE3" w:rsidRDefault="00636BE3" w:rsidP="00CF5FF7">
            <w:pPr>
              <w:rPr>
                <w:rFonts w:ascii="Arial" w:hAnsi="Arial" w:cs="Arial"/>
                <w:b/>
                <w:bCs/>
                <w:color w:val="000000"/>
                <w:sz w:val="20"/>
                <w:szCs w:val="20"/>
                <w:lang w:eastAsia="id-ID"/>
              </w:rPr>
            </w:pPr>
            <w:r w:rsidRPr="00636BE3">
              <w:rPr>
                <w:rFonts w:ascii="Arial" w:hAnsi="Arial" w:cs="Arial"/>
                <w:b/>
                <w:bCs/>
                <w:color w:val="000000"/>
                <w:sz w:val="20"/>
                <w:szCs w:val="20"/>
                <w:lang w:eastAsia="id-ID"/>
              </w:rPr>
              <w:t>Program Pengembangan dan Peningkatan Produksi Perikanan Tangkap dan Fungsi UPTD P</w:t>
            </w:r>
            <w:r w:rsidR="00CF5FF7">
              <w:rPr>
                <w:rFonts w:ascii="Arial" w:hAnsi="Arial" w:cs="Arial"/>
                <w:b/>
                <w:bCs/>
                <w:color w:val="000000"/>
                <w:sz w:val="20"/>
                <w:szCs w:val="20"/>
                <w:lang w:eastAsia="id-ID"/>
              </w:rPr>
              <w:t>a</w:t>
            </w:r>
            <w:r w:rsidRPr="00636BE3">
              <w:rPr>
                <w:rFonts w:ascii="Arial" w:hAnsi="Arial" w:cs="Arial"/>
                <w:b/>
                <w:bCs/>
                <w:color w:val="000000"/>
                <w:sz w:val="20"/>
                <w:szCs w:val="20"/>
                <w:lang w:eastAsia="id-ID"/>
              </w:rPr>
              <w:t>ngkalan Pendaratan Ikan</w:t>
            </w:r>
          </w:p>
        </w:tc>
        <w:tc>
          <w:tcPr>
            <w:tcW w:w="1843" w:type="dxa"/>
            <w:tcBorders>
              <w:top w:val="nil"/>
              <w:left w:val="nil"/>
              <w:bottom w:val="single" w:sz="8" w:space="0" w:color="404040"/>
              <w:right w:val="single" w:sz="8" w:space="0" w:color="404040"/>
            </w:tcBorders>
            <w:shd w:val="clear" w:color="000000" w:fill="B6DDE8"/>
            <w:hideMark/>
          </w:tcPr>
          <w:p w:rsidR="00636BE3" w:rsidRPr="00636BE3" w:rsidRDefault="00636BE3" w:rsidP="00636BE3">
            <w:pPr>
              <w:jc w:val="right"/>
              <w:rPr>
                <w:rFonts w:ascii="Arial" w:hAnsi="Arial" w:cs="Arial"/>
                <w:b/>
                <w:bCs/>
                <w:color w:val="000000"/>
                <w:sz w:val="20"/>
                <w:szCs w:val="20"/>
                <w:lang w:eastAsia="id-ID"/>
              </w:rPr>
            </w:pPr>
            <w:r w:rsidRPr="00636BE3">
              <w:rPr>
                <w:rFonts w:ascii="Arial" w:hAnsi="Arial" w:cs="Arial"/>
                <w:b/>
                <w:bCs/>
                <w:color w:val="000000"/>
                <w:sz w:val="20"/>
                <w:szCs w:val="20"/>
                <w:lang w:eastAsia="id-ID"/>
              </w:rPr>
              <w:t>284.883.640,00</w:t>
            </w:r>
          </w:p>
        </w:tc>
        <w:tc>
          <w:tcPr>
            <w:tcW w:w="1701" w:type="dxa"/>
            <w:tcBorders>
              <w:top w:val="nil"/>
              <w:left w:val="nil"/>
              <w:bottom w:val="single" w:sz="8" w:space="0" w:color="404040"/>
              <w:right w:val="single" w:sz="8" w:space="0" w:color="404040"/>
            </w:tcBorders>
            <w:shd w:val="clear" w:color="000000" w:fill="B6DDE8"/>
            <w:hideMark/>
          </w:tcPr>
          <w:p w:rsidR="00636BE3" w:rsidRPr="00636BE3" w:rsidRDefault="00636BE3" w:rsidP="00636BE3">
            <w:pPr>
              <w:rPr>
                <w:rFonts w:ascii="Arial" w:hAnsi="Arial" w:cs="Arial"/>
                <w:b/>
                <w:color w:val="000000"/>
                <w:sz w:val="20"/>
                <w:szCs w:val="20"/>
                <w:lang w:eastAsia="id-ID"/>
              </w:rPr>
            </w:pPr>
            <w:r w:rsidRPr="00636BE3">
              <w:rPr>
                <w:rFonts w:ascii="Arial" w:hAnsi="Arial" w:cs="Arial"/>
                <w:b/>
                <w:color w:val="000000"/>
                <w:sz w:val="20"/>
                <w:szCs w:val="20"/>
                <w:lang w:eastAsia="id-ID"/>
              </w:rPr>
              <w:t xml:space="preserve"> 261.735.930,00 </w:t>
            </w:r>
          </w:p>
        </w:tc>
        <w:tc>
          <w:tcPr>
            <w:tcW w:w="1288" w:type="dxa"/>
            <w:tcBorders>
              <w:top w:val="nil"/>
              <w:left w:val="nil"/>
              <w:bottom w:val="single" w:sz="8" w:space="0" w:color="404040"/>
              <w:right w:val="single" w:sz="8" w:space="0" w:color="404040"/>
            </w:tcBorders>
            <w:shd w:val="clear" w:color="000000" w:fill="B6DDE8"/>
            <w:hideMark/>
          </w:tcPr>
          <w:p w:rsidR="00636BE3" w:rsidRPr="00636BE3" w:rsidRDefault="00636BE3" w:rsidP="00636BE3">
            <w:pPr>
              <w:rPr>
                <w:rFonts w:ascii="Arial" w:hAnsi="Arial" w:cs="Arial"/>
                <w:b/>
                <w:color w:val="000000"/>
                <w:sz w:val="20"/>
                <w:szCs w:val="20"/>
                <w:lang w:eastAsia="id-ID"/>
              </w:rPr>
            </w:pPr>
            <w:r w:rsidRPr="00636BE3">
              <w:rPr>
                <w:rFonts w:ascii="Arial" w:hAnsi="Arial" w:cs="Arial"/>
                <w:b/>
                <w:color w:val="000000"/>
                <w:sz w:val="20"/>
                <w:szCs w:val="20"/>
                <w:lang w:eastAsia="id-ID"/>
              </w:rPr>
              <w:t xml:space="preserve">          91,87 </w:t>
            </w:r>
          </w:p>
        </w:tc>
      </w:tr>
      <w:tr w:rsidR="00636BE3" w:rsidRPr="00636BE3" w:rsidTr="00B31F4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383" w:type="dxa"/>
            <w:tcBorders>
              <w:top w:val="nil"/>
              <w:left w:val="single" w:sz="8" w:space="0" w:color="404040"/>
              <w:bottom w:val="single" w:sz="8" w:space="0" w:color="404040"/>
              <w:right w:val="single" w:sz="8" w:space="0" w:color="404040"/>
            </w:tcBorders>
            <w:shd w:val="clear" w:color="000000" w:fill="92D050"/>
            <w:hideMark/>
          </w:tcPr>
          <w:p w:rsidR="00636BE3" w:rsidRPr="00636BE3" w:rsidRDefault="00636BE3" w:rsidP="00636BE3">
            <w:pPr>
              <w:jc w:val="center"/>
              <w:rPr>
                <w:rFonts w:ascii="Arial" w:hAnsi="Arial" w:cs="Arial"/>
                <w:color w:val="000000"/>
                <w:sz w:val="20"/>
                <w:szCs w:val="20"/>
                <w:lang w:eastAsia="id-ID"/>
              </w:rPr>
            </w:pPr>
            <w:r w:rsidRPr="00636BE3">
              <w:rPr>
                <w:rFonts w:ascii="Arial" w:hAnsi="Arial" w:cs="Arial"/>
                <w:color w:val="000000"/>
                <w:sz w:val="20"/>
                <w:szCs w:val="20"/>
                <w:lang w:eastAsia="id-ID"/>
              </w:rPr>
              <w:t>1.</w:t>
            </w:r>
          </w:p>
        </w:tc>
        <w:tc>
          <w:tcPr>
            <w:tcW w:w="3161" w:type="dxa"/>
            <w:tcBorders>
              <w:top w:val="single" w:sz="8" w:space="0" w:color="404040"/>
              <w:left w:val="nil"/>
              <w:bottom w:val="single" w:sz="8" w:space="0" w:color="404040"/>
              <w:right w:val="single" w:sz="8" w:space="0" w:color="404040"/>
            </w:tcBorders>
            <w:shd w:val="clear" w:color="000000" w:fill="92D050"/>
            <w:hideMark/>
          </w:tcPr>
          <w:p w:rsidR="00636BE3" w:rsidRPr="00636BE3" w:rsidRDefault="00636BE3" w:rsidP="00636BE3">
            <w:pPr>
              <w:rPr>
                <w:rFonts w:ascii="Arial" w:hAnsi="Arial" w:cs="Arial"/>
                <w:color w:val="000000"/>
                <w:sz w:val="20"/>
                <w:szCs w:val="20"/>
                <w:lang w:eastAsia="id-ID"/>
              </w:rPr>
            </w:pPr>
            <w:r w:rsidRPr="00636BE3">
              <w:rPr>
                <w:rFonts w:ascii="Arial" w:hAnsi="Arial" w:cs="Arial"/>
                <w:color w:val="000000"/>
                <w:sz w:val="20"/>
                <w:szCs w:val="20"/>
                <w:lang w:eastAsia="id-ID"/>
              </w:rPr>
              <w:t>Pengembangan dan Peningkatan Sarana dan Prasarana UPTD PPI</w:t>
            </w:r>
          </w:p>
        </w:tc>
        <w:tc>
          <w:tcPr>
            <w:tcW w:w="1843" w:type="dxa"/>
            <w:tcBorders>
              <w:top w:val="nil"/>
              <w:left w:val="nil"/>
              <w:bottom w:val="single" w:sz="8" w:space="0" w:color="404040"/>
              <w:right w:val="single" w:sz="8" w:space="0" w:color="404040"/>
            </w:tcBorders>
            <w:shd w:val="clear" w:color="000000" w:fill="92D050"/>
            <w:noWrap/>
            <w:hideMark/>
          </w:tcPr>
          <w:p w:rsidR="00636BE3" w:rsidRPr="00636BE3" w:rsidRDefault="00636BE3" w:rsidP="00636BE3">
            <w:pPr>
              <w:jc w:val="right"/>
              <w:rPr>
                <w:rFonts w:ascii="Arial" w:hAnsi="Arial" w:cs="Arial"/>
                <w:color w:val="000000"/>
                <w:sz w:val="20"/>
                <w:szCs w:val="20"/>
                <w:lang w:eastAsia="id-ID"/>
              </w:rPr>
            </w:pPr>
            <w:r w:rsidRPr="00636BE3">
              <w:rPr>
                <w:rFonts w:ascii="Arial" w:hAnsi="Arial" w:cs="Arial"/>
                <w:color w:val="000000"/>
                <w:sz w:val="20"/>
                <w:szCs w:val="20"/>
                <w:lang w:eastAsia="id-ID"/>
              </w:rPr>
              <w:t>88.920.000,00</w:t>
            </w:r>
          </w:p>
        </w:tc>
        <w:tc>
          <w:tcPr>
            <w:tcW w:w="1701" w:type="dxa"/>
            <w:tcBorders>
              <w:top w:val="nil"/>
              <w:left w:val="nil"/>
              <w:bottom w:val="single" w:sz="8" w:space="0" w:color="404040"/>
              <w:right w:val="single" w:sz="8" w:space="0" w:color="404040"/>
            </w:tcBorders>
            <w:shd w:val="clear" w:color="000000" w:fill="92D050"/>
            <w:noWrap/>
            <w:hideMark/>
          </w:tcPr>
          <w:p w:rsidR="00636BE3" w:rsidRPr="00636BE3" w:rsidRDefault="00636BE3" w:rsidP="00636BE3">
            <w:pPr>
              <w:rPr>
                <w:rFonts w:ascii="Arial" w:hAnsi="Arial" w:cs="Arial"/>
                <w:color w:val="000000"/>
                <w:sz w:val="20"/>
                <w:szCs w:val="20"/>
                <w:lang w:eastAsia="id-ID"/>
              </w:rPr>
            </w:pPr>
            <w:r w:rsidRPr="00636BE3">
              <w:rPr>
                <w:rFonts w:ascii="Arial" w:hAnsi="Arial" w:cs="Arial"/>
                <w:color w:val="000000"/>
                <w:sz w:val="20"/>
                <w:szCs w:val="20"/>
                <w:lang w:eastAsia="id-ID"/>
              </w:rPr>
              <w:t xml:space="preserve">   75.578.000,00 </w:t>
            </w:r>
          </w:p>
        </w:tc>
        <w:tc>
          <w:tcPr>
            <w:tcW w:w="1288" w:type="dxa"/>
            <w:tcBorders>
              <w:top w:val="nil"/>
              <w:left w:val="nil"/>
              <w:bottom w:val="single" w:sz="8" w:space="0" w:color="404040"/>
              <w:right w:val="single" w:sz="8" w:space="0" w:color="404040"/>
            </w:tcBorders>
            <w:shd w:val="clear" w:color="000000" w:fill="92D050"/>
            <w:hideMark/>
          </w:tcPr>
          <w:p w:rsidR="00636BE3" w:rsidRPr="00636BE3" w:rsidRDefault="00636BE3" w:rsidP="00636BE3">
            <w:pPr>
              <w:rPr>
                <w:rFonts w:ascii="Arial" w:hAnsi="Arial" w:cs="Arial"/>
                <w:color w:val="000000"/>
                <w:sz w:val="20"/>
                <w:szCs w:val="20"/>
                <w:lang w:eastAsia="id-ID"/>
              </w:rPr>
            </w:pPr>
            <w:r w:rsidRPr="00636BE3">
              <w:rPr>
                <w:rFonts w:ascii="Arial" w:hAnsi="Arial" w:cs="Arial"/>
                <w:color w:val="000000"/>
                <w:sz w:val="20"/>
                <w:szCs w:val="20"/>
                <w:lang w:eastAsia="id-ID"/>
              </w:rPr>
              <w:t xml:space="preserve">          85,00 </w:t>
            </w:r>
          </w:p>
        </w:tc>
      </w:tr>
      <w:tr w:rsidR="00636BE3" w:rsidRPr="00636BE3" w:rsidTr="00B31F4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383" w:type="dxa"/>
            <w:tcBorders>
              <w:top w:val="nil"/>
              <w:left w:val="single" w:sz="8" w:space="0" w:color="404040"/>
              <w:bottom w:val="single" w:sz="8" w:space="0" w:color="404040"/>
              <w:right w:val="single" w:sz="8" w:space="0" w:color="404040"/>
            </w:tcBorders>
            <w:shd w:val="clear" w:color="000000" w:fill="92D050"/>
            <w:hideMark/>
          </w:tcPr>
          <w:p w:rsidR="00636BE3" w:rsidRPr="00636BE3" w:rsidRDefault="00636BE3" w:rsidP="00636BE3">
            <w:pPr>
              <w:jc w:val="center"/>
              <w:rPr>
                <w:rFonts w:ascii="Arial" w:hAnsi="Arial" w:cs="Arial"/>
                <w:color w:val="000000"/>
                <w:sz w:val="20"/>
                <w:szCs w:val="20"/>
                <w:lang w:eastAsia="id-ID"/>
              </w:rPr>
            </w:pPr>
            <w:r w:rsidRPr="00636BE3">
              <w:rPr>
                <w:rFonts w:ascii="Arial" w:hAnsi="Arial" w:cs="Arial"/>
                <w:color w:val="000000"/>
                <w:sz w:val="20"/>
                <w:szCs w:val="20"/>
                <w:lang w:eastAsia="id-ID"/>
              </w:rPr>
              <w:t>2.</w:t>
            </w:r>
          </w:p>
        </w:tc>
        <w:tc>
          <w:tcPr>
            <w:tcW w:w="3161" w:type="dxa"/>
            <w:tcBorders>
              <w:top w:val="single" w:sz="8" w:space="0" w:color="404040"/>
              <w:left w:val="nil"/>
              <w:bottom w:val="single" w:sz="8" w:space="0" w:color="404040"/>
              <w:right w:val="single" w:sz="8" w:space="0" w:color="404040"/>
            </w:tcBorders>
            <w:shd w:val="clear" w:color="000000" w:fill="92D050"/>
            <w:hideMark/>
          </w:tcPr>
          <w:p w:rsidR="00636BE3" w:rsidRPr="00636BE3" w:rsidRDefault="00636BE3" w:rsidP="00636BE3">
            <w:pPr>
              <w:rPr>
                <w:rFonts w:ascii="Arial" w:hAnsi="Arial" w:cs="Arial"/>
                <w:color w:val="000000"/>
                <w:sz w:val="20"/>
                <w:szCs w:val="20"/>
                <w:lang w:eastAsia="id-ID"/>
              </w:rPr>
            </w:pPr>
            <w:r w:rsidRPr="00636BE3">
              <w:rPr>
                <w:rFonts w:ascii="Arial" w:hAnsi="Arial" w:cs="Arial"/>
                <w:color w:val="000000"/>
                <w:sz w:val="20"/>
                <w:szCs w:val="20"/>
                <w:lang w:eastAsia="id-ID"/>
              </w:rPr>
              <w:t>Pengembangan dan Peningkatan Pelayanan Kepelabuhanan Perikanan UPTD PPI</w:t>
            </w:r>
          </w:p>
        </w:tc>
        <w:tc>
          <w:tcPr>
            <w:tcW w:w="1843" w:type="dxa"/>
            <w:tcBorders>
              <w:top w:val="nil"/>
              <w:left w:val="nil"/>
              <w:bottom w:val="single" w:sz="8" w:space="0" w:color="404040"/>
              <w:right w:val="single" w:sz="8" w:space="0" w:color="404040"/>
            </w:tcBorders>
            <w:shd w:val="clear" w:color="000000" w:fill="92D050"/>
            <w:noWrap/>
            <w:hideMark/>
          </w:tcPr>
          <w:p w:rsidR="00636BE3" w:rsidRPr="00636BE3" w:rsidRDefault="00636BE3" w:rsidP="00636BE3">
            <w:pPr>
              <w:jc w:val="right"/>
              <w:rPr>
                <w:rFonts w:ascii="Arial" w:hAnsi="Arial" w:cs="Arial"/>
                <w:color w:val="000000"/>
                <w:sz w:val="20"/>
                <w:szCs w:val="20"/>
                <w:lang w:eastAsia="id-ID"/>
              </w:rPr>
            </w:pPr>
            <w:r w:rsidRPr="00636BE3">
              <w:rPr>
                <w:rFonts w:ascii="Arial" w:hAnsi="Arial" w:cs="Arial"/>
                <w:color w:val="000000"/>
                <w:sz w:val="20"/>
                <w:szCs w:val="20"/>
                <w:lang w:eastAsia="id-ID"/>
              </w:rPr>
              <w:t>195.963.640,00</w:t>
            </w:r>
          </w:p>
        </w:tc>
        <w:tc>
          <w:tcPr>
            <w:tcW w:w="1701" w:type="dxa"/>
            <w:tcBorders>
              <w:top w:val="nil"/>
              <w:left w:val="nil"/>
              <w:bottom w:val="single" w:sz="8" w:space="0" w:color="404040"/>
              <w:right w:val="single" w:sz="8" w:space="0" w:color="404040"/>
            </w:tcBorders>
            <w:shd w:val="clear" w:color="000000" w:fill="92D050"/>
            <w:noWrap/>
            <w:hideMark/>
          </w:tcPr>
          <w:p w:rsidR="00636BE3" w:rsidRPr="00636BE3" w:rsidRDefault="00636BE3" w:rsidP="00636BE3">
            <w:pPr>
              <w:rPr>
                <w:rFonts w:ascii="Arial" w:hAnsi="Arial" w:cs="Arial"/>
                <w:color w:val="000000"/>
                <w:sz w:val="20"/>
                <w:szCs w:val="20"/>
                <w:lang w:eastAsia="id-ID"/>
              </w:rPr>
            </w:pPr>
            <w:r w:rsidRPr="00636BE3">
              <w:rPr>
                <w:rFonts w:ascii="Arial" w:hAnsi="Arial" w:cs="Arial"/>
                <w:color w:val="000000"/>
                <w:sz w:val="20"/>
                <w:szCs w:val="20"/>
                <w:lang w:eastAsia="id-ID"/>
              </w:rPr>
              <w:t xml:space="preserve"> 186.157.930,00 </w:t>
            </w:r>
          </w:p>
        </w:tc>
        <w:tc>
          <w:tcPr>
            <w:tcW w:w="1288" w:type="dxa"/>
            <w:tcBorders>
              <w:top w:val="nil"/>
              <w:left w:val="nil"/>
              <w:bottom w:val="single" w:sz="8" w:space="0" w:color="404040"/>
              <w:right w:val="single" w:sz="8" w:space="0" w:color="404040"/>
            </w:tcBorders>
            <w:shd w:val="clear" w:color="000000" w:fill="92D050"/>
            <w:hideMark/>
          </w:tcPr>
          <w:p w:rsidR="00636BE3" w:rsidRPr="00636BE3" w:rsidRDefault="00636BE3" w:rsidP="00636BE3">
            <w:pPr>
              <w:rPr>
                <w:rFonts w:ascii="Arial" w:hAnsi="Arial" w:cs="Arial"/>
                <w:color w:val="000000"/>
                <w:sz w:val="20"/>
                <w:szCs w:val="20"/>
                <w:lang w:eastAsia="id-ID"/>
              </w:rPr>
            </w:pPr>
            <w:r w:rsidRPr="00636BE3">
              <w:rPr>
                <w:rFonts w:ascii="Arial" w:hAnsi="Arial" w:cs="Arial"/>
                <w:color w:val="000000"/>
                <w:sz w:val="20"/>
                <w:szCs w:val="20"/>
                <w:lang w:eastAsia="id-ID"/>
              </w:rPr>
              <w:t xml:space="preserve">          95,00 </w:t>
            </w:r>
          </w:p>
        </w:tc>
      </w:tr>
    </w:tbl>
    <w:p w:rsidR="00913BB8" w:rsidRDefault="00913BB8" w:rsidP="00913BB8">
      <w:pPr>
        <w:pStyle w:val="ListParagraph"/>
        <w:spacing w:line="360" w:lineRule="auto"/>
        <w:ind w:left="567"/>
        <w:jc w:val="both"/>
        <w:rPr>
          <w:rFonts w:ascii="Arial" w:hAnsi="Arial" w:cs="Arial"/>
          <w:lang w:val="id-ID"/>
        </w:rPr>
      </w:pPr>
    </w:p>
    <w:p w:rsidR="00913BB8" w:rsidRPr="00913BB8" w:rsidRDefault="00913BB8" w:rsidP="00913BB8">
      <w:pPr>
        <w:pStyle w:val="ListParagraph"/>
        <w:spacing w:line="360" w:lineRule="auto"/>
        <w:ind w:left="567"/>
        <w:jc w:val="both"/>
        <w:rPr>
          <w:rFonts w:ascii="Arial" w:hAnsi="Arial" w:cs="Arial"/>
          <w:b/>
        </w:rPr>
      </w:pPr>
    </w:p>
    <w:p w:rsidR="00591181" w:rsidRPr="00F34060" w:rsidRDefault="00591181" w:rsidP="00442E97">
      <w:pPr>
        <w:numPr>
          <w:ilvl w:val="0"/>
          <w:numId w:val="2"/>
        </w:numPr>
        <w:spacing w:line="360" w:lineRule="auto"/>
        <w:ind w:left="567" w:hanging="425"/>
        <w:jc w:val="both"/>
        <w:rPr>
          <w:rFonts w:ascii="Arial" w:hAnsi="Arial" w:cs="Arial"/>
          <w:b/>
        </w:rPr>
      </w:pPr>
      <w:r w:rsidRPr="00F34060">
        <w:rPr>
          <w:rFonts w:ascii="Arial" w:hAnsi="Arial" w:cs="Arial"/>
          <w:b/>
        </w:rPr>
        <w:t>Akuntabilitas Keuangan</w:t>
      </w:r>
    </w:p>
    <w:p w:rsidR="00591181" w:rsidRPr="003D0A55" w:rsidRDefault="008620C1" w:rsidP="00D35E5A">
      <w:pPr>
        <w:spacing w:line="360" w:lineRule="auto"/>
        <w:ind w:left="567"/>
        <w:contextualSpacing/>
        <w:jc w:val="both"/>
        <w:rPr>
          <w:rFonts w:ascii="Arial" w:hAnsi="Arial" w:cs="Arial"/>
        </w:rPr>
      </w:pPr>
      <w:r w:rsidRPr="003D0A55">
        <w:rPr>
          <w:rFonts w:ascii="Arial" w:hAnsi="Arial" w:cs="Arial"/>
        </w:rPr>
        <w:t>Berdasarkan Dokumen Pelaksanaan Anggaran Satuan Ke</w:t>
      </w:r>
      <w:r w:rsidR="00F2419F" w:rsidRPr="003D0A55">
        <w:rPr>
          <w:rFonts w:ascii="Arial" w:hAnsi="Arial" w:cs="Arial"/>
        </w:rPr>
        <w:t>rja Perangkat Daaerah Tahun 201</w:t>
      </w:r>
      <w:r w:rsidR="002F7807">
        <w:rPr>
          <w:rFonts w:ascii="Arial" w:hAnsi="Arial" w:cs="Arial"/>
          <w:lang w:val="en-US"/>
        </w:rPr>
        <w:t>6</w:t>
      </w:r>
      <w:r w:rsidRPr="003D0A55">
        <w:rPr>
          <w:rFonts w:ascii="Arial" w:hAnsi="Arial" w:cs="Arial"/>
        </w:rPr>
        <w:t>, ditetapkan bahwa Dinas Pertanian, Perikanan dan Kehutanan Kota Pontianak memiliki jumlah belanja sebesar</w:t>
      </w:r>
      <w:r w:rsidR="004776A5" w:rsidRPr="003D0A55">
        <w:rPr>
          <w:rFonts w:ascii="Arial" w:hAnsi="Arial" w:cs="Arial"/>
          <w:lang w:val="en-US"/>
        </w:rPr>
        <w:t xml:space="preserve">                        </w:t>
      </w:r>
      <w:r w:rsidR="00D35E5A" w:rsidRPr="003D0A55">
        <w:rPr>
          <w:rFonts w:ascii="Arial" w:hAnsi="Arial" w:cs="Arial"/>
          <w:lang w:val="en-US"/>
        </w:rPr>
        <w:t xml:space="preserve"> </w:t>
      </w:r>
      <w:r w:rsidRPr="003D0A55">
        <w:rPr>
          <w:rFonts w:ascii="Arial" w:hAnsi="Arial" w:cs="Arial"/>
        </w:rPr>
        <w:t xml:space="preserve"> </w:t>
      </w:r>
      <w:r w:rsidRPr="003D0A55">
        <w:rPr>
          <w:rFonts w:ascii="Arial" w:hAnsi="Arial" w:cs="Arial"/>
          <w:b/>
        </w:rPr>
        <w:t xml:space="preserve">Rp. </w:t>
      </w:r>
      <w:r w:rsidR="002F7807">
        <w:rPr>
          <w:rFonts w:ascii="Arial" w:hAnsi="Arial" w:cs="Arial"/>
          <w:b/>
          <w:lang w:val="en-US"/>
        </w:rPr>
        <w:t>15.188.922.232</w:t>
      </w:r>
      <w:r w:rsidRPr="003D0A55">
        <w:rPr>
          <w:rFonts w:ascii="Arial" w:hAnsi="Arial" w:cs="Arial"/>
          <w:b/>
        </w:rPr>
        <w:t xml:space="preserve"> </w:t>
      </w:r>
      <w:r w:rsidRPr="003D0A55">
        <w:rPr>
          <w:rFonts w:ascii="Arial" w:hAnsi="Arial" w:cs="Arial"/>
        </w:rPr>
        <w:t>dengan rincian belanja sebagai berikut :</w:t>
      </w:r>
    </w:p>
    <w:p w:rsidR="002D3230" w:rsidRPr="00F34060" w:rsidRDefault="002D3230" w:rsidP="00F34060">
      <w:pPr>
        <w:spacing w:line="360" w:lineRule="auto"/>
        <w:ind w:left="567"/>
        <w:contextualSpacing/>
        <w:jc w:val="both"/>
        <w:rPr>
          <w:rFonts w:ascii="Arial" w:hAnsi="Arial" w:cs="Arial"/>
        </w:rPr>
      </w:pPr>
      <w:r w:rsidRPr="00F34060">
        <w:rPr>
          <w:rFonts w:ascii="Arial" w:hAnsi="Arial" w:cs="Arial"/>
        </w:rPr>
        <w:t>Belanja Tidak Langsung</w:t>
      </w:r>
      <w:r w:rsidRPr="00F34060">
        <w:rPr>
          <w:rFonts w:ascii="Arial" w:hAnsi="Arial" w:cs="Arial"/>
        </w:rPr>
        <w:tab/>
        <w:t xml:space="preserve">: Rp. </w:t>
      </w:r>
      <w:r w:rsidR="002F7807">
        <w:rPr>
          <w:rFonts w:ascii="Arial" w:hAnsi="Arial" w:cs="Arial"/>
          <w:lang w:val="en-US"/>
        </w:rPr>
        <w:t xml:space="preserve"> 4.189.057.282</w:t>
      </w:r>
    </w:p>
    <w:p w:rsidR="003D040A" w:rsidRDefault="008620C1" w:rsidP="003D040A">
      <w:pPr>
        <w:spacing w:line="360" w:lineRule="auto"/>
        <w:ind w:left="567"/>
        <w:contextualSpacing/>
        <w:jc w:val="both"/>
        <w:rPr>
          <w:rFonts w:ascii="Arial" w:hAnsi="Arial" w:cs="Arial"/>
          <w:lang w:val="en-US"/>
        </w:rPr>
      </w:pPr>
      <w:r w:rsidRPr="00F34060">
        <w:rPr>
          <w:rFonts w:ascii="Arial" w:hAnsi="Arial" w:cs="Arial"/>
        </w:rPr>
        <w:t>Belan</w:t>
      </w:r>
      <w:r w:rsidR="00F2419F" w:rsidRPr="00F34060">
        <w:rPr>
          <w:rFonts w:ascii="Arial" w:hAnsi="Arial" w:cs="Arial"/>
        </w:rPr>
        <w:t>ja Langsung</w:t>
      </w:r>
      <w:r w:rsidR="00F2419F" w:rsidRPr="00F34060">
        <w:rPr>
          <w:rFonts w:ascii="Arial" w:hAnsi="Arial" w:cs="Arial"/>
        </w:rPr>
        <w:tab/>
      </w:r>
      <w:r w:rsidR="00F2419F" w:rsidRPr="00F34060">
        <w:rPr>
          <w:rFonts w:ascii="Arial" w:hAnsi="Arial" w:cs="Arial"/>
        </w:rPr>
        <w:tab/>
        <w:t xml:space="preserve">: Rp. </w:t>
      </w:r>
      <w:r w:rsidR="002F7807">
        <w:rPr>
          <w:rFonts w:ascii="Arial" w:hAnsi="Arial" w:cs="Arial"/>
          <w:lang w:val="en-US"/>
        </w:rPr>
        <w:t>10.999.864.950</w:t>
      </w:r>
    </w:p>
    <w:p w:rsidR="008620C1" w:rsidRPr="00F34060" w:rsidRDefault="008620C1" w:rsidP="003D040A">
      <w:pPr>
        <w:spacing w:before="240" w:line="360" w:lineRule="auto"/>
        <w:ind w:left="567"/>
        <w:contextualSpacing/>
        <w:jc w:val="both"/>
        <w:rPr>
          <w:rFonts w:ascii="Arial" w:hAnsi="Arial" w:cs="Arial"/>
          <w:lang w:val="en-US"/>
        </w:rPr>
      </w:pPr>
      <w:r w:rsidRPr="00F34060">
        <w:rPr>
          <w:rFonts w:ascii="Arial" w:hAnsi="Arial" w:cs="Arial"/>
        </w:rPr>
        <w:t>Masing-masing jenis belanja tesebut akan dirincikan menurut pagu anggaran, realisasinya serta persentase realisasi anggarannya sebagai berikut :</w:t>
      </w:r>
    </w:p>
    <w:p w:rsidR="002D3230" w:rsidRDefault="002D3230" w:rsidP="00442E97">
      <w:pPr>
        <w:numPr>
          <w:ilvl w:val="0"/>
          <w:numId w:val="3"/>
        </w:numPr>
        <w:spacing w:line="360" w:lineRule="auto"/>
        <w:ind w:left="993" w:hanging="426"/>
        <w:contextualSpacing/>
        <w:jc w:val="both"/>
        <w:rPr>
          <w:rFonts w:ascii="Arial" w:hAnsi="Arial" w:cs="Arial"/>
        </w:rPr>
      </w:pPr>
      <w:r w:rsidRPr="00F34060">
        <w:rPr>
          <w:rFonts w:ascii="Arial" w:hAnsi="Arial" w:cs="Arial"/>
        </w:rPr>
        <w:t>Belanja Tidak Langsung</w:t>
      </w:r>
      <w:r w:rsidR="005D230C" w:rsidRPr="00F34060">
        <w:rPr>
          <w:rFonts w:ascii="Arial" w:hAnsi="Arial" w:cs="Arial"/>
        </w:rPr>
        <w:t xml:space="preserve"> </w:t>
      </w:r>
      <w:r w:rsidR="00A1452E" w:rsidRPr="00F34060">
        <w:rPr>
          <w:rFonts w:ascii="Arial" w:hAnsi="Arial" w:cs="Arial"/>
        </w:rPr>
        <w:t xml:space="preserve">sebesar Rp. </w:t>
      </w:r>
      <w:r w:rsidR="00DB4983">
        <w:rPr>
          <w:rFonts w:ascii="Arial" w:hAnsi="Arial" w:cs="Arial"/>
          <w:lang w:val="en-US"/>
        </w:rPr>
        <w:t xml:space="preserve">4.189.057.282 </w:t>
      </w:r>
      <w:r w:rsidR="005D230C" w:rsidRPr="00F34060">
        <w:rPr>
          <w:rFonts w:ascii="Arial" w:hAnsi="Arial" w:cs="Arial"/>
        </w:rPr>
        <w:t xml:space="preserve">dengan persentase realisasi anggaran sebesar </w:t>
      </w:r>
      <w:r w:rsidR="00935FFE">
        <w:rPr>
          <w:rFonts w:ascii="Arial" w:hAnsi="Arial" w:cs="Arial"/>
          <w:lang w:val="en-US"/>
        </w:rPr>
        <w:t>97,14</w:t>
      </w:r>
      <w:r w:rsidR="005D230C" w:rsidRPr="00F34060">
        <w:rPr>
          <w:rFonts w:ascii="Arial" w:hAnsi="Arial" w:cs="Arial"/>
        </w:rPr>
        <w:t>%.</w:t>
      </w:r>
    </w:p>
    <w:p w:rsidR="00B31F49" w:rsidRPr="00F34060" w:rsidRDefault="00B31F49" w:rsidP="00B31F49">
      <w:pPr>
        <w:spacing w:line="360" w:lineRule="auto"/>
        <w:ind w:left="993"/>
        <w:contextualSpacing/>
        <w:jc w:val="both"/>
        <w:rPr>
          <w:rFonts w:ascii="Arial" w:hAnsi="Arial" w:cs="Arial"/>
        </w:rPr>
      </w:pPr>
    </w:p>
    <w:p w:rsidR="00B31F49" w:rsidRPr="000E79F9" w:rsidRDefault="00673F50" w:rsidP="00B31F49">
      <w:pPr>
        <w:ind w:left="993"/>
        <w:jc w:val="center"/>
        <w:rPr>
          <w:rFonts w:ascii="Arial" w:hAnsi="Arial" w:cs="Arial"/>
          <w:b/>
        </w:rPr>
      </w:pPr>
      <w:r w:rsidRPr="00F34060">
        <w:rPr>
          <w:rFonts w:ascii="Arial" w:hAnsi="Arial" w:cs="Arial"/>
          <w:b/>
        </w:rPr>
        <w:t xml:space="preserve">Tabel </w:t>
      </w:r>
      <w:r w:rsidR="000E79F9">
        <w:rPr>
          <w:rFonts w:ascii="Arial" w:hAnsi="Arial" w:cs="Arial"/>
          <w:b/>
          <w:lang w:val="en-US"/>
        </w:rPr>
        <w:t>2</w:t>
      </w:r>
      <w:r w:rsidR="000E79F9">
        <w:rPr>
          <w:rFonts w:ascii="Arial" w:hAnsi="Arial" w:cs="Arial"/>
          <w:b/>
        </w:rPr>
        <w:t>3</w:t>
      </w:r>
    </w:p>
    <w:p w:rsidR="005D230C" w:rsidRPr="006A58A1" w:rsidRDefault="002C5966" w:rsidP="00B31F49">
      <w:pPr>
        <w:ind w:left="993"/>
        <w:jc w:val="center"/>
        <w:rPr>
          <w:rFonts w:ascii="Arial" w:hAnsi="Arial" w:cs="Arial"/>
          <w:b/>
          <w:color w:val="FF0000"/>
          <w:lang w:val="en-US"/>
        </w:rPr>
      </w:pPr>
      <w:r w:rsidRPr="00F34060">
        <w:rPr>
          <w:rFonts w:ascii="Arial" w:hAnsi="Arial" w:cs="Arial"/>
          <w:b/>
        </w:rPr>
        <w:t>Realisasi Uraian Belanja Tidak Langsung Dinas Pertanian, Perikanan dan Kehutanan Ko</w:t>
      </w:r>
      <w:r w:rsidR="00D303F6" w:rsidRPr="00F34060">
        <w:rPr>
          <w:rFonts w:ascii="Arial" w:hAnsi="Arial" w:cs="Arial"/>
          <w:b/>
        </w:rPr>
        <w:t xml:space="preserve">ta Pontianak Tahun Anggaran </w:t>
      </w:r>
      <w:r w:rsidR="006A58A1" w:rsidRPr="006A58A1">
        <w:rPr>
          <w:rFonts w:ascii="Arial" w:hAnsi="Arial" w:cs="Arial"/>
          <w:b/>
          <w:lang w:val="en-US"/>
        </w:rPr>
        <w:t>2016</w:t>
      </w:r>
    </w:p>
    <w:p w:rsidR="002C5966" w:rsidRPr="00F34060" w:rsidRDefault="002C5966" w:rsidP="00F34060">
      <w:pPr>
        <w:ind w:left="993"/>
        <w:jc w:val="both"/>
        <w:rPr>
          <w:rFonts w:ascii="Arial" w:hAnsi="Arial" w:cs="Arial"/>
        </w:rPr>
      </w:pPr>
    </w:p>
    <w:tbl>
      <w:tblPr>
        <w:tblW w:w="8400" w:type="dxa"/>
        <w:tblInd w:w="675"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shd w:val="clear" w:color="auto" w:fill="C4BC96"/>
        <w:tblLook w:val="04A0"/>
      </w:tblPr>
      <w:tblGrid>
        <w:gridCol w:w="581"/>
        <w:gridCol w:w="2513"/>
        <w:gridCol w:w="1929"/>
        <w:gridCol w:w="1929"/>
        <w:gridCol w:w="1448"/>
      </w:tblGrid>
      <w:tr w:rsidR="00570C0F" w:rsidRPr="00570C0F" w:rsidTr="00B31F49">
        <w:trPr>
          <w:trHeight w:val="465"/>
        </w:trPr>
        <w:tc>
          <w:tcPr>
            <w:tcW w:w="617" w:type="dxa"/>
            <w:vMerge w:val="restart"/>
            <w:shd w:val="clear" w:color="auto" w:fill="92D050"/>
            <w:vAlign w:val="center"/>
            <w:hideMark/>
          </w:tcPr>
          <w:p w:rsidR="00570C0F" w:rsidRPr="00570C0F" w:rsidRDefault="00570C0F" w:rsidP="00570C0F">
            <w:pPr>
              <w:jc w:val="center"/>
              <w:rPr>
                <w:rFonts w:ascii="Arial" w:hAnsi="Arial" w:cs="Arial"/>
                <w:b/>
                <w:bCs/>
                <w:color w:val="000000"/>
                <w:sz w:val="22"/>
                <w:szCs w:val="22"/>
                <w:lang w:val="en-US" w:eastAsia="en-US"/>
              </w:rPr>
            </w:pPr>
            <w:r w:rsidRPr="00570C0F">
              <w:rPr>
                <w:rFonts w:ascii="Arial" w:hAnsi="Arial" w:cs="Arial"/>
                <w:b/>
                <w:bCs/>
                <w:color w:val="000000"/>
                <w:sz w:val="22"/>
                <w:szCs w:val="22"/>
                <w:lang w:val="en-US" w:eastAsia="en-US"/>
              </w:rPr>
              <w:t>No</w:t>
            </w:r>
          </w:p>
        </w:tc>
        <w:tc>
          <w:tcPr>
            <w:tcW w:w="3059" w:type="dxa"/>
            <w:vMerge w:val="restart"/>
            <w:shd w:val="clear" w:color="auto" w:fill="92D050"/>
            <w:vAlign w:val="center"/>
            <w:hideMark/>
          </w:tcPr>
          <w:p w:rsidR="00570C0F" w:rsidRPr="00570C0F" w:rsidRDefault="00570C0F" w:rsidP="00570C0F">
            <w:pPr>
              <w:jc w:val="center"/>
              <w:rPr>
                <w:rFonts w:ascii="Arial" w:hAnsi="Arial" w:cs="Arial"/>
                <w:b/>
                <w:bCs/>
                <w:color w:val="000000"/>
                <w:sz w:val="22"/>
                <w:szCs w:val="22"/>
                <w:lang w:val="en-US" w:eastAsia="en-US"/>
              </w:rPr>
            </w:pPr>
            <w:r w:rsidRPr="00570C0F">
              <w:rPr>
                <w:rFonts w:ascii="Arial" w:hAnsi="Arial" w:cs="Arial"/>
                <w:b/>
                <w:bCs/>
                <w:color w:val="000000"/>
                <w:sz w:val="22"/>
                <w:szCs w:val="22"/>
                <w:lang w:val="en-US" w:eastAsia="en-US"/>
              </w:rPr>
              <w:t>Uraian</w:t>
            </w:r>
          </w:p>
        </w:tc>
        <w:tc>
          <w:tcPr>
            <w:tcW w:w="1623" w:type="dxa"/>
            <w:vMerge w:val="restart"/>
            <w:shd w:val="clear" w:color="auto" w:fill="92D050"/>
            <w:vAlign w:val="center"/>
            <w:hideMark/>
          </w:tcPr>
          <w:p w:rsidR="00570C0F" w:rsidRPr="00570C0F" w:rsidRDefault="00570C0F" w:rsidP="00570C0F">
            <w:pPr>
              <w:jc w:val="center"/>
              <w:rPr>
                <w:rFonts w:ascii="Arial" w:hAnsi="Arial" w:cs="Arial"/>
                <w:b/>
                <w:bCs/>
                <w:color w:val="000000"/>
                <w:sz w:val="22"/>
                <w:szCs w:val="22"/>
                <w:lang w:val="en-US" w:eastAsia="en-US"/>
              </w:rPr>
            </w:pPr>
            <w:r w:rsidRPr="00570C0F">
              <w:rPr>
                <w:rFonts w:ascii="Arial" w:hAnsi="Arial" w:cs="Arial"/>
                <w:b/>
                <w:bCs/>
                <w:color w:val="000000"/>
                <w:sz w:val="22"/>
                <w:szCs w:val="22"/>
                <w:lang w:val="en-US" w:eastAsia="en-US"/>
              </w:rPr>
              <w:t>Pagu Anggaran (Rp)</w:t>
            </w:r>
          </w:p>
        </w:tc>
        <w:tc>
          <w:tcPr>
            <w:tcW w:w="1623" w:type="dxa"/>
            <w:vMerge w:val="restart"/>
            <w:shd w:val="clear" w:color="auto" w:fill="92D050"/>
            <w:vAlign w:val="center"/>
            <w:hideMark/>
          </w:tcPr>
          <w:p w:rsidR="00570C0F" w:rsidRPr="00570C0F" w:rsidRDefault="00570C0F" w:rsidP="00570C0F">
            <w:pPr>
              <w:jc w:val="center"/>
              <w:rPr>
                <w:rFonts w:ascii="Arial" w:hAnsi="Arial" w:cs="Arial"/>
                <w:b/>
                <w:bCs/>
                <w:color w:val="000000"/>
                <w:sz w:val="22"/>
                <w:szCs w:val="22"/>
                <w:lang w:val="en-US" w:eastAsia="en-US"/>
              </w:rPr>
            </w:pPr>
            <w:r w:rsidRPr="00570C0F">
              <w:rPr>
                <w:rFonts w:ascii="Arial" w:hAnsi="Arial" w:cs="Arial"/>
                <w:b/>
                <w:bCs/>
                <w:color w:val="000000"/>
                <w:sz w:val="22"/>
                <w:szCs w:val="22"/>
                <w:lang w:val="en-US" w:eastAsia="en-US"/>
              </w:rPr>
              <w:t>Realisasi Anggaran (Rp)</w:t>
            </w:r>
          </w:p>
        </w:tc>
        <w:tc>
          <w:tcPr>
            <w:tcW w:w="1478" w:type="dxa"/>
            <w:vMerge w:val="restart"/>
            <w:shd w:val="clear" w:color="auto" w:fill="92D050"/>
            <w:vAlign w:val="center"/>
            <w:hideMark/>
          </w:tcPr>
          <w:p w:rsidR="00570C0F" w:rsidRPr="00570C0F" w:rsidRDefault="00570C0F" w:rsidP="00570C0F">
            <w:pPr>
              <w:jc w:val="center"/>
              <w:rPr>
                <w:rFonts w:ascii="Arial" w:hAnsi="Arial" w:cs="Arial"/>
                <w:b/>
                <w:bCs/>
                <w:color w:val="000000"/>
                <w:sz w:val="22"/>
                <w:szCs w:val="22"/>
                <w:lang w:val="en-US" w:eastAsia="en-US"/>
              </w:rPr>
            </w:pPr>
            <w:r w:rsidRPr="00570C0F">
              <w:rPr>
                <w:rFonts w:ascii="Arial" w:hAnsi="Arial" w:cs="Arial"/>
                <w:b/>
                <w:bCs/>
                <w:color w:val="000000"/>
                <w:sz w:val="22"/>
                <w:szCs w:val="22"/>
                <w:lang w:val="en-US" w:eastAsia="en-US"/>
              </w:rPr>
              <w:t>Persentase Realisasi Anggaran</w:t>
            </w:r>
          </w:p>
        </w:tc>
      </w:tr>
      <w:tr w:rsidR="00570C0F" w:rsidRPr="00570C0F" w:rsidTr="00B31F49">
        <w:trPr>
          <w:trHeight w:val="465"/>
        </w:trPr>
        <w:tc>
          <w:tcPr>
            <w:tcW w:w="617" w:type="dxa"/>
            <w:vMerge/>
            <w:shd w:val="clear" w:color="auto" w:fill="92D050"/>
            <w:vAlign w:val="center"/>
            <w:hideMark/>
          </w:tcPr>
          <w:p w:rsidR="00570C0F" w:rsidRPr="00570C0F" w:rsidRDefault="00570C0F" w:rsidP="00570C0F">
            <w:pPr>
              <w:rPr>
                <w:rFonts w:ascii="Arial" w:hAnsi="Arial" w:cs="Arial"/>
                <w:b/>
                <w:bCs/>
                <w:color w:val="000000"/>
                <w:sz w:val="22"/>
                <w:szCs w:val="22"/>
                <w:lang w:val="en-US" w:eastAsia="en-US"/>
              </w:rPr>
            </w:pPr>
          </w:p>
        </w:tc>
        <w:tc>
          <w:tcPr>
            <w:tcW w:w="3059" w:type="dxa"/>
            <w:vMerge/>
            <w:shd w:val="clear" w:color="auto" w:fill="92D050"/>
            <w:vAlign w:val="center"/>
            <w:hideMark/>
          </w:tcPr>
          <w:p w:rsidR="00570C0F" w:rsidRPr="00570C0F" w:rsidRDefault="00570C0F" w:rsidP="00570C0F">
            <w:pPr>
              <w:rPr>
                <w:rFonts w:ascii="Arial" w:hAnsi="Arial" w:cs="Arial"/>
                <w:b/>
                <w:bCs/>
                <w:color w:val="000000"/>
                <w:sz w:val="22"/>
                <w:szCs w:val="22"/>
                <w:lang w:val="en-US" w:eastAsia="en-US"/>
              </w:rPr>
            </w:pPr>
          </w:p>
        </w:tc>
        <w:tc>
          <w:tcPr>
            <w:tcW w:w="1623" w:type="dxa"/>
            <w:vMerge/>
            <w:shd w:val="clear" w:color="auto" w:fill="92D050"/>
            <w:vAlign w:val="center"/>
            <w:hideMark/>
          </w:tcPr>
          <w:p w:rsidR="00570C0F" w:rsidRPr="00570C0F" w:rsidRDefault="00570C0F" w:rsidP="00570C0F">
            <w:pPr>
              <w:rPr>
                <w:rFonts w:ascii="Arial" w:hAnsi="Arial" w:cs="Arial"/>
                <w:b/>
                <w:bCs/>
                <w:color w:val="000000"/>
                <w:sz w:val="22"/>
                <w:szCs w:val="22"/>
                <w:lang w:val="en-US" w:eastAsia="en-US"/>
              </w:rPr>
            </w:pPr>
          </w:p>
        </w:tc>
        <w:tc>
          <w:tcPr>
            <w:tcW w:w="1623" w:type="dxa"/>
            <w:vMerge/>
            <w:shd w:val="clear" w:color="auto" w:fill="92D050"/>
            <w:vAlign w:val="center"/>
            <w:hideMark/>
          </w:tcPr>
          <w:p w:rsidR="00570C0F" w:rsidRPr="00570C0F" w:rsidRDefault="00570C0F" w:rsidP="00570C0F">
            <w:pPr>
              <w:rPr>
                <w:rFonts w:ascii="Arial" w:hAnsi="Arial" w:cs="Arial"/>
                <w:b/>
                <w:bCs/>
                <w:color w:val="000000"/>
                <w:sz w:val="22"/>
                <w:szCs w:val="22"/>
                <w:lang w:val="en-US" w:eastAsia="en-US"/>
              </w:rPr>
            </w:pPr>
          </w:p>
        </w:tc>
        <w:tc>
          <w:tcPr>
            <w:tcW w:w="1478" w:type="dxa"/>
            <w:vMerge/>
            <w:shd w:val="clear" w:color="auto" w:fill="92D050"/>
            <w:vAlign w:val="center"/>
            <w:hideMark/>
          </w:tcPr>
          <w:p w:rsidR="00570C0F" w:rsidRPr="00570C0F" w:rsidRDefault="00570C0F" w:rsidP="00570C0F">
            <w:pPr>
              <w:rPr>
                <w:rFonts w:ascii="Arial" w:hAnsi="Arial" w:cs="Arial"/>
                <w:b/>
                <w:bCs/>
                <w:color w:val="000000"/>
                <w:sz w:val="22"/>
                <w:szCs w:val="22"/>
                <w:lang w:val="en-US" w:eastAsia="en-US"/>
              </w:rPr>
            </w:pPr>
          </w:p>
        </w:tc>
      </w:tr>
      <w:tr w:rsidR="00570C0F" w:rsidRPr="00570C0F" w:rsidTr="00B31F49">
        <w:trPr>
          <w:trHeight w:val="420"/>
        </w:trPr>
        <w:tc>
          <w:tcPr>
            <w:tcW w:w="617" w:type="dxa"/>
            <w:shd w:val="clear" w:color="auto" w:fill="92D050"/>
            <w:vAlign w:val="center"/>
            <w:hideMark/>
          </w:tcPr>
          <w:p w:rsidR="00570C0F" w:rsidRPr="00570C0F" w:rsidRDefault="00570C0F" w:rsidP="00570C0F">
            <w:pPr>
              <w:jc w:val="right"/>
              <w:rPr>
                <w:rFonts w:ascii="Arial" w:hAnsi="Arial" w:cs="Arial"/>
                <w:color w:val="000000"/>
                <w:sz w:val="22"/>
                <w:szCs w:val="22"/>
                <w:lang w:val="en-US" w:eastAsia="en-US"/>
              </w:rPr>
            </w:pPr>
            <w:r w:rsidRPr="00570C0F">
              <w:rPr>
                <w:rFonts w:ascii="Arial" w:hAnsi="Arial" w:cs="Arial"/>
                <w:color w:val="000000"/>
                <w:sz w:val="22"/>
                <w:szCs w:val="22"/>
                <w:lang w:val="en-US" w:eastAsia="en-US"/>
              </w:rPr>
              <w:t>1.</w:t>
            </w:r>
          </w:p>
        </w:tc>
        <w:tc>
          <w:tcPr>
            <w:tcW w:w="3059" w:type="dxa"/>
            <w:shd w:val="clear" w:color="auto" w:fill="C4BC96"/>
            <w:vAlign w:val="center"/>
            <w:hideMark/>
          </w:tcPr>
          <w:p w:rsidR="00570C0F" w:rsidRPr="00570C0F" w:rsidRDefault="00570C0F" w:rsidP="00570C0F">
            <w:pPr>
              <w:rPr>
                <w:rFonts w:ascii="Arial" w:hAnsi="Arial" w:cs="Arial"/>
                <w:color w:val="000000"/>
                <w:sz w:val="22"/>
                <w:szCs w:val="22"/>
                <w:lang w:val="en-US" w:eastAsia="en-US"/>
              </w:rPr>
            </w:pPr>
            <w:r w:rsidRPr="00570C0F">
              <w:rPr>
                <w:rFonts w:ascii="Arial" w:hAnsi="Arial" w:cs="Arial"/>
                <w:color w:val="000000"/>
                <w:sz w:val="22"/>
                <w:szCs w:val="22"/>
                <w:lang w:val="en-US" w:eastAsia="en-US"/>
              </w:rPr>
              <w:t>Gaji dan Tunjangan</w:t>
            </w:r>
          </w:p>
        </w:tc>
        <w:tc>
          <w:tcPr>
            <w:tcW w:w="1623" w:type="dxa"/>
            <w:shd w:val="clear" w:color="auto" w:fill="C4BC96"/>
            <w:vAlign w:val="center"/>
            <w:hideMark/>
          </w:tcPr>
          <w:p w:rsidR="00570C0F" w:rsidRPr="00570C0F" w:rsidRDefault="00DB4983" w:rsidP="00570C0F">
            <w:pPr>
              <w:jc w:val="right"/>
              <w:rPr>
                <w:rFonts w:ascii="Arial" w:hAnsi="Arial" w:cs="Arial"/>
                <w:color w:val="000000"/>
                <w:sz w:val="22"/>
                <w:szCs w:val="22"/>
                <w:lang w:val="en-US" w:eastAsia="en-US"/>
              </w:rPr>
            </w:pPr>
            <w:r>
              <w:rPr>
                <w:rFonts w:ascii="Arial" w:hAnsi="Arial" w:cs="Arial"/>
                <w:color w:val="000000"/>
                <w:sz w:val="22"/>
                <w:szCs w:val="22"/>
                <w:lang w:val="en-US" w:eastAsia="en-US"/>
              </w:rPr>
              <w:t>2.961.771.282,00</w:t>
            </w:r>
          </w:p>
        </w:tc>
        <w:tc>
          <w:tcPr>
            <w:tcW w:w="1623" w:type="dxa"/>
            <w:shd w:val="clear" w:color="auto" w:fill="C4BC96"/>
            <w:vAlign w:val="center"/>
            <w:hideMark/>
          </w:tcPr>
          <w:p w:rsidR="00570C0F" w:rsidRPr="00570C0F" w:rsidRDefault="00DB4983" w:rsidP="00570C0F">
            <w:pPr>
              <w:jc w:val="right"/>
              <w:rPr>
                <w:rFonts w:ascii="Arial" w:hAnsi="Arial" w:cs="Arial"/>
                <w:color w:val="000000"/>
                <w:sz w:val="22"/>
                <w:szCs w:val="22"/>
                <w:lang w:val="en-US" w:eastAsia="en-US"/>
              </w:rPr>
            </w:pPr>
            <w:r>
              <w:rPr>
                <w:rFonts w:ascii="Arial" w:hAnsi="Arial" w:cs="Arial"/>
                <w:color w:val="000000"/>
                <w:sz w:val="22"/>
                <w:szCs w:val="22"/>
                <w:lang w:val="en-US" w:eastAsia="en-US"/>
              </w:rPr>
              <w:t>2.935.270.983,00</w:t>
            </w:r>
          </w:p>
        </w:tc>
        <w:tc>
          <w:tcPr>
            <w:tcW w:w="1478" w:type="dxa"/>
            <w:shd w:val="clear" w:color="auto" w:fill="C4BC96"/>
            <w:vAlign w:val="center"/>
            <w:hideMark/>
          </w:tcPr>
          <w:p w:rsidR="00570C0F" w:rsidRPr="00570C0F" w:rsidRDefault="00DB4983" w:rsidP="00570C0F">
            <w:pPr>
              <w:jc w:val="right"/>
              <w:rPr>
                <w:rFonts w:ascii="Arial" w:hAnsi="Arial" w:cs="Arial"/>
                <w:color w:val="000000"/>
                <w:sz w:val="22"/>
                <w:szCs w:val="22"/>
                <w:lang w:val="en-US" w:eastAsia="en-US"/>
              </w:rPr>
            </w:pPr>
            <w:r>
              <w:rPr>
                <w:rFonts w:ascii="Arial" w:hAnsi="Arial" w:cs="Arial"/>
                <w:color w:val="000000"/>
                <w:sz w:val="22"/>
                <w:szCs w:val="22"/>
                <w:lang w:val="en-US" w:eastAsia="en-US"/>
              </w:rPr>
              <w:t>99,10</w:t>
            </w:r>
          </w:p>
        </w:tc>
      </w:tr>
      <w:tr w:rsidR="00570C0F" w:rsidRPr="00570C0F" w:rsidTr="00B31F49">
        <w:trPr>
          <w:trHeight w:val="420"/>
        </w:trPr>
        <w:tc>
          <w:tcPr>
            <w:tcW w:w="617" w:type="dxa"/>
            <w:shd w:val="clear" w:color="auto" w:fill="92D050"/>
            <w:vAlign w:val="center"/>
            <w:hideMark/>
          </w:tcPr>
          <w:p w:rsidR="00570C0F" w:rsidRPr="00570C0F" w:rsidRDefault="00570C0F" w:rsidP="00570C0F">
            <w:pPr>
              <w:jc w:val="right"/>
              <w:rPr>
                <w:rFonts w:ascii="Arial" w:hAnsi="Arial" w:cs="Arial"/>
                <w:color w:val="000000"/>
                <w:sz w:val="22"/>
                <w:szCs w:val="22"/>
                <w:lang w:val="en-US" w:eastAsia="en-US"/>
              </w:rPr>
            </w:pPr>
            <w:r w:rsidRPr="00570C0F">
              <w:rPr>
                <w:rFonts w:ascii="Arial" w:hAnsi="Arial" w:cs="Arial"/>
                <w:color w:val="000000"/>
                <w:sz w:val="22"/>
                <w:szCs w:val="22"/>
                <w:lang w:val="en-US" w:eastAsia="en-US"/>
              </w:rPr>
              <w:lastRenderedPageBreak/>
              <w:t>2.</w:t>
            </w:r>
          </w:p>
        </w:tc>
        <w:tc>
          <w:tcPr>
            <w:tcW w:w="3059" w:type="dxa"/>
            <w:shd w:val="clear" w:color="auto" w:fill="C4BC96"/>
            <w:vAlign w:val="center"/>
            <w:hideMark/>
          </w:tcPr>
          <w:p w:rsidR="00570C0F" w:rsidRPr="00570C0F" w:rsidRDefault="00570C0F" w:rsidP="00570C0F">
            <w:pPr>
              <w:rPr>
                <w:rFonts w:ascii="Arial" w:hAnsi="Arial" w:cs="Arial"/>
                <w:color w:val="000000"/>
                <w:sz w:val="22"/>
                <w:szCs w:val="22"/>
                <w:lang w:val="en-US" w:eastAsia="en-US"/>
              </w:rPr>
            </w:pPr>
            <w:r w:rsidRPr="00570C0F">
              <w:rPr>
                <w:rFonts w:ascii="Arial" w:hAnsi="Arial" w:cs="Arial"/>
                <w:color w:val="000000"/>
                <w:sz w:val="22"/>
                <w:szCs w:val="22"/>
                <w:lang w:val="en-US" w:eastAsia="en-US"/>
              </w:rPr>
              <w:t>Tambahan Penghasilan PNS</w:t>
            </w:r>
          </w:p>
        </w:tc>
        <w:tc>
          <w:tcPr>
            <w:tcW w:w="1623" w:type="dxa"/>
            <w:shd w:val="clear" w:color="auto" w:fill="C4BC96"/>
            <w:vAlign w:val="center"/>
            <w:hideMark/>
          </w:tcPr>
          <w:p w:rsidR="00570C0F" w:rsidRPr="00570C0F" w:rsidRDefault="00DB4983" w:rsidP="00570C0F">
            <w:pPr>
              <w:jc w:val="right"/>
              <w:rPr>
                <w:rFonts w:ascii="Arial" w:hAnsi="Arial" w:cs="Arial"/>
                <w:color w:val="000000"/>
                <w:sz w:val="22"/>
                <w:szCs w:val="22"/>
                <w:lang w:val="en-US" w:eastAsia="en-US"/>
              </w:rPr>
            </w:pPr>
            <w:r>
              <w:rPr>
                <w:rFonts w:ascii="Arial" w:hAnsi="Arial" w:cs="Arial"/>
                <w:color w:val="000000"/>
                <w:sz w:val="22"/>
                <w:szCs w:val="22"/>
                <w:lang w:val="en-US" w:eastAsia="en-US"/>
              </w:rPr>
              <w:t>1.185.924.000,00</w:t>
            </w:r>
          </w:p>
        </w:tc>
        <w:tc>
          <w:tcPr>
            <w:tcW w:w="1623" w:type="dxa"/>
            <w:shd w:val="clear" w:color="auto" w:fill="C4BC96"/>
            <w:vAlign w:val="center"/>
            <w:hideMark/>
          </w:tcPr>
          <w:p w:rsidR="00570C0F" w:rsidRPr="00570C0F" w:rsidRDefault="00DB4983" w:rsidP="00570C0F">
            <w:pPr>
              <w:jc w:val="right"/>
              <w:rPr>
                <w:rFonts w:ascii="Arial" w:hAnsi="Arial" w:cs="Arial"/>
                <w:color w:val="000000"/>
                <w:sz w:val="22"/>
                <w:szCs w:val="22"/>
                <w:lang w:val="en-US" w:eastAsia="en-US"/>
              </w:rPr>
            </w:pPr>
            <w:r>
              <w:rPr>
                <w:rFonts w:ascii="Arial" w:hAnsi="Arial" w:cs="Arial"/>
                <w:color w:val="000000"/>
                <w:sz w:val="22"/>
                <w:szCs w:val="22"/>
                <w:lang w:val="en-US" w:eastAsia="en-US"/>
              </w:rPr>
              <w:t>1.107.177.000,00</w:t>
            </w:r>
          </w:p>
        </w:tc>
        <w:tc>
          <w:tcPr>
            <w:tcW w:w="1478" w:type="dxa"/>
            <w:shd w:val="clear" w:color="auto" w:fill="C4BC96"/>
            <w:vAlign w:val="center"/>
            <w:hideMark/>
          </w:tcPr>
          <w:p w:rsidR="00570C0F" w:rsidRPr="00570C0F" w:rsidRDefault="00DB4983" w:rsidP="00570C0F">
            <w:pPr>
              <w:jc w:val="right"/>
              <w:rPr>
                <w:rFonts w:ascii="Arial" w:hAnsi="Arial" w:cs="Arial"/>
                <w:color w:val="000000"/>
                <w:sz w:val="22"/>
                <w:szCs w:val="22"/>
                <w:lang w:val="en-US" w:eastAsia="en-US"/>
              </w:rPr>
            </w:pPr>
            <w:r>
              <w:rPr>
                <w:rFonts w:ascii="Arial" w:hAnsi="Arial" w:cs="Arial"/>
                <w:color w:val="000000"/>
                <w:sz w:val="22"/>
                <w:szCs w:val="22"/>
                <w:lang w:val="en-US" w:eastAsia="en-US"/>
              </w:rPr>
              <w:t>93,35</w:t>
            </w:r>
          </w:p>
        </w:tc>
      </w:tr>
      <w:tr w:rsidR="00570C0F" w:rsidRPr="00570C0F" w:rsidTr="00B31F49">
        <w:trPr>
          <w:trHeight w:val="660"/>
        </w:trPr>
        <w:tc>
          <w:tcPr>
            <w:tcW w:w="617" w:type="dxa"/>
            <w:shd w:val="clear" w:color="auto" w:fill="92D050"/>
            <w:vAlign w:val="center"/>
            <w:hideMark/>
          </w:tcPr>
          <w:p w:rsidR="00570C0F" w:rsidRPr="00570C0F" w:rsidRDefault="00570C0F" w:rsidP="00570C0F">
            <w:pPr>
              <w:jc w:val="right"/>
              <w:rPr>
                <w:rFonts w:ascii="Arial" w:hAnsi="Arial" w:cs="Arial"/>
                <w:color w:val="000000"/>
                <w:sz w:val="22"/>
                <w:szCs w:val="22"/>
                <w:lang w:val="en-US" w:eastAsia="en-US"/>
              </w:rPr>
            </w:pPr>
            <w:r w:rsidRPr="00570C0F">
              <w:rPr>
                <w:rFonts w:ascii="Arial" w:hAnsi="Arial" w:cs="Arial"/>
                <w:color w:val="000000"/>
                <w:sz w:val="22"/>
                <w:szCs w:val="22"/>
                <w:lang w:val="en-US" w:eastAsia="en-US"/>
              </w:rPr>
              <w:t>3.</w:t>
            </w:r>
          </w:p>
        </w:tc>
        <w:tc>
          <w:tcPr>
            <w:tcW w:w="3059" w:type="dxa"/>
            <w:shd w:val="clear" w:color="auto" w:fill="C4BC96"/>
            <w:vAlign w:val="center"/>
            <w:hideMark/>
          </w:tcPr>
          <w:p w:rsidR="00570C0F" w:rsidRPr="00570C0F" w:rsidRDefault="00570C0F" w:rsidP="00570C0F">
            <w:pPr>
              <w:rPr>
                <w:rFonts w:ascii="Arial" w:hAnsi="Arial" w:cs="Arial"/>
                <w:color w:val="000000"/>
                <w:sz w:val="22"/>
                <w:szCs w:val="22"/>
                <w:lang w:val="en-US" w:eastAsia="en-US"/>
              </w:rPr>
            </w:pPr>
            <w:r w:rsidRPr="00570C0F">
              <w:rPr>
                <w:rFonts w:ascii="Arial" w:hAnsi="Arial" w:cs="Arial"/>
                <w:color w:val="000000"/>
                <w:sz w:val="22"/>
                <w:szCs w:val="22"/>
                <w:lang w:val="en-US" w:eastAsia="en-US"/>
              </w:rPr>
              <w:t>Insentif Pemungutan Pajak dan Retribusi Daerah</w:t>
            </w:r>
          </w:p>
        </w:tc>
        <w:tc>
          <w:tcPr>
            <w:tcW w:w="1623" w:type="dxa"/>
            <w:shd w:val="clear" w:color="auto" w:fill="C4BC96"/>
            <w:vAlign w:val="center"/>
            <w:hideMark/>
          </w:tcPr>
          <w:p w:rsidR="00570C0F" w:rsidRPr="00570C0F" w:rsidRDefault="00DB4983" w:rsidP="00570C0F">
            <w:pPr>
              <w:jc w:val="right"/>
              <w:rPr>
                <w:rFonts w:ascii="Arial" w:hAnsi="Arial" w:cs="Arial"/>
                <w:color w:val="000000"/>
                <w:sz w:val="22"/>
                <w:szCs w:val="22"/>
                <w:lang w:val="en-US" w:eastAsia="en-US"/>
              </w:rPr>
            </w:pPr>
            <w:r>
              <w:rPr>
                <w:rFonts w:ascii="Arial" w:hAnsi="Arial" w:cs="Arial"/>
                <w:color w:val="000000"/>
                <w:sz w:val="22"/>
                <w:szCs w:val="22"/>
                <w:lang w:val="en-US" w:eastAsia="en-US"/>
              </w:rPr>
              <w:t>41.362.000,00</w:t>
            </w:r>
          </w:p>
        </w:tc>
        <w:tc>
          <w:tcPr>
            <w:tcW w:w="1623" w:type="dxa"/>
            <w:shd w:val="clear" w:color="auto" w:fill="C4BC96"/>
            <w:vAlign w:val="center"/>
            <w:hideMark/>
          </w:tcPr>
          <w:p w:rsidR="00570C0F" w:rsidRPr="00570C0F" w:rsidRDefault="00DB4983" w:rsidP="00570C0F">
            <w:pPr>
              <w:jc w:val="right"/>
              <w:rPr>
                <w:rFonts w:ascii="Arial" w:hAnsi="Arial" w:cs="Arial"/>
                <w:color w:val="000000"/>
                <w:sz w:val="22"/>
                <w:szCs w:val="22"/>
                <w:lang w:val="en-US" w:eastAsia="en-US"/>
              </w:rPr>
            </w:pPr>
            <w:r>
              <w:rPr>
                <w:rFonts w:ascii="Arial" w:hAnsi="Arial" w:cs="Arial"/>
                <w:color w:val="000000"/>
                <w:sz w:val="22"/>
                <w:szCs w:val="22"/>
                <w:lang w:val="en-US" w:eastAsia="en-US"/>
              </w:rPr>
              <w:t>26.961.438,00</w:t>
            </w:r>
          </w:p>
        </w:tc>
        <w:tc>
          <w:tcPr>
            <w:tcW w:w="1478" w:type="dxa"/>
            <w:shd w:val="clear" w:color="auto" w:fill="C4BC96"/>
            <w:vAlign w:val="center"/>
            <w:hideMark/>
          </w:tcPr>
          <w:p w:rsidR="00570C0F" w:rsidRPr="00570C0F" w:rsidRDefault="00DB4983" w:rsidP="00570C0F">
            <w:pPr>
              <w:jc w:val="right"/>
              <w:rPr>
                <w:rFonts w:ascii="Arial" w:hAnsi="Arial" w:cs="Arial"/>
                <w:color w:val="000000"/>
                <w:sz w:val="22"/>
                <w:szCs w:val="22"/>
                <w:lang w:val="en-US" w:eastAsia="en-US"/>
              </w:rPr>
            </w:pPr>
            <w:r>
              <w:rPr>
                <w:rFonts w:ascii="Arial" w:hAnsi="Arial" w:cs="Arial"/>
                <w:color w:val="000000"/>
                <w:sz w:val="22"/>
                <w:szCs w:val="22"/>
                <w:lang w:val="en-US" w:eastAsia="en-US"/>
              </w:rPr>
              <w:t>65,18</w:t>
            </w:r>
          </w:p>
        </w:tc>
      </w:tr>
      <w:tr w:rsidR="00570C0F" w:rsidRPr="00570C0F" w:rsidTr="00B31F49">
        <w:trPr>
          <w:trHeight w:val="405"/>
        </w:trPr>
        <w:tc>
          <w:tcPr>
            <w:tcW w:w="3676" w:type="dxa"/>
            <w:gridSpan w:val="2"/>
            <w:shd w:val="clear" w:color="auto" w:fill="92D050"/>
            <w:vAlign w:val="center"/>
            <w:hideMark/>
          </w:tcPr>
          <w:p w:rsidR="00570C0F" w:rsidRPr="00570C0F" w:rsidRDefault="00570C0F" w:rsidP="00570C0F">
            <w:pPr>
              <w:jc w:val="center"/>
              <w:rPr>
                <w:rFonts w:ascii="Arial" w:hAnsi="Arial" w:cs="Arial"/>
                <w:b/>
                <w:bCs/>
                <w:color w:val="000000"/>
                <w:sz w:val="22"/>
                <w:szCs w:val="22"/>
                <w:lang w:val="en-US" w:eastAsia="en-US"/>
              </w:rPr>
            </w:pPr>
            <w:r w:rsidRPr="00570C0F">
              <w:rPr>
                <w:rFonts w:ascii="Arial" w:hAnsi="Arial" w:cs="Arial"/>
                <w:b/>
                <w:bCs/>
                <w:color w:val="000000"/>
                <w:sz w:val="22"/>
                <w:szCs w:val="22"/>
                <w:lang w:val="en-US" w:eastAsia="en-US"/>
              </w:rPr>
              <w:t>Total</w:t>
            </w:r>
          </w:p>
        </w:tc>
        <w:tc>
          <w:tcPr>
            <w:tcW w:w="1623" w:type="dxa"/>
            <w:shd w:val="clear" w:color="auto" w:fill="C4BC96"/>
            <w:vAlign w:val="center"/>
            <w:hideMark/>
          </w:tcPr>
          <w:p w:rsidR="00570C0F" w:rsidRPr="00570C0F" w:rsidRDefault="00DB4983" w:rsidP="00570C0F">
            <w:pPr>
              <w:jc w:val="right"/>
              <w:rPr>
                <w:rFonts w:ascii="Arial" w:hAnsi="Arial" w:cs="Arial"/>
                <w:b/>
                <w:bCs/>
                <w:color w:val="000000"/>
                <w:sz w:val="22"/>
                <w:szCs w:val="22"/>
                <w:lang w:val="en-US" w:eastAsia="en-US"/>
              </w:rPr>
            </w:pPr>
            <w:r>
              <w:rPr>
                <w:rFonts w:ascii="Arial" w:hAnsi="Arial" w:cs="Arial"/>
                <w:b/>
                <w:bCs/>
                <w:color w:val="000000"/>
                <w:sz w:val="22"/>
                <w:szCs w:val="22"/>
                <w:lang w:val="en-US" w:eastAsia="en-US"/>
              </w:rPr>
              <w:t>4.189.057.282,00</w:t>
            </w:r>
          </w:p>
        </w:tc>
        <w:tc>
          <w:tcPr>
            <w:tcW w:w="1623" w:type="dxa"/>
            <w:shd w:val="clear" w:color="auto" w:fill="C4BC96"/>
            <w:vAlign w:val="center"/>
            <w:hideMark/>
          </w:tcPr>
          <w:p w:rsidR="00570C0F" w:rsidRPr="00570C0F" w:rsidRDefault="00DB4983" w:rsidP="00570C0F">
            <w:pPr>
              <w:jc w:val="right"/>
              <w:rPr>
                <w:rFonts w:ascii="Arial" w:hAnsi="Arial" w:cs="Arial"/>
                <w:b/>
                <w:bCs/>
                <w:color w:val="000000"/>
                <w:sz w:val="22"/>
                <w:szCs w:val="22"/>
                <w:lang w:val="en-US" w:eastAsia="en-US"/>
              </w:rPr>
            </w:pPr>
            <w:r>
              <w:rPr>
                <w:rFonts w:ascii="Arial" w:hAnsi="Arial" w:cs="Arial"/>
                <w:b/>
                <w:bCs/>
                <w:color w:val="000000"/>
                <w:sz w:val="22"/>
                <w:szCs w:val="22"/>
                <w:lang w:val="en-US" w:eastAsia="en-US"/>
              </w:rPr>
              <w:t>4.069.409.421</w:t>
            </w:r>
          </w:p>
        </w:tc>
        <w:tc>
          <w:tcPr>
            <w:tcW w:w="1478" w:type="dxa"/>
            <w:shd w:val="clear" w:color="auto" w:fill="C4BC96"/>
            <w:vAlign w:val="center"/>
            <w:hideMark/>
          </w:tcPr>
          <w:p w:rsidR="00570C0F" w:rsidRPr="00570C0F" w:rsidRDefault="00DB4983" w:rsidP="00570C0F">
            <w:pPr>
              <w:jc w:val="right"/>
              <w:rPr>
                <w:rFonts w:ascii="Arial" w:hAnsi="Arial" w:cs="Arial"/>
                <w:b/>
                <w:bCs/>
                <w:color w:val="000000"/>
                <w:sz w:val="22"/>
                <w:szCs w:val="22"/>
                <w:lang w:val="en-US" w:eastAsia="en-US"/>
              </w:rPr>
            </w:pPr>
            <w:r>
              <w:rPr>
                <w:rFonts w:ascii="Arial" w:hAnsi="Arial" w:cs="Arial"/>
                <w:b/>
                <w:bCs/>
                <w:color w:val="000000"/>
                <w:sz w:val="22"/>
                <w:szCs w:val="22"/>
                <w:lang w:val="en-US" w:eastAsia="en-US"/>
              </w:rPr>
              <w:t>97,14</w:t>
            </w:r>
          </w:p>
        </w:tc>
      </w:tr>
    </w:tbl>
    <w:p w:rsidR="00944A99" w:rsidRPr="00F34060" w:rsidRDefault="00944A99" w:rsidP="00F34060">
      <w:pPr>
        <w:spacing w:line="360" w:lineRule="auto"/>
        <w:ind w:left="567"/>
        <w:contextualSpacing/>
        <w:jc w:val="both"/>
        <w:rPr>
          <w:rFonts w:ascii="Arial" w:hAnsi="Arial" w:cs="Arial"/>
        </w:rPr>
      </w:pPr>
    </w:p>
    <w:p w:rsidR="004F4499" w:rsidRPr="00F34060" w:rsidRDefault="004F4499" w:rsidP="00B31F49">
      <w:pPr>
        <w:spacing w:line="360" w:lineRule="auto"/>
        <w:ind w:left="567"/>
        <w:contextualSpacing/>
        <w:jc w:val="both"/>
        <w:rPr>
          <w:rFonts w:ascii="Arial" w:hAnsi="Arial" w:cs="Arial"/>
          <w:lang w:val="en-US"/>
        </w:rPr>
      </w:pPr>
      <w:r w:rsidRPr="00F34060">
        <w:rPr>
          <w:rFonts w:ascii="Arial" w:hAnsi="Arial" w:cs="Arial"/>
        </w:rPr>
        <w:t>Belanja tidak langsung meliputi gaji dan tunjangan, tambahan penghasilan PNS serta insentif pemungutan pajak dan retribusi daerah</w:t>
      </w:r>
      <w:r w:rsidR="00944A99" w:rsidRPr="00F34060">
        <w:rPr>
          <w:rFonts w:ascii="Arial" w:hAnsi="Arial" w:cs="Arial"/>
        </w:rPr>
        <w:t xml:space="preserve">. Untuk realisasi insentif pemungutan pajak dan retribusi daerah </w:t>
      </w:r>
      <w:r w:rsidR="003C1A26" w:rsidRPr="00F34060">
        <w:rPr>
          <w:rFonts w:ascii="Arial" w:hAnsi="Arial" w:cs="Arial"/>
        </w:rPr>
        <w:t xml:space="preserve">hanya </w:t>
      </w:r>
      <w:r w:rsidR="00944A99" w:rsidRPr="00F34060">
        <w:rPr>
          <w:rFonts w:ascii="Arial" w:hAnsi="Arial" w:cs="Arial"/>
        </w:rPr>
        <w:t>sebesar</w:t>
      </w:r>
      <w:r w:rsidR="00F64B32">
        <w:rPr>
          <w:rFonts w:ascii="Arial" w:hAnsi="Arial" w:cs="Arial"/>
          <w:lang w:val="en-US"/>
        </w:rPr>
        <w:t xml:space="preserve"> </w:t>
      </w:r>
      <w:r w:rsidR="00DB4983">
        <w:rPr>
          <w:rFonts w:ascii="Arial" w:hAnsi="Arial" w:cs="Arial"/>
          <w:lang w:val="en-US"/>
        </w:rPr>
        <w:t>65,18%</w:t>
      </w:r>
      <w:r w:rsidR="00944A99" w:rsidRPr="00F34060">
        <w:rPr>
          <w:rFonts w:ascii="Arial" w:hAnsi="Arial" w:cs="Arial"/>
        </w:rPr>
        <w:t xml:space="preserve"> dikarenakan </w:t>
      </w:r>
      <w:r w:rsidR="00FD7E5D" w:rsidRPr="00F34060">
        <w:rPr>
          <w:rFonts w:ascii="Arial" w:hAnsi="Arial" w:cs="Arial"/>
        </w:rPr>
        <w:t>pencapaian Pendapatan Asli Daerah (PAD) Dinas Pertanian, Perikanan dan Kehutanan Kota Pontianak tidak memenuhi target</w:t>
      </w:r>
      <w:r w:rsidR="00F64B32">
        <w:rPr>
          <w:rFonts w:ascii="Arial" w:hAnsi="Arial" w:cs="Arial"/>
          <w:lang w:val="en-US"/>
        </w:rPr>
        <w:t xml:space="preserve">, hanya tercapai </w:t>
      </w:r>
      <w:r w:rsidR="00DB4983">
        <w:rPr>
          <w:rFonts w:ascii="Arial" w:hAnsi="Arial" w:cs="Arial"/>
          <w:lang w:val="en-US"/>
        </w:rPr>
        <w:t>83,73%</w:t>
      </w:r>
      <w:r w:rsidR="00FD7E5D" w:rsidRPr="00F34060">
        <w:rPr>
          <w:rFonts w:ascii="Arial" w:hAnsi="Arial" w:cs="Arial"/>
        </w:rPr>
        <w:t xml:space="preserve"> sehingga jumlah insentif pemungutan pajak dan retribusi daerah yang dapat direalisasikan menyesuaikan dengan jumlah PAD yang diterima.</w:t>
      </w:r>
    </w:p>
    <w:p w:rsidR="002D3230" w:rsidRPr="00F34060" w:rsidRDefault="00C93D16" w:rsidP="00442E97">
      <w:pPr>
        <w:numPr>
          <w:ilvl w:val="0"/>
          <w:numId w:val="3"/>
        </w:numPr>
        <w:spacing w:before="120" w:line="360" w:lineRule="auto"/>
        <w:ind w:left="992" w:hanging="425"/>
        <w:jc w:val="both"/>
        <w:rPr>
          <w:rFonts w:ascii="Arial" w:hAnsi="Arial" w:cs="Arial"/>
        </w:rPr>
      </w:pPr>
      <w:r w:rsidRPr="00F34060">
        <w:rPr>
          <w:rFonts w:ascii="Arial" w:hAnsi="Arial" w:cs="Arial"/>
        </w:rPr>
        <w:t>Belanja</w:t>
      </w:r>
      <w:r w:rsidR="002D3230" w:rsidRPr="00F34060">
        <w:rPr>
          <w:rFonts w:ascii="Arial" w:hAnsi="Arial" w:cs="Arial"/>
        </w:rPr>
        <w:t xml:space="preserve"> Langsung</w:t>
      </w:r>
      <w:r w:rsidR="00E93D50" w:rsidRPr="00F34060">
        <w:rPr>
          <w:rFonts w:ascii="Arial" w:hAnsi="Arial" w:cs="Arial"/>
        </w:rPr>
        <w:t xml:space="preserve">, sebesar Rp. </w:t>
      </w:r>
      <w:r w:rsidR="00DB4983">
        <w:rPr>
          <w:rFonts w:ascii="Arial" w:hAnsi="Arial" w:cs="Arial"/>
          <w:lang w:val="en-US"/>
        </w:rPr>
        <w:t>10.999.864.950,00</w:t>
      </w:r>
      <w:r w:rsidR="00E93D50" w:rsidRPr="00F34060">
        <w:rPr>
          <w:rFonts w:ascii="Arial" w:hAnsi="Arial" w:cs="Arial"/>
        </w:rPr>
        <w:t xml:space="preserve"> dengan persentase realisasi anggaran sebesar </w:t>
      </w:r>
      <w:r w:rsidR="00DB4983">
        <w:rPr>
          <w:rFonts w:ascii="Arial" w:hAnsi="Arial" w:cs="Arial"/>
          <w:lang w:val="en-US"/>
        </w:rPr>
        <w:t>93,24%</w:t>
      </w:r>
    </w:p>
    <w:p w:rsidR="00E93CD8" w:rsidRDefault="00E93CD8" w:rsidP="00F34060">
      <w:pPr>
        <w:spacing w:line="360" w:lineRule="auto"/>
        <w:ind w:left="993"/>
        <w:jc w:val="both"/>
        <w:rPr>
          <w:rFonts w:ascii="Arial" w:hAnsi="Arial" w:cs="Arial"/>
          <w:sz w:val="16"/>
          <w:szCs w:val="16"/>
        </w:rPr>
      </w:pPr>
    </w:p>
    <w:p w:rsidR="00B31F49" w:rsidRPr="00B31F49" w:rsidRDefault="00B31F49" w:rsidP="00F34060">
      <w:pPr>
        <w:spacing w:line="360" w:lineRule="auto"/>
        <w:ind w:left="993"/>
        <w:jc w:val="both"/>
        <w:rPr>
          <w:rFonts w:ascii="Arial" w:hAnsi="Arial" w:cs="Arial"/>
          <w:sz w:val="16"/>
          <w:szCs w:val="16"/>
        </w:rPr>
      </w:pPr>
    </w:p>
    <w:p w:rsidR="00B31F49" w:rsidRPr="009E3186" w:rsidRDefault="00754219" w:rsidP="00F64B32">
      <w:pPr>
        <w:jc w:val="center"/>
        <w:rPr>
          <w:rFonts w:ascii="Arial" w:hAnsi="Arial" w:cs="Arial"/>
          <w:b/>
        </w:rPr>
      </w:pPr>
      <w:r w:rsidRPr="009E3186">
        <w:rPr>
          <w:rFonts w:ascii="Arial" w:hAnsi="Arial" w:cs="Arial"/>
          <w:b/>
        </w:rPr>
        <w:t xml:space="preserve">Tabel </w:t>
      </w:r>
      <w:bookmarkStart w:id="0" w:name="OLE_LINK1"/>
      <w:r w:rsidR="000E79F9" w:rsidRPr="009E3186">
        <w:rPr>
          <w:rFonts w:ascii="Arial" w:hAnsi="Arial" w:cs="Arial"/>
          <w:b/>
        </w:rPr>
        <w:t>24</w:t>
      </w:r>
    </w:p>
    <w:p w:rsidR="00B426C9" w:rsidRPr="009E3186" w:rsidRDefault="00500CFC" w:rsidP="00B31F49">
      <w:pPr>
        <w:ind w:left="567"/>
        <w:jc w:val="center"/>
        <w:rPr>
          <w:rFonts w:ascii="Arial" w:hAnsi="Arial" w:cs="Arial"/>
          <w:b/>
          <w:lang w:val="en-US"/>
        </w:rPr>
      </w:pPr>
      <w:r w:rsidRPr="009E3186">
        <w:rPr>
          <w:rFonts w:ascii="Arial" w:hAnsi="Arial" w:cs="Arial"/>
          <w:b/>
        </w:rPr>
        <w:t>Realisasi Uraian Belanja Langsung Dinas Pertanian, Perikanan dan Kehutanan</w:t>
      </w:r>
      <w:r w:rsidR="002B58A6" w:rsidRPr="009E3186">
        <w:rPr>
          <w:rFonts w:ascii="Arial" w:hAnsi="Arial" w:cs="Arial"/>
          <w:b/>
          <w:lang w:val="en-US"/>
        </w:rPr>
        <w:t xml:space="preserve"> </w:t>
      </w:r>
      <w:r w:rsidR="00B426C9" w:rsidRPr="009E3186">
        <w:rPr>
          <w:rFonts w:ascii="Arial" w:hAnsi="Arial" w:cs="Arial"/>
          <w:b/>
        </w:rPr>
        <w:t xml:space="preserve">Kota </w:t>
      </w:r>
      <w:r w:rsidR="00196EDB" w:rsidRPr="009E3186">
        <w:rPr>
          <w:rFonts w:ascii="Arial" w:hAnsi="Arial" w:cs="Arial"/>
          <w:b/>
        </w:rPr>
        <w:t>Pontianak Tahun</w:t>
      </w:r>
      <w:r w:rsidR="00B426C9" w:rsidRPr="009E3186">
        <w:rPr>
          <w:rFonts w:ascii="Arial" w:hAnsi="Arial" w:cs="Arial"/>
          <w:b/>
        </w:rPr>
        <w:t xml:space="preserve"> Anggaran</w:t>
      </w:r>
      <w:r w:rsidR="00B426C9" w:rsidRPr="009E3186">
        <w:rPr>
          <w:rFonts w:ascii="Arial" w:hAnsi="Arial" w:cs="Arial"/>
          <w:b/>
          <w:lang w:val="en-US"/>
        </w:rPr>
        <w:t xml:space="preserve"> </w:t>
      </w:r>
      <w:bookmarkEnd w:id="0"/>
      <w:r w:rsidR="00B426C9" w:rsidRPr="009E3186">
        <w:rPr>
          <w:rFonts w:ascii="Arial" w:hAnsi="Arial" w:cs="Arial"/>
          <w:b/>
          <w:lang w:val="en-US"/>
        </w:rPr>
        <w:t>201</w:t>
      </w:r>
      <w:r w:rsidR="002F7807" w:rsidRPr="009E3186">
        <w:rPr>
          <w:rFonts w:ascii="Arial" w:hAnsi="Arial" w:cs="Arial"/>
          <w:b/>
          <w:lang w:val="en-US"/>
        </w:rPr>
        <w:t>6</w:t>
      </w:r>
    </w:p>
    <w:p w:rsidR="00E93CD8" w:rsidRPr="00F34060" w:rsidRDefault="00E93CD8" w:rsidP="00F34060">
      <w:pPr>
        <w:ind w:left="-142"/>
        <w:jc w:val="both"/>
        <w:rPr>
          <w:rFonts w:ascii="Arial" w:hAnsi="Arial" w:cs="Arial"/>
          <w:b/>
          <w:lang w:val="en-US"/>
        </w:rPr>
      </w:pPr>
    </w:p>
    <w:tbl>
      <w:tblPr>
        <w:tblW w:w="8788" w:type="dxa"/>
        <w:tblInd w:w="534"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4A0"/>
      </w:tblPr>
      <w:tblGrid>
        <w:gridCol w:w="712"/>
        <w:gridCol w:w="2832"/>
        <w:gridCol w:w="1885"/>
        <w:gridCol w:w="1885"/>
        <w:gridCol w:w="1474"/>
      </w:tblGrid>
      <w:tr w:rsidR="00694EE5" w:rsidRPr="00B73919" w:rsidTr="00694EE5">
        <w:trPr>
          <w:trHeight w:val="847"/>
        </w:trPr>
        <w:tc>
          <w:tcPr>
            <w:tcW w:w="712" w:type="dxa"/>
            <w:shd w:val="clear" w:color="auto" w:fill="92D050"/>
            <w:vAlign w:val="center"/>
          </w:tcPr>
          <w:p w:rsidR="00694EE5" w:rsidRPr="00B73919" w:rsidRDefault="00694EE5" w:rsidP="00D04147">
            <w:pPr>
              <w:jc w:val="center"/>
              <w:rPr>
                <w:rFonts w:ascii="Arial" w:hAnsi="Arial" w:cs="Arial"/>
                <w:b/>
                <w:bCs/>
                <w:color w:val="000000"/>
                <w:sz w:val="20"/>
                <w:szCs w:val="20"/>
                <w:lang w:val="en-US" w:eastAsia="en-US"/>
              </w:rPr>
            </w:pPr>
            <w:r w:rsidRPr="00B73919">
              <w:rPr>
                <w:rFonts w:ascii="Arial" w:hAnsi="Arial" w:cs="Arial"/>
                <w:b/>
                <w:bCs/>
                <w:color w:val="000000"/>
                <w:sz w:val="20"/>
                <w:szCs w:val="20"/>
                <w:lang w:val="en-US" w:eastAsia="en-US"/>
              </w:rPr>
              <w:t>No</w:t>
            </w:r>
          </w:p>
        </w:tc>
        <w:tc>
          <w:tcPr>
            <w:tcW w:w="2832" w:type="dxa"/>
            <w:shd w:val="clear" w:color="auto" w:fill="92D050"/>
            <w:vAlign w:val="center"/>
          </w:tcPr>
          <w:p w:rsidR="00694EE5" w:rsidRPr="00B73919" w:rsidRDefault="00694EE5" w:rsidP="00D04147">
            <w:pPr>
              <w:jc w:val="center"/>
              <w:rPr>
                <w:rFonts w:ascii="Arial" w:hAnsi="Arial" w:cs="Arial"/>
                <w:b/>
                <w:bCs/>
                <w:color w:val="000000"/>
                <w:sz w:val="20"/>
                <w:szCs w:val="20"/>
                <w:lang w:val="en-US" w:eastAsia="en-US"/>
              </w:rPr>
            </w:pPr>
            <w:r w:rsidRPr="00B73919">
              <w:rPr>
                <w:rFonts w:ascii="Arial" w:hAnsi="Arial" w:cs="Arial"/>
                <w:b/>
                <w:bCs/>
                <w:color w:val="000000"/>
                <w:sz w:val="20"/>
                <w:szCs w:val="20"/>
                <w:lang w:val="en-US" w:eastAsia="en-US"/>
              </w:rPr>
              <w:t>Program</w:t>
            </w:r>
          </w:p>
        </w:tc>
        <w:tc>
          <w:tcPr>
            <w:tcW w:w="1885" w:type="dxa"/>
            <w:shd w:val="clear" w:color="auto" w:fill="92D050"/>
            <w:vAlign w:val="center"/>
          </w:tcPr>
          <w:p w:rsidR="00694EE5" w:rsidRPr="00B73919" w:rsidRDefault="00694EE5" w:rsidP="00D04147">
            <w:pPr>
              <w:jc w:val="center"/>
              <w:rPr>
                <w:rFonts w:ascii="Arial" w:hAnsi="Arial" w:cs="Arial"/>
                <w:b/>
                <w:bCs/>
                <w:color w:val="000000"/>
                <w:sz w:val="20"/>
                <w:szCs w:val="20"/>
                <w:lang w:val="en-US" w:eastAsia="en-US"/>
              </w:rPr>
            </w:pPr>
            <w:r w:rsidRPr="00B73919">
              <w:rPr>
                <w:rFonts w:ascii="Arial" w:hAnsi="Arial" w:cs="Arial"/>
                <w:b/>
                <w:bCs/>
                <w:color w:val="000000"/>
                <w:sz w:val="20"/>
                <w:szCs w:val="20"/>
                <w:lang w:val="en-US" w:eastAsia="en-US"/>
              </w:rPr>
              <w:t>Pagu Anggaran (Rp)</w:t>
            </w:r>
          </w:p>
        </w:tc>
        <w:tc>
          <w:tcPr>
            <w:tcW w:w="1885" w:type="dxa"/>
            <w:shd w:val="clear" w:color="auto" w:fill="92D050"/>
            <w:vAlign w:val="center"/>
          </w:tcPr>
          <w:p w:rsidR="00694EE5" w:rsidRDefault="00694EE5" w:rsidP="00D04147">
            <w:pPr>
              <w:ind w:right="38"/>
              <w:jc w:val="center"/>
              <w:rPr>
                <w:rFonts w:ascii="Arial" w:hAnsi="Arial" w:cs="Arial"/>
                <w:b/>
                <w:bCs/>
                <w:color w:val="000000"/>
                <w:sz w:val="20"/>
                <w:szCs w:val="20"/>
                <w:lang w:eastAsia="en-US"/>
              </w:rPr>
            </w:pPr>
            <w:r w:rsidRPr="00B73919">
              <w:rPr>
                <w:rFonts w:ascii="Arial" w:hAnsi="Arial" w:cs="Arial"/>
                <w:b/>
                <w:bCs/>
                <w:color w:val="000000"/>
                <w:sz w:val="20"/>
                <w:szCs w:val="20"/>
                <w:lang w:val="en-US" w:eastAsia="en-US"/>
              </w:rPr>
              <w:t xml:space="preserve">Realisasi Anggaran </w:t>
            </w:r>
          </w:p>
          <w:p w:rsidR="00694EE5" w:rsidRPr="00B73919" w:rsidRDefault="00694EE5" w:rsidP="00D04147">
            <w:pPr>
              <w:ind w:right="38"/>
              <w:jc w:val="center"/>
              <w:rPr>
                <w:rFonts w:ascii="Arial" w:hAnsi="Arial" w:cs="Arial"/>
                <w:b/>
                <w:bCs/>
                <w:color w:val="000000"/>
                <w:sz w:val="20"/>
                <w:szCs w:val="20"/>
                <w:lang w:val="en-US" w:eastAsia="en-US"/>
              </w:rPr>
            </w:pPr>
            <w:r w:rsidRPr="00B73919">
              <w:rPr>
                <w:rFonts w:ascii="Arial" w:hAnsi="Arial" w:cs="Arial"/>
                <w:b/>
                <w:bCs/>
                <w:color w:val="000000"/>
                <w:sz w:val="20"/>
                <w:szCs w:val="20"/>
                <w:lang w:val="en-US" w:eastAsia="en-US"/>
              </w:rPr>
              <w:t>(Rp)</w:t>
            </w:r>
          </w:p>
        </w:tc>
        <w:tc>
          <w:tcPr>
            <w:tcW w:w="1474" w:type="dxa"/>
            <w:shd w:val="clear" w:color="auto" w:fill="92D050"/>
            <w:vAlign w:val="center"/>
          </w:tcPr>
          <w:p w:rsidR="00694EE5" w:rsidRPr="00B73919" w:rsidRDefault="00694EE5" w:rsidP="00D04147">
            <w:pPr>
              <w:jc w:val="center"/>
              <w:rPr>
                <w:rFonts w:ascii="Arial" w:hAnsi="Arial" w:cs="Arial"/>
                <w:b/>
                <w:bCs/>
                <w:color w:val="000000"/>
                <w:sz w:val="20"/>
                <w:szCs w:val="20"/>
                <w:lang w:val="en-US" w:eastAsia="en-US"/>
              </w:rPr>
            </w:pPr>
            <w:r w:rsidRPr="00B73919">
              <w:rPr>
                <w:rFonts w:ascii="Arial" w:hAnsi="Arial" w:cs="Arial"/>
                <w:b/>
                <w:bCs/>
                <w:color w:val="000000"/>
                <w:sz w:val="20"/>
                <w:szCs w:val="20"/>
                <w:lang w:val="en-US" w:eastAsia="en-US"/>
              </w:rPr>
              <w:t>Persentase Realisasi Anggaran</w:t>
            </w:r>
          </w:p>
        </w:tc>
      </w:tr>
      <w:tr w:rsidR="00694EE5" w:rsidRPr="00B73919" w:rsidTr="00694EE5">
        <w:trPr>
          <w:trHeight w:val="533"/>
        </w:trPr>
        <w:tc>
          <w:tcPr>
            <w:tcW w:w="712" w:type="dxa"/>
            <w:shd w:val="clear" w:color="auto" w:fill="92D050"/>
            <w:vAlign w:val="center"/>
          </w:tcPr>
          <w:p w:rsidR="00694EE5" w:rsidRPr="00B73919" w:rsidRDefault="00694EE5" w:rsidP="00D04147">
            <w:pPr>
              <w:jc w:val="center"/>
              <w:rPr>
                <w:rFonts w:ascii="Arial" w:hAnsi="Arial" w:cs="Arial"/>
                <w:bCs/>
                <w:color w:val="000000"/>
                <w:sz w:val="20"/>
                <w:szCs w:val="20"/>
                <w:lang w:val="en-US" w:eastAsia="en-US"/>
              </w:rPr>
            </w:pPr>
            <w:r w:rsidRPr="00B73919">
              <w:rPr>
                <w:rFonts w:ascii="Arial" w:hAnsi="Arial" w:cs="Arial"/>
                <w:bCs/>
                <w:color w:val="000000"/>
                <w:sz w:val="20"/>
                <w:szCs w:val="20"/>
                <w:lang w:val="en-US" w:eastAsia="en-US"/>
              </w:rPr>
              <w:t>I</w:t>
            </w:r>
          </w:p>
        </w:tc>
        <w:tc>
          <w:tcPr>
            <w:tcW w:w="2832" w:type="dxa"/>
            <w:shd w:val="clear" w:color="auto" w:fill="92D050"/>
            <w:vAlign w:val="center"/>
          </w:tcPr>
          <w:p w:rsidR="00694EE5" w:rsidRPr="00B73919" w:rsidRDefault="00694EE5" w:rsidP="00D04147">
            <w:pPr>
              <w:rPr>
                <w:rFonts w:ascii="Arial" w:hAnsi="Arial" w:cs="Arial"/>
                <w:bCs/>
                <w:color w:val="000000"/>
                <w:sz w:val="20"/>
                <w:szCs w:val="20"/>
                <w:lang w:val="en-US" w:eastAsia="en-US"/>
              </w:rPr>
            </w:pPr>
            <w:r w:rsidRPr="00B73919">
              <w:rPr>
                <w:rFonts w:ascii="Arial" w:hAnsi="Arial" w:cs="Arial"/>
                <w:bCs/>
                <w:color w:val="000000"/>
                <w:sz w:val="20"/>
                <w:szCs w:val="20"/>
                <w:lang w:val="en-US" w:eastAsia="en-US"/>
              </w:rPr>
              <w:t>Program Pelayanan Administrasi Perkantoran</w:t>
            </w:r>
          </w:p>
        </w:tc>
        <w:tc>
          <w:tcPr>
            <w:tcW w:w="1885" w:type="dxa"/>
            <w:shd w:val="clear" w:color="auto" w:fill="92D050"/>
            <w:vAlign w:val="center"/>
          </w:tcPr>
          <w:p w:rsidR="00694EE5" w:rsidRPr="00B04B2C" w:rsidRDefault="00694EE5" w:rsidP="00D04147">
            <w:pPr>
              <w:jc w:val="right"/>
              <w:rPr>
                <w:rFonts w:ascii="Arial" w:hAnsi="Arial" w:cs="Arial"/>
                <w:bCs/>
                <w:color w:val="000000"/>
                <w:lang w:val="en-US" w:eastAsia="en-US"/>
              </w:rPr>
            </w:pPr>
            <w:r w:rsidRPr="00B04B2C">
              <w:rPr>
                <w:rFonts w:ascii="Arial Narrow" w:hAnsi="Arial Narrow"/>
                <w:bCs/>
              </w:rPr>
              <w:t>1,353,427,485.00</w:t>
            </w:r>
          </w:p>
        </w:tc>
        <w:tc>
          <w:tcPr>
            <w:tcW w:w="1885" w:type="dxa"/>
            <w:shd w:val="clear" w:color="auto" w:fill="92D050"/>
            <w:vAlign w:val="center"/>
          </w:tcPr>
          <w:p w:rsidR="00694EE5" w:rsidRPr="00B04B2C" w:rsidRDefault="00694EE5" w:rsidP="00D04147">
            <w:pPr>
              <w:jc w:val="right"/>
              <w:rPr>
                <w:rFonts w:ascii="Arial" w:hAnsi="Arial" w:cs="Arial"/>
                <w:bCs/>
                <w:color w:val="000000"/>
                <w:sz w:val="20"/>
                <w:szCs w:val="20"/>
                <w:lang w:val="en-US" w:eastAsia="en-US"/>
              </w:rPr>
            </w:pPr>
            <w:r w:rsidRPr="00B04B2C">
              <w:rPr>
                <w:rFonts w:ascii="Arial Narrow" w:hAnsi="Arial Narrow"/>
                <w:bCs/>
                <w:sz w:val="20"/>
                <w:szCs w:val="20"/>
              </w:rPr>
              <w:t>1,143,422,318,00</w:t>
            </w:r>
          </w:p>
        </w:tc>
        <w:tc>
          <w:tcPr>
            <w:tcW w:w="1474" w:type="dxa"/>
            <w:shd w:val="clear" w:color="auto" w:fill="92D050"/>
            <w:vAlign w:val="center"/>
          </w:tcPr>
          <w:p w:rsidR="00694EE5" w:rsidRPr="00B04B2C" w:rsidRDefault="00694EE5" w:rsidP="00694EE5">
            <w:pPr>
              <w:jc w:val="right"/>
              <w:rPr>
                <w:rFonts w:ascii="Arial" w:hAnsi="Arial" w:cs="Arial"/>
                <w:bCs/>
                <w:color w:val="000000"/>
                <w:sz w:val="20"/>
                <w:szCs w:val="20"/>
                <w:lang w:val="en-US" w:eastAsia="en-US"/>
              </w:rPr>
            </w:pPr>
            <w:r w:rsidRPr="00B04B2C">
              <w:rPr>
                <w:rFonts w:ascii="Arial Narrow" w:hAnsi="Arial Narrow"/>
                <w:bCs/>
                <w:sz w:val="20"/>
                <w:szCs w:val="20"/>
              </w:rPr>
              <w:t>84,48</w:t>
            </w:r>
          </w:p>
        </w:tc>
      </w:tr>
      <w:tr w:rsidR="00694EE5" w:rsidRPr="00B73919" w:rsidTr="00694EE5">
        <w:trPr>
          <w:trHeight w:val="542"/>
        </w:trPr>
        <w:tc>
          <w:tcPr>
            <w:tcW w:w="712" w:type="dxa"/>
            <w:shd w:val="clear" w:color="auto" w:fill="92D050"/>
            <w:vAlign w:val="center"/>
          </w:tcPr>
          <w:p w:rsidR="00694EE5" w:rsidRPr="00B73919" w:rsidRDefault="00694EE5" w:rsidP="00D04147">
            <w:pPr>
              <w:jc w:val="center"/>
              <w:rPr>
                <w:rFonts w:ascii="Arial" w:hAnsi="Arial" w:cs="Arial"/>
                <w:bCs/>
                <w:color w:val="000000"/>
                <w:sz w:val="20"/>
                <w:szCs w:val="20"/>
                <w:lang w:val="en-US" w:eastAsia="en-US"/>
              </w:rPr>
            </w:pPr>
            <w:r w:rsidRPr="00B73919">
              <w:rPr>
                <w:rFonts w:ascii="Arial" w:hAnsi="Arial" w:cs="Arial"/>
                <w:bCs/>
                <w:color w:val="000000"/>
                <w:sz w:val="20"/>
                <w:szCs w:val="20"/>
                <w:lang w:val="en-US" w:eastAsia="en-US"/>
              </w:rPr>
              <w:t>II</w:t>
            </w:r>
          </w:p>
        </w:tc>
        <w:tc>
          <w:tcPr>
            <w:tcW w:w="2832" w:type="dxa"/>
            <w:shd w:val="clear" w:color="auto" w:fill="92D050"/>
            <w:vAlign w:val="center"/>
          </w:tcPr>
          <w:p w:rsidR="00694EE5" w:rsidRPr="00B73919" w:rsidRDefault="00694EE5" w:rsidP="00D04147">
            <w:pPr>
              <w:rPr>
                <w:rFonts w:ascii="Arial" w:hAnsi="Arial" w:cs="Arial"/>
                <w:bCs/>
                <w:color w:val="000000"/>
                <w:sz w:val="20"/>
                <w:szCs w:val="20"/>
                <w:lang w:val="en-US" w:eastAsia="en-US"/>
              </w:rPr>
            </w:pPr>
            <w:r w:rsidRPr="00B73919">
              <w:rPr>
                <w:rFonts w:ascii="Arial" w:hAnsi="Arial" w:cs="Arial"/>
                <w:bCs/>
                <w:color w:val="000000"/>
                <w:sz w:val="20"/>
                <w:szCs w:val="20"/>
                <w:lang w:val="en-US" w:eastAsia="en-US"/>
              </w:rPr>
              <w:t>Program Peningkatan Sarana dan Prasarana Aparatur</w:t>
            </w:r>
          </w:p>
        </w:tc>
        <w:tc>
          <w:tcPr>
            <w:tcW w:w="1885" w:type="dxa"/>
            <w:shd w:val="clear" w:color="auto" w:fill="92D050"/>
            <w:vAlign w:val="center"/>
          </w:tcPr>
          <w:p w:rsidR="00694EE5" w:rsidRPr="00B04B2C" w:rsidRDefault="00694EE5" w:rsidP="00D04147">
            <w:pPr>
              <w:jc w:val="right"/>
              <w:rPr>
                <w:rFonts w:ascii="Arial Narrow" w:hAnsi="Arial Narrow"/>
                <w:bCs/>
                <w:sz w:val="20"/>
                <w:szCs w:val="20"/>
              </w:rPr>
            </w:pPr>
            <w:r w:rsidRPr="00B04B2C">
              <w:rPr>
                <w:rFonts w:ascii="Arial Narrow" w:hAnsi="Arial Narrow"/>
                <w:bCs/>
                <w:sz w:val="20"/>
                <w:szCs w:val="20"/>
              </w:rPr>
              <w:t>768,858,600.00</w:t>
            </w:r>
          </w:p>
        </w:tc>
        <w:tc>
          <w:tcPr>
            <w:tcW w:w="1885" w:type="dxa"/>
            <w:shd w:val="clear" w:color="auto" w:fill="92D050"/>
            <w:vAlign w:val="center"/>
          </w:tcPr>
          <w:p w:rsidR="00694EE5" w:rsidRPr="00B04B2C" w:rsidRDefault="00694EE5" w:rsidP="00D04147">
            <w:pPr>
              <w:jc w:val="right"/>
              <w:rPr>
                <w:rFonts w:ascii="Arial Narrow" w:hAnsi="Arial Narrow"/>
                <w:bCs/>
                <w:sz w:val="20"/>
                <w:szCs w:val="20"/>
              </w:rPr>
            </w:pPr>
            <w:r w:rsidRPr="00B04B2C">
              <w:rPr>
                <w:rFonts w:ascii="Arial Narrow" w:hAnsi="Arial Narrow"/>
                <w:bCs/>
                <w:sz w:val="20"/>
                <w:szCs w:val="20"/>
              </w:rPr>
              <w:t>746,835,500,00</w:t>
            </w:r>
          </w:p>
        </w:tc>
        <w:tc>
          <w:tcPr>
            <w:tcW w:w="1474" w:type="dxa"/>
            <w:shd w:val="clear" w:color="auto" w:fill="92D050"/>
            <w:vAlign w:val="center"/>
          </w:tcPr>
          <w:p w:rsidR="00694EE5" w:rsidRPr="00B04B2C" w:rsidRDefault="00694EE5" w:rsidP="00694EE5">
            <w:pPr>
              <w:jc w:val="right"/>
              <w:rPr>
                <w:rFonts w:ascii="Arial Narrow" w:hAnsi="Arial Narrow"/>
                <w:bCs/>
                <w:sz w:val="20"/>
                <w:szCs w:val="20"/>
              </w:rPr>
            </w:pPr>
            <w:r w:rsidRPr="00B04B2C">
              <w:rPr>
                <w:rFonts w:ascii="Arial Narrow" w:hAnsi="Arial Narrow"/>
                <w:bCs/>
                <w:sz w:val="20"/>
                <w:szCs w:val="20"/>
              </w:rPr>
              <w:t>97,13</w:t>
            </w:r>
          </w:p>
        </w:tc>
      </w:tr>
      <w:tr w:rsidR="00694EE5" w:rsidRPr="00B73919" w:rsidTr="00694EE5">
        <w:trPr>
          <w:trHeight w:val="539"/>
        </w:trPr>
        <w:tc>
          <w:tcPr>
            <w:tcW w:w="712" w:type="dxa"/>
            <w:shd w:val="clear" w:color="auto" w:fill="92D050"/>
            <w:vAlign w:val="center"/>
          </w:tcPr>
          <w:p w:rsidR="00694EE5" w:rsidRPr="00B73919" w:rsidRDefault="00694EE5" w:rsidP="00D04147">
            <w:pPr>
              <w:jc w:val="center"/>
              <w:rPr>
                <w:rFonts w:ascii="Arial" w:hAnsi="Arial" w:cs="Arial"/>
                <w:bCs/>
                <w:color w:val="000000"/>
                <w:sz w:val="20"/>
                <w:szCs w:val="20"/>
                <w:lang w:val="en-US" w:eastAsia="en-US"/>
              </w:rPr>
            </w:pPr>
            <w:r w:rsidRPr="00B73919">
              <w:rPr>
                <w:rFonts w:ascii="Arial" w:hAnsi="Arial" w:cs="Arial"/>
                <w:bCs/>
                <w:color w:val="000000"/>
                <w:sz w:val="20"/>
                <w:szCs w:val="20"/>
                <w:lang w:val="en-US" w:eastAsia="en-US"/>
              </w:rPr>
              <w:t>III</w:t>
            </w:r>
          </w:p>
        </w:tc>
        <w:tc>
          <w:tcPr>
            <w:tcW w:w="2832" w:type="dxa"/>
            <w:shd w:val="clear" w:color="auto" w:fill="92D050"/>
            <w:vAlign w:val="center"/>
          </w:tcPr>
          <w:p w:rsidR="00694EE5" w:rsidRPr="00B73919" w:rsidRDefault="00694EE5" w:rsidP="00D04147">
            <w:pPr>
              <w:rPr>
                <w:rFonts w:ascii="Arial" w:hAnsi="Arial" w:cs="Arial"/>
                <w:bCs/>
                <w:color w:val="000000"/>
                <w:sz w:val="20"/>
                <w:szCs w:val="20"/>
                <w:lang w:val="en-US" w:eastAsia="en-US"/>
              </w:rPr>
            </w:pPr>
            <w:r w:rsidRPr="00B73919">
              <w:rPr>
                <w:rFonts w:ascii="Arial" w:hAnsi="Arial" w:cs="Arial"/>
                <w:bCs/>
                <w:color w:val="000000"/>
                <w:sz w:val="20"/>
                <w:szCs w:val="20"/>
                <w:lang w:val="en-US" w:eastAsia="en-US"/>
              </w:rPr>
              <w:t>Program Peningkatan Disiplin Aparatur</w:t>
            </w:r>
          </w:p>
        </w:tc>
        <w:tc>
          <w:tcPr>
            <w:tcW w:w="1885" w:type="dxa"/>
            <w:shd w:val="clear" w:color="auto" w:fill="92D050"/>
            <w:vAlign w:val="center"/>
          </w:tcPr>
          <w:p w:rsidR="00694EE5" w:rsidRPr="00B04B2C" w:rsidRDefault="00694EE5" w:rsidP="00D04147">
            <w:pPr>
              <w:jc w:val="right"/>
              <w:rPr>
                <w:rFonts w:ascii="Arial Narrow" w:hAnsi="Arial Narrow"/>
                <w:bCs/>
                <w:sz w:val="20"/>
                <w:szCs w:val="20"/>
              </w:rPr>
            </w:pPr>
            <w:r w:rsidRPr="00B04B2C">
              <w:rPr>
                <w:rFonts w:ascii="Arial Narrow" w:hAnsi="Arial Narrow"/>
                <w:bCs/>
                <w:sz w:val="20"/>
                <w:szCs w:val="20"/>
              </w:rPr>
              <w:t>39,600,000.00</w:t>
            </w:r>
          </w:p>
        </w:tc>
        <w:tc>
          <w:tcPr>
            <w:tcW w:w="1885" w:type="dxa"/>
            <w:shd w:val="clear" w:color="auto" w:fill="92D050"/>
            <w:vAlign w:val="center"/>
          </w:tcPr>
          <w:p w:rsidR="00694EE5" w:rsidRPr="00B04B2C" w:rsidRDefault="00694EE5" w:rsidP="00D04147">
            <w:pPr>
              <w:jc w:val="right"/>
              <w:rPr>
                <w:rFonts w:ascii="Arial Narrow" w:hAnsi="Arial Narrow"/>
                <w:bCs/>
                <w:sz w:val="20"/>
                <w:szCs w:val="20"/>
              </w:rPr>
            </w:pPr>
            <w:r w:rsidRPr="00B04B2C">
              <w:rPr>
                <w:rFonts w:ascii="Arial Narrow" w:hAnsi="Arial Narrow"/>
                <w:bCs/>
                <w:sz w:val="20"/>
                <w:szCs w:val="20"/>
              </w:rPr>
              <w:t>38,850,000,00</w:t>
            </w:r>
          </w:p>
        </w:tc>
        <w:tc>
          <w:tcPr>
            <w:tcW w:w="1474" w:type="dxa"/>
            <w:shd w:val="clear" w:color="auto" w:fill="92D050"/>
            <w:vAlign w:val="center"/>
          </w:tcPr>
          <w:p w:rsidR="00694EE5" w:rsidRPr="00B04B2C" w:rsidRDefault="00694EE5" w:rsidP="00694EE5">
            <w:pPr>
              <w:jc w:val="right"/>
              <w:rPr>
                <w:rFonts w:ascii="Arial Narrow" w:hAnsi="Arial Narrow"/>
                <w:color w:val="000000"/>
                <w:sz w:val="20"/>
                <w:szCs w:val="20"/>
              </w:rPr>
            </w:pPr>
            <w:r w:rsidRPr="00B04B2C">
              <w:rPr>
                <w:rFonts w:ascii="Arial Narrow" w:hAnsi="Arial Narrow"/>
                <w:color w:val="000000"/>
                <w:sz w:val="20"/>
                <w:szCs w:val="20"/>
              </w:rPr>
              <w:t>98,11</w:t>
            </w:r>
          </w:p>
        </w:tc>
      </w:tr>
      <w:tr w:rsidR="00694EE5" w:rsidRPr="00B73919" w:rsidTr="00694EE5">
        <w:trPr>
          <w:trHeight w:val="677"/>
        </w:trPr>
        <w:tc>
          <w:tcPr>
            <w:tcW w:w="712" w:type="dxa"/>
            <w:shd w:val="clear" w:color="auto" w:fill="92D050"/>
            <w:vAlign w:val="center"/>
          </w:tcPr>
          <w:p w:rsidR="00694EE5" w:rsidRPr="00B73919" w:rsidRDefault="00694EE5" w:rsidP="00D04147">
            <w:pPr>
              <w:jc w:val="center"/>
              <w:rPr>
                <w:rFonts w:ascii="Arial" w:hAnsi="Arial" w:cs="Arial"/>
                <w:bCs/>
                <w:color w:val="000000"/>
                <w:sz w:val="20"/>
                <w:szCs w:val="20"/>
                <w:lang w:val="en-US" w:eastAsia="en-US"/>
              </w:rPr>
            </w:pPr>
            <w:r w:rsidRPr="00B73919">
              <w:rPr>
                <w:rFonts w:ascii="Arial" w:hAnsi="Arial" w:cs="Arial"/>
                <w:bCs/>
                <w:color w:val="000000"/>
                <w:sz w:val="20"/>
                <w:szCs w:val="20"/>
                <w:lang w:val="en-US" w:eastAsia="en-US"/>
              </w:rPr>
              <w:t>IV</w:t>
            </w:r>
          </w:p>
        </w:tc>
        <w:tc>
          <w:tcPr>
            <w:tcW w:w="2832" w:type="dxa"/>
            <w:shd w:val="clear" w:color="auto" w:fill="92D050"/>
            <w:vAlign w:val="center"/>
          </w:tcPr>
          <w:p w:rsidR="00694EE5" w:rsidRPr="00B73919" w:rsidRDefault="00694EE5" w:rsidP="00D04147">
            <w:pPr>
              <w:rPr>
                <w:rFonts w:ascii="Arial" w:hAnsi="Arial" w:cs="Arial"/>
                <w:bCs/>
                <w:color w:val="000000"/>
                <w:sz w:val="20"/>
                <w:szCs w:val="20"/>
                <w:lang w:val="en-US" w:eastAsia="en-US"/>
              </w:rPr>
            </w:pPr>
            <w:r w:rsidRPr="00B73919">
              <w:rPr>
                <w:rFonts w:ascii="Arial" w:hAnsi="Arial" w:cs="Arial"/>
                <w:bCs/>
                <w:color w:val="000000"/>
                <w:sz w:val="20"/>
                <w:szCs w:val="20"/>
                <w:lang w:val="en-US" w:eastAsia="en-US"/>
              </w:rPr>
              <w:t>Program Peningkatan Kapasitas Sumber Daya Aparatur</w:t>
            </w:r>
          </w:p>
        </w:tc>
        <w:tc>
          <w:tcPr>
            <w:tcW w:w="1885" w:type="dxa"/>
            <w:shd w:val="clear" w:color="auto" w:fill="92D050"/>
            <w:vAlign w:val="center"/>
          </w:tcPr>
          <w:p w:rsidR="00694EE5" w:rsidRPr="00B04B2C" w:rsidRDefault="00694EE5" w:rsidP="00D04147">
            <w:pPr>
              <w:jc w:val="right"/>
              <w:rPr>
                <w:rFonts w:ascii="Arial Narrow" w:hAnsi="Arial Narrow"/>
                <w:sz w:val="20"/>
                <w:szCs w:val="20"/>
              </w:rPr>
            </w:pPr>
            <w:r w:rsidRPr="00B04B2C">
              <w:rPr>
                <w:rFonts w:ascii="Arial Narrow" w:hAnsi="Arial Narrow"/>
                <w:sz w:val="20"/>
                <w:szCs w:val="20"/>
              </w:rPr>
              <w:t>6,000,000.00</w:t>
            </w:r>
          </w:p>
        </w:tc>
        <w:tc>
          <w:tcPr>
            <w:tcW w:w="1885" w:type="dxa"/>
            <w:shd w:val="clear" w:color="auto" w:fill="92D050"/>
            <w:vAlign w:val="center"/>
          </w:tcPr>
          <w:p w:rsidR="00694EE5" w:rsidRPr="00B04B2C" w:rsidRDefault="00694EE5" w:rsidP="00D04147">
            <w:pPr>
              <w:jc w:val="right"/>
              <w:rPr>
                <w:rFonts w:ascii="Arial Narrow" w:hAnsi="Arial Narrow"/>
                <w:sz w:val="20"/>
                <w:szCs w:val="20"/>
              </w:rPr>
            </w:pPr>
            <w:r w:rsidRPr="00B04B2C">
              <w:rPr>
                <w:rFonts w:ascii="Arial Narrow" w:hAnsi="Arial Narrow"/>
                <w:sz w:val="20"/>
                <w:szCs w:val="20"/>
              </w:rPr>
              <w:t>6,000,000.00</w:t>
            </w:r>
          </w:p>
        </w:tc>
        <w:tc>
          <w:tcPr>
            <w:tcW w:w="1474" w:type="dxa"/>
            <w:shd w:val="clear" w:color="auto" w:fill="92D050"/>
            <w:vAlign w:val="center"/>
          </w:tcPr>
          <w:p w:rsidR="00694EE5" w:rsidRPr="00B04B2C" w:rsidRDefault="00694EE5" w:rsidP="00694EE5">
            <w:pPr>
              <w:jc w:val="right"/>
              <w:rPr>
                <w:rFonts w:ascii="Arial Narrow" w:hAnsi="Arial Narrow"/>
                <w:sz w:val="20"/>
                <w:szCs w:val="20"/>
              </w:rPr>
            </w:pPr>
            <w:r w:rsidRPr="00B04B2C">
              <w:rPr>
                <w:rFonts w:ascii="Arial Narrow" w:hAnsi="Arial Narrow"/>
                <w:sz w:val="20"/>
                <w:szCs w:val="20"/>
              </w:rPr>
              <w:t>100</w:t>
            </w:r>
          </w:p>
        </w:tc>
      </w:tr>
      <w:tr w:rsidR="00694EE5" w:rsidRPr="00B73919" w:rsidTr="00694EE5">
        <w:trPr>
          <w:trHeight w:val="672"/>
        </w:trPr>
        <w:tc>
          <w:tcPr>
            <w:tcW w:w="712" w:type="dxa"/>
            <w:shd w:val="clear" w:color="auto" w:fill="92D050"/>
            <w:vAlign w:val="center"/>
          </w:tcPr>
          <w:p w:rsidR="00694EE5" w:rsidRPr="00B73919" w:rsidRDefault="00694EE5" w:rsidP="00D04147">
            <w:pPr>
              <w:jc w:val="center"/>
              <w:rPr>
                <w:rFonts w:ascii="Arial" w:hAnsi="Arial" w:cs="Arial"/>
                <w:bCs/>
                <w:color w:val="000000"/>
                <w:sz w:val="20"/>
                <w:szCs w:val="20"/>
                <w:lang w:val="en-US" w:eastAsia="en-US"/>
              </w:rPr>
            </w:pPr>
            <w:r w:rsidRPr="00B73919">
              <w:rPr>
                <w:rFonts w:ascii="Arial" w:hAnsi="Arial" w:cs="Arial"/>
                <w:bCs/>
                <w:color w:val="000000"/>
                <w:sz w:val="20"/>
                <w:szCs w:val="20"/>
                <w:lang w:val="en-US" w:eastAsia="en-US"/>
              </w:rPr>
              <w:t>V</w:t>
            </w:r>
          </w:p>
        </w:tc>
        <w:tc>
          <w:tcPr>
            <w:tcW w:w="2832" w:type="dxa"/>
            <w:shd w:val="clear" w:color="auto" w:fill="92D050"/>
            <w:vAlign w:val="center"/>
          </w:tcPr>
          <w:p w:rsidR="00694EE5" w:rsidRPr="00B73919" w:rsidRDefault="00694EE5" w:rsidP="00D04147">
            <w:pPr>
              <w:rPr>
                <w:rFonts w:ascii="Arial" w:hAnsi="Arial" w:cs="Arial"/>
                <w:bCs/>
                <w:color w:val="000000"/>
                <w:sz w:val="20"/>
                <w:szCs w:val="20"/>
                <w:lang w:val="en-US" w:eastAsia="en-US"/>
              </w:rPr>
            </w:pPr>
            <w:r w:rsidRPr="00B73919">
              <w:rPr>
                <w:rFonts w:ascii="Arial" w:hAnsi="Arial" w:cs="Arial"/>
                <w:bCs/>
                <w:color w:val="000000"/>
                <w:sz w:val="20"/>
                <w:szCs w:val="20"/>
                <w:lang w:val="en-US" w:eastAsia="en-US"/>
              </w:rPr>
              <w:t>Program Pengembangan dan Pemeliharaan Sistem Informasi</w:t>
            </w:r>
          </w:p>
        </w:tc>
        <w:tc>
          <w:tcPr>
            <w:tcW w:w="1885" w:type="dxa"/>
            <w:shd w:val="clear" w:color="auto" w:fill="92D050"/>
            <w:vAlign w:val="center"/>
          </w:tcPr>
          <w:p w:rsidR="00694EE5" w:rsidRPr="00B04B2C" w:rsidRDefault="00694EE5" w:rsidP="00D04147">
            <w:pPr>
              <w:jc w:val="right"/>
              <w:rPr>
                <w:rFonts w:ascii="Arial Narrow" w:hAnsi="Arial Narrow"/>
                <w:sz w:val="20"/>
                <w:szCs w:val="20"/>
              </w:rPr>
            </w:pPr>
            <w:r w:rsidRPr="00B04B2C">
              <w:rPr>
                <w:rFonts w:ascii="Arial Narrow" w:hAnsi="Arial Narrow"/>
                <w:sz w:val="20"/>
                <w:szCs w:val="20"/>
              </w:rPr>
              <w:t>73,982,000.00</w:t>
            </w:r>
          </w:p>
        </w:tc>
        <w:tc>
          <w:tcPr>
            <w:tcW w:w="1885" w:type="dxa"/>
            <w:shd w:val="clear" w:color="auto" w:fill="92D050"/>
            <w:vAlign w:val="center"/>
          </w:tcPr>
          <w:p w:rsidR="00694EE5" w:rsidRPr="00B04B2C" w:rsidRDefault="00694EE5" w:rsidP="00D04147">
            <w:pPr>
              <w:jc w:val="right"/>
              <w:rPr>
                <w:rFonts w:ascii="Arial Narrow" w:hAnsi="Arial Narrow"/>
                <w:sz w:val="20"/>
                <w:szCs w:val="20"/>
              </w:rPr>
            </w:pPr>
            <w:r w:rsidRPr="00B04B2C">
              <w:rPr>
                <w:rFonts w:ascii="Arial Narrow" w:hAnsi="Arial Narrow"/>
                <w:sz w:val="20"/>
                <w:szCs w:val="20"/>
              </w:rPr>
              <w:t>70,750,000,00</w:t>
            </w:r>
          </w:p>
        </w:tc>
        <w:tc>
          <w:tcPr>
            <w:tcW w:w="1474" w:type="dxa"/>
            <w:shd w:val="clear" w:color="auto" w:fill="92D050"/>
            <w:vAlign w:val="center"/>
          </w:tcPr>
          <w:p w:rsidR="00694EE5" w:rsidRPr="00B04B2C" w:rsidRDefault="00694EE5" w:rsidP="00694EE5">
            <w:pPr>
              <w:jc w:val="right"/>
              <w:rPr>
                <w:rFonts w:ascii="Arial Narrow" w:hAnsi="Arial Narrow"/>
                <w:sz w:val="20"/>
                <w:szCs w:val="20"/>
              </w:rPr>
            </w:pPr>
            <w:r w:rsidRPr="00B04B2C">
              <w:rPr>
                <w:rFonts w:ascii="Arial Narrow" w:hAnsi="Arial Narrow"/>
                <w:sz w:val="20"/>
                <w:szCs w:val="20"/>
              </w:rPr>
              <w:t>95,63</w:t>
            </w:r>
          </w:p>
        </w:tc>
      </w:tr>
      <w:tr w:rsidR="00694EE5" w:rsidRPr="00B73919" w:rsidTr="00694EE5">
        <w:trPr>
          <w:trHeight w:val="810"/>
        </w:trPr>
        <w:tc>
          <w:tcPr>
            <w:tcW w:w="712" w:type="dxa"/>
            <w:shd w:val="clear" w:color="auto" w:fill="92D050"/>
            <w:vAlign w:val="center"/>
          </w:tcPr>
          <w:p w:rsidR="00694EE5" w:rsidRPr="00B73919" w:rsidRDefault="00694EE5" w:rsidP="00D04147">
            <w:pPr>
              <w:jc w:val="center"/>
              <w:rPr>
                <w:rFonts w:ascii="Arial" w:hAnsi="Arial" w:cs="Arial"/>
                <w:bCs/>
                <w:color w:val="000000"/>
                <w:sz w:val="20"/>
                <w:szCs w:val="20"/>
                <w:lang w:val="en-US" w:eastAsia="en-US"/>
              </w:rPr>
            </w:pPr>
            <w:r w:rsidRPr="00B73919">
              <w:rPr>
                <w:rFonts w:ascii="Arial" w:hAnsi="Arial" w:cs="Arial"/>
                <w:bCs/>
                <w:color w:val="000000"/>
                <w:sz w:val="20"/>
                <w:szCs w:val="20"/>
                <w:lang w:val="en-US" w:eastAsia="en-US"/>
              </w:rPr>
              <w:t>VI</w:t>
            </w:r>
          </w:p>
        </w:tc>
        <w:tc>
          <w:tcPr>
            <w:tcW w:w="2832" w:type="dxa"/>
            <w:shd w:val="clear" w:color="auto" w:fill="92D050"/>
            <w:vAlign w:val="center"/>
          </w:tcPr>
          <w:p w:rsidR="00694EE5" w:rsidRPr="00B73919" w:rsidRDefault="00694EE5" w:rsidP="00D04147">
            <w:pPr>
              <w:rPr>
                <w:rFonts w:ascii="Arial" w:hAnsi="Arial" w:cs="Arial"/>
                <w:bCs/>
                <w:color w:val="000000"/>
                <w:sz w:val="20"/>
                <w:szCs w:val="20"/>
                <w:lang w:val="en-US" w:eastAsia="en-US"/>
              </w:rPr>
            </w:pPr>
            <w:r w:rsidRPr="00B73919">
              <w:rPr>
                <w:rFonts w:ascii="Arial" w:hAnsi="Arial" w:cs="Arial"/>
                <w:bCs/>
                <w:color w:val="000000"/>
                <w:sz w:val="20"/>
                <w:szCs w:val="20"/>
                <w:lang w:val="en-US" w:eastAsia="en-US"/>
              </w:rPr>
              <w:t xml:space="preserve">Program Peningkatan dan Pengembangan Sistem Laporan Capaian Kinerja </w:t>
            </w:r>
          </w:p>
        </w:tc>
        <w:tc>
          <w:tcPr>
            <w:tcW w:w="1885" w:type="dxa"/>
            <w:shd w:val="clear" w:color="auto" w:fill="92D050"/>
            <w:vAlign w:val="center"/>
          </w:tcPr>
          <w:p w:rsidR="00694EE5" w:rsidRPr="00B04B2C" w:rsidRDefault="00694EE5" w:rsidP="00D04147">
            <w:pPr>
              <w:jc w:val="right"/>
              <w:rPr>
                <w:rFonts w:ascii="Arial Narrow" w:hAnsi="Arial Narrow"/>
                <w:bCs/>
                <w:sz w:val="20"/>
                <w:szCs w:val="20"/>
              </w:rPr>
            </w:pPr>
            <w:r w:rsidRPr="00B04B2C">
              <w:rPr>
                <w:rFonts w:ascii="Arial Narrow" w:hAnsi="Arial Narrow"/>
                <w:bCs/>
                <w:sz w:val="20"/>
                <w:szCs w:val="20"/>
              </w:rPr>
              <w:t xml:space="preserve">76,724,500.00 </w:t>
            </w:r>
          </w:p>
        </w:tc>
        <w:tc>
          <w:tcPr>
            <w:tcW w:w="1885" w:type="dxa"/>
            <w:shd w:val="clear" w:color="auto" w:fill="92D050"/>
            <w:vAlign w:val="center"/>
          </w:tcPr>
          <w:p w:rsidR="00694EE5" w:rsidRPr="00B04B2C" w:rsidRDefault="00694EE5" w:rsidP="00D04147">
            <w:pPr>
              <w:jc w:val="right"/>
              <w:rPr>
                <w:rFonts w:ascii="Arial Narrow" w:hAnsi="Arial Narrow"/>
                <w:bCs/>
                <w:sz w:val="20"/>
                <w:szCs w:val="20"/>
              </w:rPr>
            </w:pPr>
            <w:r w:rsidRPr="00B04B2C">
              <w:rPr>
                <w:rFonts w:ascii="Arial Narrow" w:hAnsi="Arial Narrow"/>
                <w:bCs/>
                <w:sz w:val="20"/>
                <w:szCs w:val="20"/>
              </w:rPr>
              <w:t>74,824,500,00</w:t>
            </w:r>
          </w:p>
        </w:tc>
        <w:tc>
          <w:tcPr>
            <w:tcW w:w="1474" w:type="dxa"/>
            <w:shd w:val="clear" w:color="auto" w:fill="92D050"/>
            <w:vAlign w:val="center"/>
          </w:tcPr>
          <w:p w:rsidR="00694EE5" w:rsidRPr="00B04B2C" w:rsidRDefault="00694EE5" w:rsidP="00694EE5">
            <w:pPr>
              <w:jc w:val="right"/>
              <w:rPr>
                <w:rFonts w:ascii="Arial" w:hAnsi="Arial" w:cs="Arial"/>
                <w:bCs/>
                <w:color w:val="000000"/>
                <w:sz w:val="20"/>
                <w:szCs w:val="20"/>
                <w:lang w:eastAsia="en-US"/>
              </w:rPr>
            </w:pPr>
            <w:r>
              <w:rPr>
                <w:rFonts w:ascii="Arial" w:hAnsi="Arial" w:cs="Arial"/>
                <w:bCs/>
                <w:color w:val="000000"/>
                <w:sz w:val="20"/>
                <w:szCs w:val="20"/>
                <w:lang w:eastAsia="en-US"/>
              </w:rPr>
              <w:t>97,52</w:t>
            </w:r>
          </w:p>
        </w:tc>
      </w:tr>
      <w:tr w:rsidR="00694EE5" w:rsidRPr="00B73919" w:rsidTr="00694EE5">
        <w:trPr>
          <w:trHeight w:val="836"/>
        </w:trPr>
        <w:tc>
          <w:tcPr>
            <w:tcW w:w="712" w:type="dxa"/>
            <w:shd w:val="clear" w:color="auto" w:fill="92D050"/>
            <w:vAlign w:val="center"/>
          </w:tcPr>
          <w:p w:rsidR="00694EE5" w:rsidRPr="00B73919" w:rsidRDefault="00694EE5" w:rsidP="00D04147">
            <w:pPr>
              <w:jc w:val="center"/>
              <w:rPr>
                <w:rFonts w:ascii="Arial" w:hAnsi="Arial" w:cs="Arial"/>
                <w:bCs/>
                <w:color w:val="000000"/>
                <w:sz w:val="20"/>
                <w:szCs w:val="20"/>
                <w:lang w:val="en-US" w:eastAsia="en-US"/>
              </w:rPr>
            </w:pPr>
            <w:r w:rsidRPr="00B73919">
              <w:rPr>
                <w:rFonts w:ascii="Arial" w:hAnsi="Arial" w:cs="Arial"/>
                <w:bCs/>
                <w:color w:val="000000"/>
                <w:sz w:val="20"/>
                <w:szCs w:val="20"/>
                <w:lang w:val="en-US" w:eastAsia="en-US"/>
              </w:rPr>
              <w:lastRenderedPageBreak/>
              <w:t>VII</w:t>
            </w:r>
          </w:p>
        </w:tc>
        <w:tc>
          <w:tcPr>
            <w:tcW w:w="2832" w:type="dxa"/>
            <w:shd w:val="clear" w:color="auto" w:fill="92D050"/>
            <w:vAlign w:val="center"/>
          </w:tcPr>
          <w:p w:rsidR="00694EE5" w:rsidRPr="00B73919" w:rsidRDefault="00694EE5" w:rsidP="00D04147">
            <w:pPr>
              <w:rPr>
                <w:rFonts w:ascii="Arial" w:hAnsi="Arial" w:cs="Arial"/>
                <w:bCs/>
                <w:color w:val="000000"/>
                <w:sz w:val="20"/>
                <w:szCs w:val="20"/>
                <w:lang w:val="en-US" w:eastAsia="en-US"/>
              </w:rPr>
            </w:pPr>
            <w:r w:rsidRPr="00B73919">
              <w:rPr>
                <w:rFonts w:ascii="Arial" w:hAnsi="Arial" w:cs="Arial"/>
                <w:bCs/>
                <w:color w:val="000000"/>
                <w:sz w:val="20"/>
                <w:szCs w:val="20"/>
                <w:lang w:val="en-US" w:eastAsia="en-US"/>
              </w:rPr>
              <w:t>Program Peningkatan dan Pengembangan Sistem Pelaporan Keuangan</w:t>
            </w:r>
          </w:p>
        </w:tc>
        <w:tc>
          <w:tcPr>
            <w:tcW w:w="1885" w:type="dxa"/>
            <w:shd w:val="clear" w:color="auto" w:fill="92D050"/>
            <w:vAlign w:val="center"/>
          </w:tcPr>
          <w:p w:rsidR="00694EE5" w:rsidRPr="0034712E" w:rsidRDefault="00694EE5" w:rsidP="00D04147">
            <w:pPr>
              <w:jc w:val="right"/>
              <w:rPr>
                <w:rFonts w:ascii="Arial Narrow" w:hAnsi="Arial Narrow"/>
                <w:bCs/>
                <w:sz w:val="20"/>
                <w:szCs w:val="20"/>
              </w:rPr>
            </w:pPr>
            <w:r w:rsidRPr="0034712E">
              <w:rPr>
                <w:rFonts w:ascii="Arial Narrow" w:hAnsi="Arial Narrow"/>
                <w:bCs/>
                <w:sz w:val="20"/>
                <w:szCs w:val="20"/>
              </w:rPr>
              <w:t>20,065,000.00</w:t>
            </w:r>
          </w:p>
        </w:tc>
        <w:tc>
          <w:tcPr>
            <w:tcW w:w="1885" w:type="dxa"/>
            <w:shd w:val="clear" w:color="auto" w:fill="92D050"/>
            <w:vAlign w:val="center"/>
          </w:tcPr>
          <w:p w:rsidR="00694EE5" w:rsidRPr="0034712E" w:rsidRDefault="00694EE5" w:rsidP="00D04147">
            <w:pPr>
              <w:jc w:val="right"/>
              <w:rPr>
                <w:rFonts w:ascii="Arial Narrow" w:hAnsi="Arial Narrow"/>
                <w:bCs/>
                <w:sz w:val="20"/>
                <w:szCs w:val="20"/>
              </w:rPr>
            </w:pPr>
            <w:r w:rsidRPr="0034712E">
              <w:rPr>
                <w:rFonts w:ascii="Arial Narrow" w:hAnsi="Arial Narrow"/>
                <w:bCs/>
                <w:sz w:val="20"/>
                <w:szCs w:val="20"/>
              </w:rPr>
              <w:t>20,065,000.00</w:t>
            </w:r>
          </w:p>
        </w:tc>
        <w:tc>
          <w:tcPr>
            <w:tcW w:w="1474" w:type="dxa"/>
            <w:shd w:val="clear" w:color="auto" w:fill="92D050"/>
            <w:vAlign w:val="center"/>
          </w:tcPr>
          <w:p w:rsidR="00694EE5" w:rsidRPr="0034712E" w:rsidRDefault="00694EE5" w:rsidP="00694EE5">
            <w:pPr>
              <w:jc w:val="right"/>
              <w:rPr>
                <w:rFonts w:ascii="Arial Narrow" w:hAnsi="Arial Narrow"/>
                <w:bCs/>
                <w:sz w:val="20"/>
                <w:szCs w:val="20"/>
              </w:rPr>
            </w:pPr>
            <w:r w:rsidRPr="0034712E">
              <w:rPr>
                <w:rFonts w:ascii="Arial Narrow" w:hAnsi="Arial Narrow"/>
                <w:bCs/>
                <w:sz w:val="20"/>
                <w:szCs w:val="20"/>
              </w:rPr>
              <w:t>100</w:t>
            </w:r>
          </w:p>
        </w:tc>
      </w:tr>
      <w:tr w:rsidR="00694EE5" w:rsidRPr="00B73919" w:rsidTr="00694EE5">
        <w:trPr>
          <w:trHeight w:val="531"/>
        </w:trPr>
        <w:tc>
          <w:tcPr>
            <w:tcW w:w="712" w:type="dxa"/>
            <w:shd w:val="clear" w:color="auto" w:fill="92D050"/>
            <w:vAlign w:val="center"/>
          </w:tcPr>
          <w:p w:rsidR="00694EE5" w:rsidRPr="00B73919" w:rsidRDefault="00694EE5" w:rsidP="00D04147">
            <w:pPr>
              <w:jc w:val="center"/>
              <w:rPr>
                <w:rFonts w:ascii="Arial" w:hAnsi="Arial" w:cs="Arial"/>
                <w:bCs/>
                <w:color w:val="000000"/>
                <w:sz w:val="20"/>
                <w:szCs w:val="20"/>
                <w:lang w:val="en-US" w:eastAsia="en-US"/>
              </w:rPr>
            </w:pPr>
            <w:r w:rsidRPr="00B73919">
              <w:rPr>
                <w:rFonts w:ascii="Arial" w:hAnsi="Arial" w:cs="Arial"/>
                <w:bCs/>
                <w:color w:val="000000"/>
                <w:sz w:val="20"/>
                <w:szCs w:val="20"/>
                <w:lang w:val="en-US" w:eastAsia="en-US"/>
              </w:rPr>
              <w:t>VIII</w:t>
            </w:r>
          </w:p>
        </w:tc>
        <w:tc>
          <w:tcPr>
            <w:tcW w:w="2832" w:type="dxa"/>
            <w:shd w:val="clear" w:color="auto" w:fill="92D050"/>
            <w:vAlign w:val="center"/>
          </w:tcPr>
          <w:p w:rsidR="00694EE5" w:rsidRPr="00B73919" w:rsidRDefault="00694EE5" w:rsidP="00D04147">
            <w:pPr>
              <w:rPr>
                <w:rFonts w:ascii="Arial" w:hAnsi="Arial" w:cs="Arial"/>
                <w:bCs/>
                <w:color w:val="000000"/>
                <w:sz w:val="20"/>
                <w:szCs w:val="20"/>
                <w:lang w:val="en-US" w:eastAsia="en-US"/>
              </w:rPr>
            </w:pPr>
            <w:r w:rsidRPr="00B73919">
              <w:rPr>
                <w:rFonts w:ascii="Arial" w:hAnsi="Arial" w:cs="Arial"/>
                <w:bCs/>
                <w:color w:val="000000"/>
                <w:sz w:val="20"/>
                <w:szCs w:val="20"/>
                <w:lang w:val="en-US" w:eastAsia="en-US"/>
              </w:rPr>
              <w:t>Program Peningkatan Pelayanan Prima</w:t>
            </w:r>
          </w:p>
        </w:tc>
        <w:tc>
          <w:tcPr>
            <w:tcW w:w="1885" w:type="dxa"/>
            <w:shd w:val="clear" w:color="auto" w:fill="92D050"/>
            <w:vAlign w:val="center"/>
          </w:tcPr>
          <w:p w:rsidR="00694EE5" w:rsidRPr="0034712E" w:rsidRDefault="00694EE5" w:rsidP="00D04147">
            <w:pPr>
              <w:jc w:val="right"/>
              <w:rPr>
                <w:rFonts w:ascii="Arial Narrow" w:hAnsi="Arial Narrow"/>
                <w:bCs/>
                <w:sz w:val="20"/>
                <w:szCs w:val="20"/>
              </w:rPr>
            </w:pPr>
            <w:r w:rsidRPr="0034712E">
              <w:rPr>
                <w:rFonts w:ascii="Arial Narrow" w:hAnsi="Arial Narrow"/>
                <w:bCs/>
                <w:sz w:val="20"/>
                <w:szCs w:val="20"/>
              </w:rPr>
              <w:t>49,562,400.00</w:t>
            </w:r>
          </w:p>
        </w:tc>
        <w:tc>
          <w:tcPr>
            <w:tcW w:w="1885" w:type="dxa"/>
            <w:shd w:val="clear" w:color="auto" w:fill="92D050"/>
            <w:vAlign w:val="center"/>
          </w:tcPr>
          <w:p w:rsidR="00694EE5" w:rsidRPr="0034712E" w:rsidRDefault="00694EE5" w:rsidP="00D04147">
            <w:pPr>
              <w:jc w:val="right"/>
              <w:rPr>
                <w:rFonts w:ascii="Arial Narrow" w:hAnsi="Arial Narrow"/>
                <w:bCs/>
                <w:sz w:val="20"/>
                <w:szCs w:val="20"/>
              </w:rPr>
            </w:pPr>
            <w:r w:rsidRPr="0034712E">
              <w:rPr>
                <w:rFonts w:ascii="Arial Narrow" w:hAnsi="Arial Narrow"/>
                <w:bCs/>
                <w:sz w:val="20"/>
                <w:szCs w:val="20"/>
              </w:rPr>
              <w:t>49,562,400,00</w:t>
            </w:r>
          </w:p>
        </w:tc>
        <w:tc>
          <w:tcPr>
            <w:tcW w:w="1474" w:type="dxa"/>
            <w:shd w:val="clear" w:color="auto" w:fill="92D050"/>
            <w:vAlign w:val="center"/>
          </w:tcPr>
          <w:p w:rsidR="00694EE5" w:rsidRPr="0034712E" w:rsidRDefault="00694EE5" w:rsidP="00694EE5">
            <w:pPr>
              <w:jc w:val="right"/>
              <w:rPr>
                <w:rFonts w:ascii="Arial Narrow" w:hAnsi="Arial Narrow"/>
                <w:bCs/>
                <w:sz w:val="20"/>
                <w:szCs w:val="20"/>
              </w:rPr>
            </w:pPr>
            <w:r w:rsidRPr="0034712E">
              <w:rPr>
                <w:rFonts w:ascii="Arial Narrow" w:hAnsi="Arial Narrow"/>
                <w:bCs/>
                <w:sz w:val="20"/>
                <w:szCs w:val="20"/>
              </w:rPr>
              <w:t>100</w:t>
            </w:r>
          </w:p>
        </w:tc>
      </w:tr>
      <w:tr w:rsidR="00694EE5" w:rsidRPr="00B73919" w:rsidTr="00694EE5">
        <w:trPr>
          <w:trHeight w:val="538"/>
        </w:trPr>
        <w:tc>
          <w:tcPr>
            <w:tcW w:w="712" w:type="dxa"/>
            <w:shd w:val="clear" w:color="auto" w:fill="92D050"/>
            <w:vAlign w:val="center"/>
          </w:tcPr>
          <w:p w:rsidR="00694EE5" w:rsidRPr="00B73919" w:rsidRDefault="00694EE5" w:rsidP="00D04147">
            <w:pPr>
              <w:jc w:val="center"/>
              <w:rPr>
                <w:rFonts w:ascii="Arial" w:hAnsi="Arial" w:cs="Arial"/>
                <w:bCs/>
                <w:color w:val="000000"/>
                <w:sz w:val="20"/>
                <w:szCs w:val="20"/>
                <w:lang w:val="en-US" w:eastAsia="en-US"/>
              </w:rPr>
            </w:pPr>
            <w:r w:rsidRPr="00B73919">
              <w:rPr>
                <w:rFonts w:ascii="Arial" w:hAnsi="Arial" w:cs="Arial"/>
                <w:bCs/>
                <w:color w:val="000000"/>
                <w:sz w:val="20"/>
                <w:szCs w:val="20"/>
                <w:lang w:val="en-US" w:eastAsia="en-US"/>
              </w:rPr>
              <w:t>IX</w:t>
            </w:r>
          </w:p>
        </w:tc>
        <w:tc>
          <w:tcPr>
            <w:tcW w:w="2832" w:type="dxa"/>
            <w:shd w:val="clear" w:color="auto" w:fill="92D050"/>
            <w:vAlign w:val="center"/>
          </w:tcPr>
          <w:p w:rsidR="00694EE5" w:rsidRPr="00B73919" w:rsidRDefault="00694EE5" w:rsidP="00D04147">
            <w:pPr>
              <w:rPr>
                <w:rFonts w:ascii="Arial" w:hAnsi="Arial" w:cs="Arial"/>
                <w:bCs/>
                <w:color w:val="000000"/>
                <w:sz w:val="20"/>
                <w:szCs w:val="20"/>
                <w:lang w:val="en-US" w:eastAsia="en-US"/>
              </w:rPr>
            </w:pPr>
            <w:r w:rsidRPr="00B73919">
              <w:rPr>
                <w:rFonts w:ascii="Arial" w:hAnsi="Arial" w:cs="Arial"/>
                <w:bCs/>
                <w:color w:val="000000"/>
                <w:sz w:val="20"/>
                <w:szCs w:val="20"/>
                <w:lang w:val="en-US" w:eastAsia="en-US"/>
              </w:rPr>
              <w:t>Program Pengembangan Data/Informasi</w:t>
            </w:r>
          </w:p>
        </w:tc>
        <w:tc>
          <w:tcPr>
            <w:tcW w:w="1885" w:type="dxa"/>
            <w:shd w:val="clear" w:color="auto" w:fill="92D050"/>
            <w:vAlign w:val="center"/>
          </w:tcPr>
          <w:p w:rsidR="00694EE5" w:rsidRPr="0034712E" w:rsidRDefault="00694EE5" w:rsidP="00D04147">
            <w:pPr>
              <w:jc w:val="right"/>
              <w:rPr>
                <w:rFonts w:ascii="Arial Narrow" w:hAnsi="Arial Narrow"/>
                <w:bCs/>
                <w:sz w:val="20"/>
                <w:szCs w:val="20"/>
              </w:rPr>
            </w:pPr>
            <w:r w:rsidRPr="0034712E">
              <w:rPr>
                <w:rFonts w:ascii="Arial Narrow" w:hAnsi="Arial Narrow"/>
                <w:bCs/>
                <w:sz w:val="20"/>
                <w:szCs w:val="20"/>
              </w:rPr>
              <w:t>6,288,200.00</w:t>
            </w:r>
          </w:p>
        </w:tc>
        <w:tc>
          <w:tcPr>
            <w:tcW w:w="1885" w:type="dxa"/>
            <w:shd w:val="clear" w:color="auto" w:fill="92D050"/>
            <w:vAlign w:val="center"/>
          </w:tcPr>
          <w:p w:rsidR="00694EE5" w:rsidRPr="0034712E" w:rsidRDefault="00694EE5" w:rsidP="00D04147">
            <w:pPr>
              <w:jc w:val="right"/>
              <w:rPr>
                <w:rFonts w:ascii="Arial Narrow" w:hAnsi="Arial Narrow"/>
                <w:bCs/>
                <w:sz w:val="20"/>
                <w:szCs w:val="20"/>
              </w:rPr>
            </w:pPr>
            <w:r w:rsidRPr="0034712E">
              <w:rPr>
                <w:rFonts w:ascii="Arial Narrow" w:hAnsi="Arial Narrow"/>
                <w:bCs/>
                <w:sz w:val="20"/>
                <w:szCs w:val="20"/>
              </w:rPr>
              <w:t>5,438,200,00</w:t>
            </w:r>
          </w:p>
        </w:tc>
        <w:tc>
          <w:tcPr>
            <w:tcW w:w="1474" w:type="dxa"/>
            <w:shd w:val="clear" w:color="auto" w:fill="92D050"/>
            <w:vAlign w:val="center"/>
          </w:tcPr>
          <w:p w:rsidR="00694EE5" w:rsidRPr="0034712E" w:rsidRDefault="00694EE5" w:rsidP="00694EE5">
            <w:pPr>
              <w:jc w:val="right"/>
              <w:rPr>
                <w:rFonts w:ascii="Arial" w:hAnsi="Arial" w:cs="Arial"/>
                <w:bCs/>
                <w:color w:val="000000"/>
                <w:sz w:val="20"/>
                <w:szCs w:val="20"/>
                <w:lang w:val="en-US" w:eastAsia="en-US"/>
              </w:rPr>
            </w:pPr>
            <w:r>
              <w:rPr>
                <w:rFonts w:ascii="Arial" w:hAnsi="Arial" w:cs="Arial"/>
                <w:bCs/>
                <w:color w:val="000000"/>
                <w:sz w:val="20"/>
                <w:szCs w:val="20"/>
                <w:lang w:val="en-US" w:eastAsia="en-US"/>
              </w:rPr>
              <w:t>86,48</w:t>
            </w:r>
          </w:p>
        </w:tc>
      </w:tr>
      <w:tr w:rsidR="00694EE5" w:rsidRPr="00B73919" w:rsidTr="00694EE5">
        <w:trPr>
          <w:trHeight w:val="688"/>
        </w:trPr>
        <w:tc>
          <w:tcPr>
            <w:tcW w:w="712" w:type="dxa"/>
            <w:shd w:val="clear" w:color="auto" w:fill="92D050"/>
            <w:vAlign w:val="center"/>
          </w:tcPr>
          <w:p w:rsidR="00694EE5" w:rsidRPr="00C25F61" w:rsidRDefault="00694EE5" w:rsidP="00D04147">
            <w:pPr>
              <w:jc w:val="center"/>
              <w:rPr>
                <w:rFonts w:ascii="Arial" w:hAnsi="Arial" w:cs="Arial"/>
                <w:bCs/>
                <w:sz w:val="20"/>
                <w:szCs w:val="20"/>
                <w:lang w:val="en-US" w:eastAsia="en-US"/>
              </w:rPr>
            </w:pPr>
            <w:r w:rsidRPr="00C25F61">
              <w:rPr>
                <w:rFonts w:ascii="Arial" w:hAnsi="Arial" w:cs="Arial"/>
                <w:bCs/>
                <w:sz w:val="20"/>
                <w:szCs w:val="20"/>
                <w:lang w:val="en-US" w:eastAsia="en-US"/>
              </w:rPr>
              <w:t>X</w:t>
            </w:r>
          </w:p>
        </w:tc>
        <w:tc>
          <w:tcPr>
            <w:tcW w:w="2832" w:type="dxa"/>
            <w:shd w:val="clear" w:color="auto" w:fill="92D050"/>
            <w:vAlign w:val="center"/>
          </w:tcPr>
          <w:p w:rsidR="00694EE5" w:rsidRPr="00B73919" w:rsidRDefault="00694EE5" w:rsidP="00D04147">
            <w:pPr>
              <w:rPr>
                <w:rFonts w:ascii="Arial" w:hAnsi="Arial" w:cs="Arial"/>
                <w:bCs/>
                <w:color w:val="000000"/>
                <w:sz w:val="20"/>
                <w:szCs w:val="20"/>
                <w:lang w:val="en-US" w:eastAsia="en-US"/>
              </w:rPr>
            </w:pPr>
            <w:r w:rsidRPr="00B73919">
              <w:rPr>
                <w:rFonts w:ascii="Arial" w:hAnsi="Arial" w:cs="Arial"/>
                <w:bCs/>
                <w:color w:val="000000"/>
                <w:sz w:val="20"/>
                <w:szCs w:val="20"/>
                <w:lang w:val="en-US" w:eastAsia="en-US"/>
              </w:rPr>
              <w:t>Program Peningkatan Produksi Produktivitas, dan Mutu Tanaman Hortikultura Berkelanjutan</w:t>
            </w:r>
          </w:p>
        </w:tc>
        <w:tc>
          <w:tcPr>
            <w:tcW w:w="1885" w:type="dxa"/>
            <w:shd w:val="clear" w:color="auto" w:fill="92D050"/>
            <w:vAlign w:val="center"/>
          </w:tcPr>
          <w:p w:rsidR="00694EE5" w:rsidRPr="0034712E" w:rsidRDefault="00694EE5" w:rsidP="00D04147">
            <w:pPr>
              <w:jc w:val="right"/>
              <w:rPr>
                <w:rFonts w:ascii="Arial Narrow" w:hAnsi="Arial Narrow"/>
                <w:bCs/>
                <w:color w:val="000000"/>
                <w:sz w:val="20"/>
                <w:szCs w:val="20"/>
              </w:rPr>
            </w:pPr>
            <w:r w:rsidRPr="0034712E">
              <w:rPr>
                <w:rFonts w:ascii="Arial Narrow" w:hAnsi="Arial Narrow"/>
                <w:bCs/>
                <w:color w:val="000000"/>
                <w:sz w:val="20"/>
                <w:szCs w:val="20"/>
              </w:rPr>
              <w:t>501,929,320.00</w:t>
            </w:r>
          </w:p>
        </w:tc>
        <w:tc>
          <w:tcPr>
            <w:tcW w:w="1885" w:type="dxa"/>
            <w:shd w:val="clear" w:color="auto" w:fill="92D050"/>
            <w:vAlign w:val="center"/>
          </w:tcPr>
          <w:p w:rsidR="00694EE5" w:rsidRPr="0034712E" w:rsidRDefault="00694EE5" w:rsidP="00D04147">
            <w:pPr>
              <w:jc w:val="right"/>
              <w:rPr>
                <w:rFonts w:ascii="Arial Narrow" w:hAnsi="Arial Narrow"/>
                <w:bCs/>
                <w:color w:val="000000"/>
                <w:sz w:val="20"/>
                <w:szCs w:val="20"/>
              </w:rPr>
            </w:pPr>
          </w:p>
          <w:p w:rsidR="00694EE5" w:rsidRPr="0034712E" w:rsidRDefault="00694EE5" w:rsidP="00D04147">
            <w:pPr>
              <w:jc w:val="right"/>
              <w:rPr>
                <w:rFonts w:ascii="Arial Narrow" w:hAnsi="Arial Narrow"/>
                <w:bCs/>
                <w:color w:val="000000"/>
                <w:sz w:val="20"/>
                <w:szCs w:val="20"/>
              </w:rPr>
            </w:pPr>
            <w:r w:rsidRPr="0034712E">
              <w:rPr>
                <w:rFonts w:ascii="Arial Narrow" w:hAnsi="Arial Narrow"/>
                <w:bCs/>
                <w:color w:val="000000"/>
                <w:sz w:val="20"/>
                <w:szCs w:val="20"/>
              </w:rPr>
              <w:t>496,825,460,00</w:t>
            </w:r>
          </w:p>
        </w:tc>
        <w:tc>
          <w:tcPr>
            <w:tcW w:w="1474" w:type="dxa"/>
            <w:shd w:val="clear" w:color="auto" w:fill="92D050"/>
            <w:vAlign w:val="center"/>
          </w:tcPr>
          <w:p w:rsidR="00694EE5" w:rsidRPr="0034712E" w:rsidRDefault="00694EE5" w:rsidP="00694EE5">
            <w:pPr>
              <w:jc w:val="right"/>
              <w:rPr>
                <w:rFonts w:ascii="Arial Narrow" w:hAnsi="Arial Narrow"/>
                <w:bCs/>
                <w:color w:val="000000"/>
                <w:sz w:val="20"/>
                <w:szCs w:val="20"/>
              </w:rPr>
            </w:pPr>
          </w:p>
          <w:p w:rsidR="00694EE5" w:rsidRPr="0034712E" w:rsidRDefault="00694EE5" w:rsidP="00694EE5">
            <w:pPr>
              <w:jc w:val="right"/>
              <w:rPr>
                <w:rFonts w:ascii="Arial Narrow" w:hAnsi="Arial Narrow"/>
                <w:bCs/>
                <w:color w:val="000000"/>
                <w:sz w:val="20"/>
                <w:szCs w:val="20"/>
              </w:rPr>
            </w:pPr>
            <w:r w:rsidRPr="0034712E">
              <w:rPr>
                <w:rFonts w:ascii="Arial Narrow" w:hAnsi="Arial Narrow"/>
                <w:bCs/>
                <w:color w:val="000000"/>
                <w:sz w:val="20"/>
                <w:szCs w:val="20"/>
              </w:rPr>
              <w:t>98,98</w:t>
            </w:r>
          </w:p>
        </w:tc>
      </w:tr>
      <w:tr w:rsidR="00694EE5" w:rsidRPr="00B73919" w:rsidTr="00694EE5">
        <w:trPr>
          <w:trHeight w:val="930"/>
        </w:trPr>
        <w:tc>
          <w:tcPr>
            <w:tcW w:w="712" w:type="dxa"/>
            <w:shd w:val="clear" w:color="auto" w:fill="92D050"/>
            <w:vAlign w:val="center"/>
          </w:tcPr>
          <w:p w:rsidR="00694EE5" w:rsidRPr="00C25F61" w:rsidRDefault="00694EE5" w:rsidP="00D04147">
            <w:pPr>
              <w:jc w:val="center"/>
              <w:rPr>
                <w:rFonts w:ascii="Arial" w:hAnsi="Arial" w:cs="Arial"/>
                <w:bCs/>
                <w:sz w:val="20"/>
                <w:szCs w:val="20"/>
                <w:lang w:val="en-US" w:eastAsia="en-US"/>
              </w:rPr>
            </w:pPr>
            <w:r w:rsidRPr="00C25F61">
              <w:rPr>
                <w:rFonts w:ascii="Arial" w:hAnsi="Arial" w:cs="Arial"/>
                <w:bCs/>
                <w:sz w:val="20"/>
                <w:szCs w:val="20"/>
                <w:lang w:val="en-US" w:eastAsia="en-US"/>
              </w:rPr>
              <w:t>XI</w:t>
            </w:r>
          </w:p>
        </w:tc>
        <w:tc>
          <w:tcPr>
            <w:tcW w:w="2832" w:type="dxa"/>
            <w:shd w:val="clear" w:color="auto" w:fill="92D050"/>
            <w:vAlign w:val="center"/>
          </w:tcPr>
          <w:p w:rsidR="00694EE5" w:rsidRPr="00B73919" w:rsidRDefault="00694EE5" w:rsidP="00D04147">
            <w:pPr>
              <w:rPr>
                <w:rFonts w:ascii="Arial" w:hAnsi="Arial" w:cs="Arial"/>
                <w:bCs/>
                <w:color w:val="000000"/>
                <w:sz w:val="20"/>
                <w:szCs w:val="20"/>
                <w:lang w:val="en-US" w:eastAsia="en-US"/>
              </w:rPr>
            </w:pPr>
            <w:r w:rsidRPr="00B73919">
              <w:rPr>
                <w:rFonts w:ascii="Arial" w:hAnsi="Arial" w:cs="Arial"/>
                <w:bCs/>
                <w:color w:val="000000"/>
                <w:sz w:val="20"/>
                <w:szCs w:val="20"/>
                <w:lang w:val="en-US" w:eastAsia="en-US"/>
              </w:rPr>
              <w:t>Program Peningkatan Nilai Tambah, Daya Saing, Industri Hilir, Pemasaran, Ekspor Produksi Hasil Pertanian Tanaman Pangan dan Hortikultura</w:t>
            </w:r>
          </w:p>
        </w:tc>
        <w:tc>
          <w:tcPr>
            <w:tcW w:w="1885" w:type="dxa"/>
            <w:shd w:val="clear" w:color="auto" w:fill="92D050"/>
            <w:vAlign w:val="center"/>
          </w:tcPr>
          <w:p w:rsidR="00694EE5" w:rsidRPr="0034712E" w:rsidRDefault="00694EE5" w:rsidP="00D04147">
            <w:pPr>
              <w:jc w:val="right"/>
              <w:rPr>
                <w:rFonts w:ascii="Arial Narrow" w:hAnsi="Arial Narrow"/>
                <w:bCs/>
                <w:color w:val="000000"/>
                <w:sz w:val="20"/>
                <w:szCs w:val="20"/>
              </w:rPr>
            </w:pPr>
          </w:p>
          <w:p w:rsidR="00694EE5" w:rsidRPr="0034712E" w:rsidRDefault="00694EE5" w:rsidP="00D04147">
            <w:pPr>
              <w:jc w:val="right"/>
              <w:rPr>
                <w:rFonts w:ascii="Arial Narrow" w:hAnsi="Arial Narrow"/>
                <w:bCs/>
                <w:color w:val="000000"/>
                <w:sz w:val="20"/>
                <w:szCs w:val="20"/>
              </w:rPr>
            </w:pPr>
          </w:p>
          <w:p w:rsidR="00694EE5" w:rsidRPr="0034712E" w:rsidRDefault="00694EE5" w:rsidP="00D04147">
            <w:pPr>
              <w:jc w:val="right"/>
              <w:rPr>
                <w:rFonts w:ascii="Arial Narrow" w:hAnsi="Arial Narrow"/>
                <w:bCs/>
                <w:color w:val="000000"/>
                <w:sz w:val="20"/>
                <w:szCs w:val="20"/>
              </w:rPr>
            </w:pPr>
            <w:r w:rsidRPr="0034712E">
              <w:rPr>
                <w:rFonts w:ascii="Arial Narrow" w:hAnsi="Arial Narrow"/>
                <w:bCs/>
                <w:color w:val="000000"/>
                <w:sz w:val="20"/>
                <w:szCs w:val="20"/>
              </w:rPr>
              <w:t>463,095,000.00</w:t>
            </w:r>
          </w:p>
        </w:tc>
        <w:tc>
          <w:tcPr>
            <w:tcW w:w="1885" w:type="dxa"/>
            <w:shd w:val="clear" w:color="auto" w:fill="92D050"/>
            <w:vAlign w:val="center"/>
          </w:tcPr>
          <w:p w:rsidR="00694EE5" w:rsidRPr="0034712E" w:rsidRDefault="00694EE5" w:rsidP="00D04147">
            <w:pPr>
              <w:jc w:val="right"/>
              <w:rPr>
                <w:rFonts w:ascii="Arial Narrow" w:hAnsi="Arial Narrow"/>
                <w:bCs/>
                <w:color w:val="000000"/>
                <w:sz w:val="20"/>
                <w:szCs w:val="20"/>
              </w:rPr>
            </w:pPr>
          </w:p>
          <w:p w:rsidR="00694EE5" w:rsidRPr="0034712E" w:rsidRDefault="00694EE5" w:rsidP="00D04147">
            <w:pPr>
              <w:jc w:val="right"/>
              <w:rPr>
                <w:rFonts w:ascii="Arial Narrow" w:hAnsi="Arial Narrow"/>
                <w:bCs/>
                <w:color w:val="000000"/>
                <w:sz w:val="20"/>
                <w:szCs w:val="20"/>
              </w:rPr>
            </w:pPr>
          </w:p>
          <w:p w:rsidR="00694EE5" w:rsidRPr="0034712E" w:rsidRDefault="00694EE5" w:rsidP="00D04147">
            <w:pPr>
              <w:jc w:val="right"/>
              <w:rPr>
                <w:rFonts w:ascii="Arial Narrow" w:hAnsi="Arial Narrow"/>
                <w:bCs/>
                <w:color w:val="000000"/>
                <w:sz w:val="20"/>
                <w:szCs w:val="20"/>
              </w:rPr>
            </w:pPr>
            <w:r w:rsidRPr="0034712E">
              <w:rPr>
                <w:rFonts w:ascii="Arial Narrow" w:hAnsi="Arial Narrow"/>
                <w:bCs/>
                <w:color w:val="000000"/>
                <w:sz w:val="20"/>
                <w:szCs w:val="20"/>
              </w:rPr>
              <w:t>442,781,015,00</w:t>
            </w:r>
          </w:p>
        </w:tc>
        <w:tc>
          <w:tcPr>
            <w:tcW w:w="1474" w:type="dxa"/>
            <w:shd w:val="clear" w:color="auto" w:fill="92D050"/>
            <w:vAlign w:val="center"/>
          </w:tcPr>
          <w:p w:rsidR="00694EE5" w:rsidRPr="0034712E" w:rsidRDefault="00694EE5" w:rsidP="00694EE5">
            <w:pPr>
              <w:jc w:val="right"/>
              <w:rPr>
                <w:rFonts w:ascii="Arial Narrow" w:hAnsi="Arial Narrow"/>
                <w:bCs/>
                <w:color w:val="000000"/>
                <w:sz w:val="20"/>
                <w:szCs w:val="20"/>
              </w:rPr>
            </w:pPr>
          </w:p>
          <w:p w:rsidR="00694EE5" w:rsidRPr="0034712E" w:rsidRDefault="00694EE5" w:rsidP="00694EE5">
            <w:pPr>
              <w:jc w:val="right"/>
              <w:rPr>
                <w:rFonts w:ascii="Arial Narrow" w:hAnsi="Arial Narrow"/>
                <w:bCs/>
                <w:color w:val="000000"/>
                <w:sz w:val="20"/>
                <w:szCs w:val="20"/>
              </w:rPr>
            </w:pPr>
          </w:p>
          <w:p w:rsidR="00694EE5" w:rsidRPr="0034712E" w:rsidRDefault="00694EE5" w:rsidP="00694EE5">
            <w:pPr>
              <w:jc w:val="right"/>
              <w:rPr>
                <w:rFonts w:ascii="Arial Narrow" w:hAnsi="Arial Narrow"/>
                <w:bCs/>
                <w:color w:val="000000"/>
                <w:sz w:val="20"/>
                <w:szCs w:val="20"/>
              </w:rPr>
            </w:pPr>
            <w:r w:rsidRPr="0034712E">
              <w:rPr>
                <w:rFonts w:ascii="Arial Narrow" w:hAnsi="Arial Narrow"/>
                <w:bCs/>
                <w:color w:val="000000"/>
                <w:sz w:val="20"/>
                <w:szCs w:val="20"/>
              </w:rPr>
              <w:t>95,61</w:t>
            </w:r>
          </w:p>
        </w:tc>
      </w:tr>
      <w:tr w:rsidR="00694EE5" w:rsidRPr="00B73919" w:rsidTr="00694EE5">
        <w:trPr>
          <w:trHeight w:val="930"/>
        </w:trPr>
        <w:tc>
          <w:tcPr>
            <w:tcW w:w="712" w:type="dxa"/>
            <w:shd w:val="clear" w:color="auto" w:fill="92D050"/>
            <w:vAlign w:val="center"/>
          </w:tcPr>
          <w:p w:rsidR="00694EE5" w:rsidRPr="00C25F61" w:rsidRDefault="00694EE5" w:rsidP="00D04147">
            <w:pPr>
              <w:jc w:val="center"/>
              <w:rPr>
                <w:rFonts w:ascii="Arial" w:hAnsi="Arial" w:cs="Arial"/>
                <w:bCs/>
                <w:sz w:val="20"/>
                <w:szCs w:val="20"/>
                <w:lang w:val="en-US" w:eastAsia="en-US"/>
              </w:rPr>
            </w:pPr>
            <w:r w:rsidRPr="00C25F61">
              <w:rPr>
                <w:rFonts w:ascii="Arial" w:hAnsi="Arial" w:cs="Arial"/>
                <w:bCs/>
                <w:sz w:val="20"/>
                <w:szCs w:val="20"/>
                <w:lang w:val="en-US" w:eastAsia="en-US"/>
              </w:rPr>
              <w:t>XII</w:t>
            </w:r>
          </w:p>
        </w:tc>
        <w:tc>
          <w:tcPr>
            <w:tcW w:w="2832" w:type="dxa"/>
            <w:shd w:val="clear" w:color="auto" w:fill="92D050"/>
            <w:vAlign w:val="center"/>
          </w:tcPr>
          <w:p w:rsidR="00694EE5" w:rsidRPr="00B73919" w:rsidRDefault="00694EE5" w:rsidP="00D04147">
            <w:pPr>
              <w:rPr>
                <w:rFonts w:ascii="Arial" w:hAnsi="Arial" w:cs="Arial"/>
                <w:bCs/>
                <w:color w:val="000000"/>
                <w:sz w:val="20"/>
                <w:szCs w:val="20"/>
                <w:lang w:val="en-US" w:eastAsia="en-US"/>
              </w:rPr>
            </w:pPr>
            <w:r w:rsidRPr="00B73919">
              <w:rPr>
                <w:rFonts w:ascii="Arial" w:hAnsi="Arial" w:cs="Arial"/>
                <w:bCs/>
                <w:color w:val="000000"/>
                <w:sz w:val="20"/>
                <w:szCs w:val="20"/>
                <w:lang w:val="en-US" w:eastAsia="en-US"/>
              </w:rPr>
              <w:t xml:space="preserve">Program Penyediaan dan pengembangan Sarana dan Prasarana Pertanian Tanaman Pangan dan Hortikultura </w:t>
            </w:r>
          </w:p>
        </w:tc>
        <w:tc>
          <w:tcPr>
            <w:tcW w:w="1885" w:type="dxa"/>
            <w:shd w:val="clear" w:color="auto" w:fill="92D050"/>
            <w:vAlign w:val="center"/>
          </w:tcPr>
          <w:p w:rsidR="00694EE5" w:rsidRPr="0034712E" w:rsidRDefault="00694EE5" w:rsidP="00D04147">
            <w:pPr>
              <w:jc w:val="right"/>
              <w:rPr>
                <w:rFonts w:ascii="Arial Narrow" w:hAnsi="Arial Narrow"/>
                <w:bCs/>
                <w:color w:val="000000"/>
                <w:sz w:val="20"/>
                <w:szCs w:val="20"/>
              </w:rPr>
            </w:pPr>
            <w:r w:rsidRPr="0034712E">
              <w:rPr>
                <w:rFonts w:ascii="Arial Narrow" w:hAnsi="Arial Narrow"/>
                <w:bCs/>
                <w:color w:val="000000"/>
                <w:sz w:val="20"/>
                <w:szCs w:val="20"/>
              </w:rPr>
              <w:t>544,751,780.00</w:t>
            </w:r>
          </w:p>
        </w:tc>
        <w:tc>
          <w:tcPr>
            <w:tcW w:w="1885" w:type="dxa"/>
            <w:shd w:val="clear" w:color="auto" w:fill="92D050"/>
            <w:vAlign w:val="center"/>
          </w:tcPr>
          <w:p w:rsidR="00694EE5" w:rsidRPr="00D04147" w:rsidRDefault="00D04147" w:rsidP="00D04147">
            <w:pPr>
              <w:jc w:val="right"/>
              <w:rPr>
                <w:rFonts w:ascii="Arial Narrow" w:hAnsi="Arial Narrow"/>
                <w:bCs/>
                <w:color w:val="000000"/>
                <w:sz w:val="20"/>
                <w:szCs w:val="20"/>
                <w:lang w:val="en-US"/>
              </w:rPr>
            </w:pPr>
            <w:r>
              <w:rPr>
                <w:rFonts w:ascii="Arial Narrow" w:hAnsi="Arial Narrow"/>
                <w:bCs/>
                <w:color w:val="000000"/>
                <w:sz w:val="20"/>
                <w:szCs w:val="20"/>
                <w:lang w:val="en-US"/>
              </w:rPr>
              <w:t>543,178,000</w:t>
            </w:r>
          </w:p>
        </w:tc>
        <w:tc>
          <w:tcPr>
            <w:tcW w:w="1474" w:type="dxa"/>
            <w:shd w:val="clear" w:color="auto" w:fill="92D050"/>
            <w:vAlign w:val="center"/>
          </w:tcPr>
          <w:p w:rsidR="00694EE5" w:rsidRPr="0034712E" w:rsidRDefault="00694EE5" w:rsidP="00694EE5">
            <w:pPr>
              <w:jc w:val="right"/>
              <w:rPr>
                <w:rFonts w:ascii="Arial Narrow" w:hAnsi="Arial Narrow"/>
                <w:bCs/>
                <w:color w:val="000000"/>
                <w:sz w:val="20"/>
                <w:szCs w:val="20"/>
              </w:rPr>
            </w:pPr>
            <w:r w:rsidRPr="0034712E">
              <w:rPr>
                <w:rFonts w:ascii="Arial Narrow" w:hAnsi="Arial Narrow"/>
                <w:bCs/>
                <w:color w:val="000000"/>
                <w:sz w:val="20"/>
                <w:szCs w:val="20"/>
              </w:rPr>
              <w:t>99,71</w:t>
            </w:r>
          </w:p>
        </w:tc>
      </w:tr>
      <w:tr w:rsidR="00694EE5" w:rsidRPr="00B73919" w:rsidTr="00694EE5">
        <w:trPr>
          <w:trHeight w:val="930"/>
        </w:trPr>
        <w:tc>
          <w:tcPr>
            <w:tcW w:w="712" w:type="dxa"/>
            <w:shd w:val="clear" w:color="auto" w:fill="92D050"/>
            <w:vAlign w:val="center"/>
          </w:tcPr>
          <w:p w:rsidR="00694EE5" w:rsidRPr="00C25F61" w:rsidRDefault="00694EE5" w:rsidP="00D04147">
            <w:pPr>
              <w:jc w:val="center"/>
              <w:rPr>
                <w:rFonts w:ascii="Arial" w:hAnsi="Arial" w:cs="Arial"/>
                <w:bCs/>
                <w:sz w:val="20"/>
                <w:szCs w:val="20"/>
                <w:lang w:val="en-US" w:eastAsia="en-US"/>
              </w:rPr>
            </w:pPr>
            <w:r w:rsidRPr="00C25F61">
              <w:rPr>
                <w:rFonts w:ascii="Arial" w:hAnsi="Arial" w:cs="Arial"/>
                <w:bCs/>
                <w:sz w:val="20"/>
                <w:szCs w:val="20"/>
                <w:lang w:val="en-US" w:eastAsia="en-US"/>
              </w:rPr>
              <w:t>XIII</w:t>
            </w:r>
          </w:p>
        </w:tc>
        <w:tc>
          <w:tcPr>
            <w:tcW w:w="2832" w:type="dxa"/>
            <w:shd w:val="clear" w:color="auto" w:fill="92D050"/>
            <w:vAlign w:val="center"/>
          </w:tcPr>
          <w:p w:rsidR="00694EE5" w:rsidRPr="00B73919" w:rsidRDefault="00694EE5" w:rsidP="00D04147">
            <w:pPr>
              <w:rPr>
                <w:rFonts w:ascii="Arial" w:hAnsi="Arial" w:cs="Arial"/>
                <w:bCs/>
                <w:color w:val="000000"/>
                <w:sz w:val="20"/>
                <w:szCs w:val="20"/>
                <w:lang w:val="en-US" w:eastAsia="en-US"/>
              </w:rPr>
            </w:pPr>
            <w:r w:rsidRPr="00B73919">
              <w:rPr>
                <w:rFonts w:ascii="Arial" w:hAnsi="Arial" w:cs="Arial"/>
                <w:bCs/>
                <w:color w:val="000000"/>
                <w:sz w:val="20"/>
                <w:szCs w:val="20"/>
                <w:lang w:val="en-US" w:eastAsia="en-US"/>
              </w:rPr>
              <w:t xml:space="preserve">Program Peningkatan Produksi, Produktivitas dan Mutu Tanaman Pangan untuk Mencapai Swasembada Pangan </w:t>
            </w:r>
          </w:p>
        </w:tc>
        <w:tc>
          <w:tcPr>
            <w:tcW w:w="1885" w:type="dxa"/>
            <w:shd w:val="clear" w:color="auto" w:fill="92D050"/>
            <w:vAlign w:val="center"/>
          </w:tcPr>
          <w:p w:rsidR="00694EE5" w:rsidRPr="0034712E" w:rsidRDefault="00694EE5" w:rsidP="00D04147">
            <w:pPr>
              <w:jc w:val="right"/>
              <w:rPr>
                <w:rFonts w:ascii="Arial Narrow" w:hAnsi="Arial Narrow"/>
                <w:bCs/>
                <w:color w:val="000000"/>
                <w:sz w:val="20"/>
                <w:szCs w:val="20"/>
              </w:rPr>
            </w:pPr>
            <w:r w:rsidRPr="0034712E">
              <w:rPr>
                <w:rFonts w:ascii="Arial Narrow" w:hAnsi="Arial Narrow"/>
                <w:bCs/>
                <w:color w:val="000000"/>
                <w:sz w:val="20"/>
                <w:szCs w:val="20"/>
              </w:rPr>
              <w:t>809,561,500.00</w:t>
            </w:r>
          </w:p>
        </w:tc>
        <w:tc>
          <w:tcPr>
            <w:tcW w:w="1885" w:type="dxa"/>
            <w:shd w:val="clear" w:color="auto" w:fill="92D050"/>
            <w:vAlign w:val="center"/>
          </w:tcPr>
          <w:p w:rsidR="00694EE5" w:rsidRPr="0034712E" w:rsidRDefault="00694EE5" w:rsidP="00D04147">
            <w:pPr>
              <w:jc w:val="right"/>
              <w:rPr>
                <w:rFonts w:ascii="Arial Narrow" w:hAnsi="Arial Narrow"/>
                <w:bCs/>
                <w:color w:val="000000"/>
                <w:sz w:val="20"/>
                <w:szCs w:val="20"/>
              </w:rPr>
            </w:pPr>
          </w:p>
          <w:p w:rsidR="00694EE5" w:rsidRPr="0034712E" w:rsidRDefault="00694EE5" w:rsidP="00D04147">
            <w:pPr>
              <w:jc w:val="right"/>
              <w:rPr>
                <w:rFonts w:ascii="Arial Narrow" w:hAnsi="Arial Narrow"/>
                <w:bCs/>
                <w:color w:val="000000"/>
                <w:sz w:val="20"/>
                <w:szCs w:val="20"/>
              </w:rPr>
            </w:pPr>
            <w:r w:rsidRPr="0034712E">
              <w:rPr>
                <w:rFonts w:ascii="Arial Narrow" w:hAnsi="Arial Narrow"/>
                <w:bCs/>
                <w:color w:val="000000"/>
                <w:sz w:val="20"/>
                <w:szCs w:val="20"/>
              </w:rPr>
              <w:t>789,332,000,00</w:t>
            </w:r>
          </w:p>
        </w:tc>
        <w:tc>
          <w:tcPr>
            <w:tcW w:w="1474" w:type="dxa"/>
            <w:shd w:val="clear" w:color="auto" w:fill="92D050"/>
            <w:vAlign w:val="center"/>
          </w:tcPr>
          <w:p w:rsidR="00694EE5" w:rsidRPr="0034712E" w:rsidRDefault="00694EE5" w:rsidP="00D04147">
            <w:pPr>
              <w:jc w:val="right"/>
              <w:rPr>
                <w:rFonts w:ascii="Arial Narrow" w:hAnsi="Arial Narrow"/>
                <w:bCs/>
                <w:color w:val="000000"/>
                <w:sz w:val="20"/>
                <w:szCs w:val="20"/>
              </w:rPr>
            </w:pPr>
          </w:p>
          <w:p w:rsidR="00694EE5" w:rsidRPr="0034712E" w:rsidRDefault="00694EE5" w:rsidP="00D04147">
            <w:pPr>
              <w:jc w:val="right"/>
              <w:rPr>
                <w:rFonts w:ascii="Arial Narrow" w:hAnsi="Arial Narrow"/>
                <w:bCs/>
                <w:color w:val="000000"/>
                <w:sz w:val="20"/>
                <w:szCs w:val="20"/>
              </w:rPr>
            </w:pPr>
            <w:r w:rsidRPr="0034712E">
              <w:rPr>
                <w:rFonts w:ascii="Arial Narrow" w:hAnsi="Arial Narrow"/>
                <w:bCs/>
                <w:color w:val="000000"/>
                <w:sz w:val="20"/>
                <w:szCs w:val="20"/>
              </w:rPr>
              <w:t>97,50</w:t>
            </w:r>
          </w:p>
        </w:tc>
      </w:tr>
      <w:tr w:rsidR="00694EE5" w:rsidRPr="00B73919" w:rsidTr="00694EE5">
        <w:trPr>
          <w:trHeight w:val="544"/>
        </w:trPr>
        <w:tc>
          <w:tcPr>
            <w:tcW w:w="712" w:type="dxa"/>
            <w:shd w:val="clear" w:color="auto" w:fill="92D050"/>
            <w:vAlign w:val="center"/>
          </w:tcPr>
          <w:p w:rsidR="00694EE5" w:rsidRPr="00C25F61" w:rsidRDefault="00694EE5" w:rsidP="00D04147">
            <w:pPr>
              <w:jc w:val="center"/>
              <w:rPr>
                <w:rFonts w:ascii="Arial" w:hAnsi="Arial" w:cs="Arial"/>
                <w:bCs/>
                <w:sz w:val="20"/>
                <w:szCs w:val="20"/>
                <w:lang w:val="en-US" w:eastAsia="en-US"/>
              </w:rPr>
            </w:pPr>
            <w:r w:rsidRPr="00C25F61">
              <w:rPr>
                <w:rFonts w:ascii="Arial" w:hAnsi="Arial" w:cs="Arial"/>
                <w:bCs/>
                <w:sz w:val="20"/>
                <w:szCs w:val="20"/>
                <w:lang w:val="en-US" w:eastAsia="en-US"/>
              </w:rPr>
              <w:t>XIV</w:t>
            </w:r>
          </w:p>
        </w:tc>
        <w:tc>
          <w:tcPr>
            <w:tcW w:w="2832" w:type="dxa"/>
            <w:shd w:val="clear" w:color="auto" w:fill="92D050"/>
            <w:vAlign w:val="center"/>
          </w:tcPr>
          <w:p w:rsidR="00694EE5" w:rsidRPr="00B73919" w:rsidRDefault="00694EE5" w:rsidP="00D04147">
            <w:pPr>
              <w:rPr>
                <w:rFonts w:ascii="Arial" w:hAnsi="Arial" w:cs="Arial"/>
                <w:bCs/>
                <w:color w:val="000000"/>
                <w:sz w:val="20"/>
                <w:szCs w:val="20"/>
                <w:lang w:val="en-US" w:eastAsia="en-US"/>
              </w:rPr>
            </w:pPr>
            <w:r w:rsidRPr="00B73919">
              <w:rPr>
                <w:rFonts w:ascii="Arial" w:hAnsi="Arial" w:cs="Arial"/>
                <w:bCs/>
                <w:color w:val="000000"/>
                <w:sz w:val="20"/>
                <w:szCs w:val="20"/>
                <w:lang w:val="en-US" w:eastAsia="en-US"/>
              </w:rPr>
              <w:t>Program Pencegahan dan Penanggulangan Penyakit Ternak</w:t>
            </w:r>
          </w:p>
        </w:tc>
        <w:tc>
          <w:tcPr>
            <w:tcW w:w="1885" w:type="dxa"/>
            <w:shd w:val="clear" w:color="auto" w:fill="92D050"/>
            <w:vAlign w:val="center"/>
          </w:tcPr>
          <w:p w:rsidR="00694EE5" w:rsidRPr="0034712E" w:rsidRDefault="00694EE5" w:rsidP="00D04147">
            <w:pPr>
              <w:jc w:val="right"/>
              <w:rPr>
                <w:rFonts w:ascii="Arial Narrow" w:hAnsi="Arial Narrow"/>
                <w:bCs/>
                <w:color w:val="000000"/>
                <w:sz w:val="20"/>
                <w:szCs w:val="20"/>
              </w:rPr>
            </w:pPr>
            <w:r w:rsidRPr="0034712E">
              <w:rPr>
                <w:rFonts w:ascii="Arial Narrow" w:hAnsi="Arial Narrow"/>
                <w:bCs/>
                <w:color w:val="000000"/>
                <w:sz w:val="20"/>
                <w:szCs w:val="20"/>
              </w:rPr>
              <w:t>539,607,780.00</w:t>
            </w:r>
          </w:p>
        </w:tc>
        <w:tc>
          <w:tcPr>
            <w:tcW w:w="1885" w:type="dxa"/>
            <w:shd w:val="clear" w:color="auto" w:fill="92D050"/>
            <w:vAlign w:val="center"/>
          </w:tcPr>
          <w:p w:rsidR="00694EE5" w:rsidRPr="0034712E" w:rsidRDefault="00694EE5" w:rsidP="00D04147">
            <w:pPr>
              <w:jc w:val="right"/>
              <w:rPr>
                <w:rFonts w:ascii="Arial Narrow" w:hAnsi="Arial Narrow"/>
                <w:bCs/>
                <w:color w:val="000000"/>
                <w:sz w:val="20"/>
                <w:szCs w:val="20"/>
              </w:rPr>
            </w:pPr>
            <w:r w:rsidRPr="0034712E">
              <w:rPr>
                <w:rFonts w:ascii="Arial Narrow" w:hAnsi="Arial Narrow"/>
                <w:bCs/>
                <w:color w:val="000000"/>
                <w:sz w:val="20"/>
                <w:szCs w:val="20"/>
              </w:rPr>
              <w:t>536,523,440,00</w:t>
            </w:r>
          </w:p>
        </w:tc>
        <w:tc>
          <w:tcPr>
            <w:tcW w:w="1474" w:type="dxa"/>
            <w:shd w:val="clear" w:color="auto" w:fill="92D050"/>
            <w:vAlign w:val="center"/>
          </w:tcPr>
          <w:p w:rsidR="00694EE5" w:rsidRPr="0034712E" w:rsidRDefault="00694EE5" w:rsidP="00D04147">
            <w:pPr>
              <w:jc w:val="right"/>
              <w:rPr>
                <w:rFonts w:ascii="Arial Narrow" w:hAnsi="Arial Narrow"/>
                <w:bCs/>
                <w:color w:val="000000"/>
                <w:sz w:val="20"/>
                <w:szCs w:val="20"/>
              </w:rPr>
            </w:pPr>
            <w:r w:rsidRPr="0034712E">
              <w:rPr>
                <w:rFonts w:ascii="Arial Narrow" w:hAnsi="Arial Narrow"/>
                <w:bCs/>
                <w:color w:val="000000"/>
                <w:sz w:val="20"/>
                <w:szCs w:val="20"/>
              </w:rPr>
              <w:t>99,42</w:t>
            </w:r>
          </w:p>
        </w:tc>
      </w:tr>
      <w:tr w:rsidR="00694EE5" w:rsidRPr="00B73919" w:rsidTr="00694EE5">
        <w:trPr>
          <w:trHeight w:val="396"/>
        </w:trPr>
        <w:tc>
          <w:tcPr>
            <w:tcW w:w="712" w:type="dxa"/>
            <w:shd w:val="clear" w:color="auto" w:fill="92D050"/>
            <w:vAlign w:val="center"/>
          </w:tcPr>
          <w:p w:rsidR="00694EE5" w:rsidRPr="00C25F61" w:rsidRDefault="00694EE5" w:rsidP="00D04147">
            <w:pPr>
              <w:jc w:val="center"/>
              <w:rPr>
                <w:rFonts w:ascii="Arial" w:hAnsi="Arial" w:cs="Arial"/>
                <w:bCs/>
                <w:sz w:val="20"/>
                <w:szCs w:val="20"/>
                <w:lang w:val="en-US" w:eastAsia="en-US"/>
              </w:rPr>
            </w:pPr>
            <w:r w:rsidRPr="00C25F61">
              <w:rPr>
                <w:rFonts w:ascii="Arial" w:hAnsi="Arial" w:cs="Arial"/>
                <w:bCs/>
                <w:sz w:val="20"/>
                <w:szCs w:val="20"/>
                <w:lang w:val="en-US" w:eastAsia="en-US"/>
              </w:rPr>
              <w:t>XV</w:t>
            </w:r>
          </w:p>
        </w:tc>
        <w:tc>
          <w:tcPr>
            <w:tcW w:w="2832" w:type="dxa"/>
            <w:shd w:val="clear" w:color="auto" w:fill="92D050"/>
            <w:vAlign w:val="center"/>
          </w:tcPr>
          <w:p w:rsidR="00694EE5" w:rsidRPr="00B73919" w:rsidRDefault="00694EE5" w:rsidP="00D04147">
            <w:pPr>
              <w:rPr>
                <w:rFonts w:ascii="Arial" w:hAnsi="Arial" w:cs="Arial"/>
                <w:bCs/>
                <w:color w:val="000000"/>
                <w:sz w:val="20"/>
                <w:szCs w:val="20"/>
                <w:lang w:val="en-US" w:eastAsia="en-US"/>
              </w:rPr>
            </w:pPr>
            <w:r w:rsidRPr="00B73919">
              <w:rPr>
                <w:rFonts w:ascii="Arial" w:hAnsi="Arial" w:cs="Arial"/>
                <w:bCs/>
                <w:color w:val="000000"/>
                <w:sz w:val="20"/>
                <w:szCs w:val="20"/>
                <w:lang w:val="en-US" w:eastAsia="en-US"/>
              </w:rPr>
              <w:t>Program  Peningkatan Penerapan Teknologi Peternakan</w:t>
            </w:r>
          </w:p>
        </w:tc>
        <w:tc>
          <w:tcPr>
            <w:tcW w:w="1885" w:type="dxa"/>
            <w:shd w:val="clear" w:color="auto" w:fill="92D050"/>
            <w:vAlign w:val="center"/>
          </w:tcPr>
          <w:p w:rsidR="00694EE5" w:rsidRPr="0034712E" w:rsidRDefault="00694EE5" w:rsidP="00D04147">
            <w:pPr>
              <w:jc w:val="right"/>
              <w:rPr>
                <w:rFonts w:ascii="Arial Narrow" w:hAnsi="Arial Narrow"/>
                <w:bCs/>
                <w:color w:val="000000"/>
                <w:sz w:val="20"/>
                <w:szCs w:val="20"/>
              </w:rPr>
            </w:pPr>
            <w:r w:rsidRPr="0034712E">
              <w:rPr>
                <w:rFonts w:ascii="Arial Narrow" w:hAnsi="Arial Narrow"/>
                <w:bCs/>
                <w:color w:val="000000"/>
                <w:sz w:val="20"/>
                <w:szCs w:val="20"/>
              </w:rPr>
              <w:t>510,761,010.00</w:t>
            </w:r>
          </w:p>
        </w:tc>
        <w:tc>
          <w:tcPr>
            <w:tcW w:w="1885" w:type="dxa"/>
            <w:shd w:val="clear" w:color="auto" w:fill="92D050"/>
            <w:vAlign w:val="center"/>
          </w:tcPr>
          <w:p w:rsidR="00694EE5" w:rsidRPr="0034712E" w:rsidRDefault="00694EE5" w:rsidP="00D04147">
            <w:pPr>
              <w:jc w:val="right"/>
              <w:rPr>
                <w:rFonts w:ascii="Arial Narrow" w:hAnsi="Arial Narrow"/>
                <w:bCs/>
                <w:color w:val="000000"/>
                <w:sz w:val="20"/>
                <w:szCs w:val="20"/>
              </w:rPr>
            </w:pPr>
            <w:r w:rsidRPr="0034712E">
              <w:rPr>
                <w:rFonts w:ascii="Arial Narrow" w:hAnsi="Arial Narrow"/>
                <w:bCs/>
                <w:color w:val="000000"/>
                <w:sz w:val="20"/>
                <w:szCs w:val="20"/>
              </w:rPr>
              <w:t>499,854,930,00</w:t>
            </w:r>
          </w:p>
        </w:tc>
        <w:tc>
          <w:tcPr>
            <w:tcW w:w="1474" w:type="dxa"/>
            <w:shd w:val="clear" w:color="auto" w:fill="92D050"/>
            <w:vAlign w:val="center"/>
          </w:tcPr>
          <w:p w:rsidR="00694EE5" w:rsidRPr="0034712E" w:rsidRDefault="00694EE5" w:rsidP="00D04147">
            <w:pPr>
              <w:jc w:val="right"/>
              <w:rPr>
                <w:rFonts w:ascii="Arial Narrow" w:hAnsi="Arial Narrow"/>
                <w:bCs/>
                <w:color w:val="000000"/>
                <w:sz w:val="20"/>
                <w:szCs w:val="20"/>
              </w:rPr>
            </w:pPr>
            <w:r w:rsidRPr="0034712E">
              <w:rPr>
                <w:rFonts w:ascii="Arial Narrow" w:hAnsi="Arial Narrow"/>
                <w:bCs/>
                <w:color w:val="000000"/>
                <w:sz w:val="20"/>
                <w:szCs w:val="20"/>
              </w:rPr>
              <w:t>97,86</w:t>
            </w:r>
          </w:p>
        </w:tc>
      </w:tr>
      <w:tr w:rsidR="00694EE5" w:rsidRPr="00B73919" w:rsidTr="00694EE5">
        <w:trPr>
          <w:trHeight w:val="930"/>
        </w:trPr>
        <w:tc>
          <w:tcPr>
            <w:tcW w:w="712" w:type="dxa"/>
            <w:shd w:val="clear" w:color="auto" w:fill="92D050"/>
            <w:vAlign w:val="center"/>
          </w:tcPr>
          <w:p w:rsidR="00694EE5" w:rsidRPr="00C25F61" w:rsidRDefault="00694EE5" w:rsidP="00D04147">
            <w:pPr>
              <w:jc w:val="center"/>
              <w:rPr>
                <w:rFonts w:ascii="Arial" w:hAnsi="Arial" w:cs="Arial"/>
                <w:bCs/>
                <w:sz w:val="20"/>
                <w:szCs w:val="20"/>
                <w:lang w:val="en-US" w:eastAsia="en-US"/>
              </w:rPr>
            </w:pPr>
            <w:r w:rsidRPr="00C25F61">
              <w:rPr>
                <w:rFonts w:ascii="Arial" w:hAnsi="Arial" w:cs="Arial"/>
                <w:bCs/>
                <w:sz w:val="20"/>
                <w:szCs w:val="20"/>
                <w:lang w:val="en-US" w:eastAsia="en-US"/>
              </w:rPr>
              <w:t>XVI</w:t>
            </w:r>
          </w:p>
        </w:tc>
        <w:tc>
          <w:tcPr>
            <w:tcW w:w="2832" w:type="dxa"/>
            <w:shd w:val="clear" w:color="auto" w:fill="92D050"/>
            <w:vAlign w:val="center"/>
          </w:tcPr>
          <w:p w:rsidR="00694EE5" w:rsidRPr="00B73919" w:rsidRDefault="00694EE5" w:rsidP="00D04147">
            <w:pPr>
              <w:rPr>
                <w:rFonts w:ascii="Arial" w:hAnsi="Arial" w:cs="Arial"/>
                <w:bCs/>
                <w:color w:val="000000"/>
                <w:sz w:val="20"/>
                <w:szCs w:val="20"/>
                <w:lang w:val="en-US" w:eastAsia="en-US"/>
              </w:rPr>
            </w:pPr>
            <w:r w:rsidRPr="00B73919">
              <w:rPr>
                <w:rFonts w:ascii="Arial" w:hAnsi="Arial" w:cs="Arial"/>
                <w:bCs/>
                <w:color w:val="000000"/>
                <w:sz w:val="20"/>
                <w:szCs w:val="20"/>
                <w:lang w:val="en-US" w:eastAsia="en-US"/>
              </w:rPr>
              <w:t xml:space="preserve">Program Pencapaian Swasembada Daging Sapi dan Peningkatan Penyediaan Pangan Hewani yang Aman, Sehat, Utuh dan Halal </w:t>
            </w:r>
          </w:p>
        </w:tc>
        <w:tc>
          <w:tcPr>
            <w:tcW w:w="1885" w:type="dxa"/>
            <w:shd w:val="clear" w:color="auto" w:fill="92D050"/>
            <w:vAlign w:val="center"/>
          </w:tcPr>
          <w:p w:rsidR="00694EE5" w:rsidRPr="0034712E" w:rsidRDefault="00694EE5" w:rsidP="00D04147">
            <w:pPr>
              <w:jc w:val="right"/>
              <w:rPr>
                <w:rFonts w:ascii="Arial Narrow" w:hAnsi="Arial Narrow"/>
                <w:bCs/>
                <w:color w:val="000000"/>
                <w:sz w:val="20"/>
                <w:szCs w:val="20"/>
              </w:rPr>
            </w:pPr>
            <w:r w:rsidRPr="0034712E">
              <w:rPr>
                <w:rFonts w:ascii="Arial Narrow" w:hAnsi="Arial Narrow"/>
                <w:bCs/>
                <w:color w:val="000000"/>
                <w:sz w:val="20"/>
                <w:szCs w:val="20"/>
              </w:rPr>
              <w:t>35,567,000.00</w:t>
            </w:r>
          </w:p>
          <w:p w:rsidR="00694EE5" w:rsidRPr="0034712E" w:rsidRDefault="00694EE5" w:rsidP="00D04147">
            <w:pPr>
              <w:jc w:val="right"/>
              <w:rPr>
                <w:rFonts w:ascii="Arial Narrow" w:hAnsi="Arial Narrow"/>
                <w:bCs/>
                <w:color w:val="000000"/>
                <w:sz w:val="20"/>
                <w:szCs w:val="20"/>
              </w:rPr>
            </w:pPr>
          </w:p>
        </w:tc>
        <w:tc>
          <w:tcPr>
            <w:tcW w:w="1885" w:type="dxa"/>
            <w:shd w:val="clear" w:color="auto" w:fill="92D050"/>
            <w:vAlign w:val="center"/>
          </w:tcPr>
          <w:p w:rsidR="00694EE5" w:rsidRPr="0034712E" w:rsidRDefault="00694EE5" w:rsidP="00D04147">
            <w:pPr>
              <w:jc w:val="right"/>
              <w:rPr>
                <w:rFonts w:ascii="Arial Narrow" w:hAnsi="Arial Narrow"/>
                <w:bCs/>
                <w:color w:val="000000"/>
                <w:sz w:val="20"/>
                <w:szCs w:val="20"/>
              </w:rPr>
            </w:pPr>
          </w:p>
          <w:p w:rsidR="00694EE5" w:rsidRPr="0034712E" w:rsidRDefault="00694EE5" w:rsidP="00D04147">
            <w:pPr>
              <w:jc w:val="right"/>
              <w:rPr>
                <w:rFonts w:ascii="Arial Narrow" w:hAnsi="Arial Narrow"/>
                <w:bCs/>
                <w:color w:val="000000"/>
                <w:sz w:val="20"/>
                <w:szCs w:val="20"/>
              </w:rPr>
            </w:pPr>
            <w:r w:rsidRPr="0034712E">
              <w:rPr>
                <w:rFonts w:ascii="Arial Narrow" w:hAnsi="Arial Narrow"/>
                <w:bCs/>
                <w:color w:val="000000"/>
                <w:sz w:val="20"/>
                <w:szCs w:val="20"/>
              </w:rPr>
              <w:t>35,567,000,00</w:t>
            </w:r>
          </w:p>
        </w:tc>
        <w:tc>
          <w:tcPr>
            <w:tcW w:w="1474" w:type="dxa"/>
            <w:shd w:val="clear" w:color="auto" w:fill="92D050"/>
            <w:vAlign w:val="center"/>
          </w:tcPr>
          <w:p w:rsidR="00694EE5" w:rsidRPr="0034712E" w:rsidRDefault="00694EE5" w:rsidP="00D04147">
            <w:pPr>
              <w:jc w:val="right"/>
              <w:rPr>
                <w:rFonts w:ascii="Arial Narrow" w:hAnsi="Arial Narrow"/>
                <w:bCs/>
                <w:color w:val="000000"/>
                <w:sz w:val="20"/>
                <w:szCs w:val="20"/>
              </w:rPr>
            </w:pPr>
          </w:p>
          <w:p w:rsidR="00694EE5" w:rsidRPr="0034712E" w:rsidRDefault="00694EE5" w:rsidP="00D04147">
            <w:pPr>
              <w:jc w:val="right"/>
              <w:rPr>
                <w:rFonts w:ascii="Arial Narrow" w:hAnsi="Arial Narrow"/>
                <w:bCs/>
                <w:color w:val="000000"/>
                <w:sz w:val="20"/>
                <w:szCs w:val="20"/>
              </w:rPr>
            </w:pPr>
            <w:r w:rsidRPr="0034712E">
              <w:rPr>
                <w:rFonts w:ascii="Arial Narrow" w:hAnsi="Arial Narrow"/>
                <w:bCs/>
                <w:color w:val="000000"/>
                <w:sz w:val="20"/>
                <w:szCs w:val="20"/>
              </w:rPr>
              <w:t>100</w:t>
            </w:r>
          </w:p>
        </w:tc>
      </w:tr>
      <w:tr w:rsidR="00694EE5" w:rsidRPr="00B73919" w:rsidTr="00694EE5">
        <w:trPr>
          <w:trHeight w:val="580"/>
        </w:trPr>
        <w:tc>
          <w:tcPr>
            <w:tcW w:w="712" w:type="dxa"/>
            <w:shd w:val="clear" w:color="auto" w:fill="92D050"/>
            <w:vAlign w:val="center"/>
          </w:tcPr>
          <w:p w:rsidR="00694EE5" w:rsidRPr="00C25F61" w:rsidRDefault="00694EE5" w:rsidP="00D04147">
            <w:pPr>
              <w:jc w:val="center"/>
              <w:rPr>
                <w:rFonts w:ascii="Arial" w:hAnsi="Arial" w:cs="Arial"/>
                <w:bCs/>
                <w:sz w:val="20"/>
                <w:szCs w:val="20"/>
                <w:lang w:val="en-US" w:eastAsia="en-US"/>
              </w:rPr>
            </w:pPr>
            <w:r w:rsidRPr="00C25F61">
              <w:rPr>
                <w:rFonts w:ascii="Arial" w:hAnsi="Arial" w:cs="Arial"/>
                <w:bCs/>
                <w:sz w:val="20"/>
                <w:szCs w:val="20"/>
                <w:lang w:val="en-US" w:eastAsia="en-US"/>
              </w:rPr>
              <w:t>XVII</w:t>
            </w:r>
          </w:p>
        </w:tc>
        <w:tc>
          <w:tcPr>
            <w:tcW w:w="2832" w:type="dxa"/>
            <w:shd w:val="clear" w:color="auto" w:fill="92D050"/>
            <w:vAlign w:val="center"/>
          </w:tcPr>
          <w:p w:rsidR="00694EE5" w:rsidRPr="00B73919" w:rsidRDefault="00694EE5" w:rsidP="00D04147">
            <w:pPr>
              <w:rPr>
                <w:rFonts w:ascii="Arial" w:hAnsi="Arial" w:cs="Arial"/>
                <w:bCs/>
                <w:color w:val="000000"/>
                <w:sz w:val="20"/>
                <w:szCs w:val="20"/>
                <w:lang w:val="en-US" w:eastAsia="en-US"/>
              </w:rPr>
            </w:pPr>
            <w:r w:rsidRPr="00B73919">
              <w:rPr>
                <w:rFonts w:ascii="Arial" w:hAnsi="Arial" w:cs="Arial"/>
                <w:bCs/>
                <w:color w:val="000000"/>
                <w:sz w:val="20"/>
                <w:szCs w:val="20"/>
                <w:lang w:val="en-US" w:eastAsia="en-US"/>
              </w:rPr>
              <w:t>Program Peningkatan Keamanan Pangan Produk Hewan</w:t>
            </w:r>
          </w:p>
        </w:tc>
        <w:tc>
          <w:tcPr>
            <w:tcW w:w="1885" w:type="dxa"/>
            <w:shd w:val="clear" w:color="auto" w:fill="92D050"/>
            <w:vAlign w:val="center"/>
          </w:tcPr>
          <w:p w:rsidR="00694EE5" w:rsidRPr="0034712E" w:rsidRDefault="00694EE5" w:rsidP="00D04147">
            <w:pPr>
              <w:jc w:val="right"/>
              <w:rPr>
                <w:rFonts w:ascii="Arial Narrow" w:hAnsi="Arial Narrow"/>
                <w:bCs/>
                <w:color w:val="000000"/>
                <w:sz w:val="20"/>
                <w:szCs w:val="20"/>
              </w:rPr>
            </w:pPr>
            <w:r w:rsidRPr="0034712E">
              <w:rPr>
                <w:rFonts w:ascii="Arial Narrow" w:hAnsi="Arial Narrow"/>
                <w:bCs/>
                <w:color w:val="000000"/>
                <w:sz w:val="20"/>
                <w:szCs w:val="20"/>
              </w:rPr>
              <w:t>185,105,000.00</w:t>
            </w:r>
          </w:p>
        </w:tc>
        <w:tc>
          <w:tcPr>
            <w:tcW w:w="1885" w:type="dxa"/>
            <w:shd w:val="clear" w:color="auto" w:fill="92D050"/>
            <w:vAlign w:val="center"/>
          </w:tcPr>
          <w:p w:rsidR="00694EE5" w:rsidRPr="0034712E" w:rsidRDefault="00694EE5" w:rsidP="00D04147">
            <w:pPr>
              <w:jc w:val="right"/>
              <w:rPr>
                <w:rFonts w:ascii="Arial Narrow" w:hAnsi="Arial Narrow"/>
                <w:bCs/>
                <w:color w:val="000000"/>
                <w:sz w:val="20"/>
                <w:szCs w:val="20"/>
              </w:rPr>
            </w:pPr>
            <w:r w:rsidRPr="0034712E">
              <w:rPr>
                <w:rFonts w:ascii="Arial Narrow" w:hAnsi="Arial Narrow"/>
                <w:bCs/>
                <w:color w:val="000000"/>
                <w:sz w:val="20"/>
                <w:szCs w:val="20"/>
              </w:rPr>
              <w:t>182,698,000,00</w:t>
            </w:r>
          </w:p>
        </w:tc>
        <w:tc>
          <w:tcPr>
            <w:tcW w:w="1474" w:type="dxa"/>
            <w:shd w:val="clear" w:color="auto" w:fill="92D050"/>
            <w:vAlign w:val="center"/>
          </w:tcPr>
          <w:p w:rsidR="00694EE5" w:rsidRPr="0034712E" w:rsidRDefault="00694EE5" w:rsidP="00D04147">
            <w:pPr>
              <w:jc w:val="right"/>
              <w:rPr>
                <w:rFonts w:ascii="Arial Narrow" w:hAnsi="Arial Narrow"/>
                <w:bCs/>
                <w:color w:val="000000"/>
                <w:sz w:val="20"/>
                <w:szCs w:val="20"/>
              </w:rPr>
            </w:pPr>
            <w:r w:rsidRPr="0034712E">
              <w:rPr>
                <w:rFonts w:ascii="Arial Narrow" w:hAnsi="Arial Narrow"/>
                <w:bCs/>
                <w:color w:val="000000"/>
                <w:sz w:val="20"/>
                <w:szCs w:val="20"/>
              </w:rPr>
              <w:t>98,67</w:t>
            </w:r>
          </w:p>
        </w:tc>
      </w:tr>
      <w:tr w:rsidR="00694EE5" w:rsidRPr="00B73919" w:rsidTr="00694EE5">
        <w:trPr>
          <w:trHeight w:val="815"/>
        </w:trPr>
        <w:tc>
          <w:tcPr>
            <w:tcW w:w="712" w:type="dxa"/>
            <w:shd w:val="clear" w:color="auto" w:fill="92D050"/>
            <w:vAlign w:val="center"/>
          </w:tcPr>
          <w:p w:rsidR="00694EE5" w:rsidRPr="00C25F61" w:rsidRDefault="00694EE5" w:rsidP="00D04147">
            <w:pPr>
              <w:jc w:val="center"/>
              <w:rPr>
                <w:rFonts w:ascii="Arial" w:hAnsi="Arial" w:cs="Arial"/>
                <w:bCs/>
                <w:sz w:val="20"/>
                <w:szCs w:val="20"/>
                <w:lang w:val="en-US" w:eastAsia="en-US"/>
              </w:rPr>
            </w:pPr>
            <w:r w:rsidRPr="00C25F61">
              <w:rPr>
                <w:rFonts w:ascii="Arial" w:hAnsi="Arial" w:cs="Arial"/>
                <w:bCs/>
                <w:sz w:val="20"/>
                <w:szCs w:val="20"/>
                <w:lang w:val="en-US" w:eastAsia="en-US"/>
              </w:rPr>
              <w:t>XVIII</w:t>
            </w:r>
          </w:p>
        </w:tc>
        <w:tc>
          <w:tcPr>
            <w:tcW w:w="2832" w:type="dxa"/>
            <w:shd w:val="clear" w:color="auto" w:fill="92D050"/>
            <w:vAlign w:val="center"/>
          </w:tcPr>
          <w:p w:rsidR="00694EE5" w:rsidRPr="00B73919" w:rsidRDefault="00694EE5" w:rsidP="00D04147">
            <w:pPr>
              <w:rPr>
                <w:rFonts w:ascii="Arial" w:hAnsi="Arial" w:cs="Arial"/>
                <w:bCs/>
                <w:color w:val="000000"/>
                <w:sz w:val="20"/>
                <w:szCs w:val="20"/>
                <w:lang w:val="en-US" w:eastAsia="en-US"/>
              </w:rPr>
            </w:pPr>
            <w:r w:rsidRPr="00B73919">
              <w:rPr>
                <w:rFonts w:ascii="Arial" w:hAnsi="Arial" w:cs="Arial"/>
                <w:bCs/>
                <w:color w:val="000000"/>
                <w:sz w:val="20"/>
                <w:szCs w:val="20"/>
                <w:lang w:val="en-US" w:eastAsia="en-US"/>
              </w:rPr>
              <w:t>Program Pengelolaan dan Pengembangan Sumber Daya Perikanan Budidaya</w:t>
            </w:r>
          </w:p>
        </w:tc>
        <w:tc>
          <w:tcPr>
            <w:tcW w:w="1885" w:type="dxa"/>
            <w:shd w:val="clear" w:color="auto" w:fill="92D050"/>
            <w:vAlign w:val="center"/>
          </w:tcPr>
          <w:p w:rsidR="00694EE5" w:rsidRPr="006378B9" w:rsidRDefault="00694EE5" w:rsidP="00D04147">
            <w:pPr>
              <w:jc w:val="right"/>
              <w:rPr>
                <w:rFonts w:ascii="Arial Narrow" w:hAnsi="Arial Narrow"/>
                <w:bCs/>
                <w:color w:val="000000"/>
                <w:sz w:val="20"/>
                <w:szCs w:val="20"/>
              </w:rPr>
            </w:pPr>
            <w:r w:rsidRPr="006378B9">
              <w:rPr>
                <w:rFonts w:ascii="Arial Narrow" w:hAnsi="Arial Narrow"/>
                <w:bCs/>
                <w:color w:val="000000"/>
                <w:sz w:val="20"/>
                <w:szCs w:val="20"/>
              </w:rPr>
              <w:t>401,806,000.00</w:t>
            </w:r>
          </w:p>
        </w:tc>
        <w:tc>
          <w:tcPr>
            <w:tcW w:w="1885" w:type="dxa"/>
            <w:shd w:val="clear" w:color="auto" w:fill="92D050"/>
            <w:vAlign w:val="center"/>
          </w:tcPr>
          <w:p w:rsidR="00694EE5" w:rsidRPr="006378B9" w:rsidRDefault="00694EE5" w:rsidP="00D04147">
            <w:pPr>
              <w:jc w:val="right"/>
              <w:rPr>
                <w:rFonts w:ascii="Arial Narrow" w:hAnsi="Arial Narrow"/>
                <w:bCs/>
                <w:color w:val="000000"/>
                <w:sz w:val="20"/>
                <w:szCs w:val="20"/>
              </w:rPr>
            </w:pPr>
          </w:p>
          <w:p w:rsidR="00694EE5" w:rsidRPr="006378B9" w:rsidRDefault="00694EE5" w:rsidP="00D04147">
            <w:pPr>
              <w:jc w:val="right"/>
              <w:rPr>
                <w:rFonts w:ascii="Arial Narrow" w:hAnsi="Arial Narrow"/>
                <w:bCs/>
                <w:color w:val="000000"/>
                <w:sz w:val="20"/>
                <w:szCs w:val="20"/>
              </w:rPr>
            </w:pPr>
            <w:r w:rsidRPr="006378B9">
              <w:rPr>
                <w:rFonts w:ascii="Arial Narrow" w:hAnsi="Arial Narrow"/>
                <w:bCs/>
                <w:color w:val="000000"/>
                <w:sz w:val="20"/>
                <w:szCs w:val="20"/>
              </w:rPr>
              <w:t>395,902,200,00</w:t>
            </w:r>
          </w:p>
        </w:tc>
        <w:tc>
          <w:tcPr>
            <w:tcW w:w="1474" w:type="dxa"/>
            <w:shd w:val="clear" w:color="auto" w:fill="92D050"/>
            <w:vAlign w:val="center"/>
          </w:tcPr>
          <w:p w:rsidR="00694EE5" w:rsidRPr="006378B9" w:rsidRDefault="00694EE5" w:rsidP="00D04147">
            <w:pPr>
              <w:jc w:val="right"/>
              <w:rPr>
                <w:rFonts w:ascii="Arial Narrow" w:hAnsi="Arial Narrow"/>
                <w:bCs/>
                <w:color w:val="000000"/>
                <w:sz w:val="20"/>
                <w:szCs w:val="20"/>
              </w:rPr>
            </w:pPr>
          </w:p>
          <w:p w:rsidR="00694EE5" w:rsidRPr="006378B9" w:rsidRDefault="00694EE5" w:rsidP="00D04147">
            <w:pPr>
              <w:jc w:val="right"/>
              <w:rPr>
                <w:rFonts w:ascii="Arial Narrow" w:hAnsi="Arial Narrow"/>
                <w:bCs/>
                <w:color w:val="000000"/>
                <w:sz w:val="20"/>
                <w:szCs w:val="20"/>
              </w:rPr>
            </w:pPr>
            <w:r w:rsidRPr="006378B9">
              <w:rPr>
                <w:rFonts w:ascii="Arial Narrow" w:hAnsi="Arial Narrow"/>
                <w:bCs/>
                <w:color w:val="000000"/>
                <w:sz w:val="20"/>
                <w:szCs w:val="20"/>
              </w:rPr>
              <w:t>98,53</w:t>
            </w:r>
          </w:p>
          <w:p w:rsidR="00694EE5" w:rsidRPr="006378B9" w:rsidRDefault="00694EE5" w:rsidP="00D04147">
            <w:pPr>
              <w:jc w:val="right"/>
              <w:rPr>
                <w:rFonts w:ascii="Arial Narrow" w:hAnsi="Arial Narrow"/>
                <w:bCs/>
                <w:color w:val="000000"/>
                <w:sz w:val="20"/>
                <w:szCs w:val="20"/>
              </w:rPr>
            </w:pPr>
          </w:p>
        </w:tc>
      </w:tr>
      <w:tr w:rsidR="00694EE5" w:rsidRPr="00B73919" w:rsidTr="00694EE5">
        <w:trPr>
          <w:trHeight w:val="684"/>
        </w:trPr>
        <w:tc>
          <w:tcPr>
            <w:tcW w:w="712" w:type="dxa"/>
            <w:shd w:val="clear" w:color="auto" w:fill="92D050"/>
            <w:vAlign w:val="center"/>
          </w:tcPr>
          <w:p w:rsidR="00694EE5" w:rsidRPr="00C25F61" w:rsidRDefault="00694EE5" w:rsidP="00D04147">
            <w:pPr>
              <w:jc w:val="center"/>
              <w:rPr>
                <w:rFonts w:ascii="Arial" w:hAnsi="Arial" w:cs="Arial"/>
                <w:bCs/>
                <w:sz w:val="20"/>
                <w:szCs w:val="20"/>
                <w:lang w:val="en-US" w:eastAsia="en-US"/>
              </w:rPr>
            </w:pPr>
            <w:r w:rsidRPr="00C25F61">
              <w:rPr>
                <w:rFonts w:ascii="Arial" w:hAnsi="Arial" w:cs="Arial"/>
                <w:bCs/>
                <w:sz w:val="20"/>
                <w:szCs w:val="20"/>
                <w:lang w:val="en-US" w:eastAsia="en-US"/>
              </w:rPr>
              <w:t>XIX</w:t>
            </w:r>
          </w:p>
        </w:tc>
        <w:tc>
          <w:tcPr>
            <w:tcW w:w="2832" w:type="dxa"/>
            <w:shd w:val="clear" w:color="auto" w:fill="92D050"/>
            <w:vAlign w:val="center"/>
          </w:tcPr>
          <w:p w:rsidR="00694EE5" w:rsidRPr="00B73919" w:rsidRDefault="00694EE5" w:rsidP="00D04147">
            <w:pPr>
              <w:rPr>
                <w:rFonts w:ascii="Arial" w:hAnsi="Arial" w:cs="Arial"/>
                <w:bCs/>
                <w:color w:val="000000"/>
                <w:sz w:val="20"/>
                <w:szCs w:val="20"/>
                <w:lang w:val="en-US" w:eastAsia="en-US"/>
              </w:rPr>
            </w:pPr>
            <w:r w:rsidRPr="00B73919">
              <w:rPr>
                <w:rFonts w:ascii="Arial" w:hAnsi="Arial" w:cs="Arial"/>
                <w:bCs/>
                <w:color w:val="000000"/>
                <w:sz w:val="20"/>
                <w:szCs w:val="20"/>
                <w:lang w:val="en-US" w:eastAsia="en-US"/>
              </w:rPr>
              <w:t>Program Pengembangan dan Peningkatan Produksi Perikanan Budidaya dan Fungsi BBI Lokal</w:t>
            </w:r>
          </w:p>
        </w:tc>
        <w:tc>
          <w:tcPr>
            <w:tcW w:w="1885" w:type="dxa"/>
            <w:shd w:val="clear" w:color="auto" w:fill="92D050"/>
            <w:vAlign w:val="center"/>
          </w:tcPr>
          <w:p w:rsidR="00694EE5" w:rsidRPr="006378B9" w:rsidRDefault="00694EE5" w:rsidP="00D04147">
            <w:pPr>
              <w:jc w:val="right"/>
              <w:rPr>
                <w:rFonts w:ascii="Arial Narrow" w:hAnsi="Arial Narrow"/>
                <w:bCs/>
                <w:color w:val="000000"/>
                <w:sz w:val="20"/>
                <w:szCs w:val="20"/>
              </w:rPr>
            </w:pPr>
            <w:r w:rsidRPr="006378B9">
              <w:rPr>
                <w:rFonts w:ascii="Arial Narrow" w:hAnsi="Arial Narrow"/>
                <w:bCs/>
                <w:color w:val="000000"/>
                <w:sz w:val="20"/>
                <w:szCs w:val="20"/>
              </w:rPr>
              <w:t>1,309,162,420.00</w:t>
            </w:r>
          </w:p>
        </w:tc>
        <w:tc>
          <w:tcPr>
            <w:tcW w:w="1885" w:type="dxa"/>
            <w:shd w:val="clear" w:color="auto" w:fill="92D050"/>
            <w:vAlign w:val="center"/>
          </w:tcPr>
          <w:p w:rsidR="00694EE5" w:rsidRPr="006378B9" w:rsidRDefault="00694EE5" w:rsidP="00D04147">
            <w:pPr>
              <w:jc w:val="right"/>
              <w:rPr>
                <w:rFonts w:ascii="Arial Narrow" w:hAnsi="Arial Narrow"/>
                <w:bCs/>
                <w:color w:val="000000"/>
                <w:sz w:val="20"/>
                <w:szCs w:val="20"/>
              </w:rPr>
            </w:pPr>
          </w:p>
          <w:p w:rsidR="00694EE5" w:rsidRPr="006378B9" w:rsidRDefault="00694EE5" w:rsidP="00D04147">
            <w:pPr>
              <w:jc w:val="right"/>
              <w:rPr>
                <w:rFonts w:ascii="Arial Narrow" w:hAnsi="Arial Narrow"/>
                <w:bCs/>
                <w:color w:val="000000"/>
                <w:sz w:val="20"/>
                <w:szCs w:val="20"/>
              </w:rPr>
            </w:pPr>
            <w:r w:rsidRPr="006378B9">
              <w:rPr>
                <w:rFonts w:ascii="Arial Narrow" w:hAnsi="Arial Narrow"/>
                <w:bCs/>
                <w:color w:val="000000"/>
                <w:sz w:val="20"/>
                <w:szCs w:val="20"/>
              </w:rPr>
              <w:t>958,830,310,00</w:t>
            </w:r>
          </w:p>
        </w:tc>
        <w:tc>
          <w:tcPr>
            <w:tcW w:w="1474" w:type="dxa"/>
            <w:shd w:val="clear" w:color="auto" w:fill="92D050"/>
            <w:vAlign w:val="center"/>
          </w:tcPr>
          <w:p w:rsidR="00694EE5" w:rsidRPr="006378B9" w:rsidRDefault="00694EE5" w:rsidP="00D04147">
            <w:pPr>
              <w:jc w:val="right"/>
              <w:rPr>
                <w:rFonts w:ascii="Arial Narrow" w:hAnsi="Arial Narrow"/>
                <w:bCs/>
                <w:color w:val="000000"/>
                <w:sz w:val="20"/>
                <w:szCs w:val="20"/>
              </w:rPr>
            </w:pPr>
          </w:p>
          <w:p w:rsidR="00694EE5" w:rsidRPr="006378B9" w:rsidRDefault="00694EE5" w:rsidP="00D04147">
            <w:pPr>
              <w:jc w:val="right"/>
              <w:rPr>
                <w:rFonts w:ascii="Arial Narrow" w:hAnsi="Arial Narrow"/>
                <w:bCs/>
                <w:color w:val="000000"/>
                <w:sz w:val="20"/>
                <w:szCs w:val="20"/>
              </w:rPr>
            </w:pPr>
            <w:r w:rsidRPr="006378B9">
              <w:rPr>
                <w:rFonts w:ascii="Arial Narrow" w:hAnsi="Arial Narrow"/>
                <w:bCs/>
                <w:color w:val="000000"/>
                <w:sz w:val="20"/>
                <w:szCs w:val="20"/>
              </w:rPr>
              <w:t>73,23</w:t>
            </w:r>
          </w:p>
        </w:tc>
      </w:tr>
      <w:tr w:rsidR="00694EE5" w:rsidRPr="00B73919" w:rsidTr="00694EE5">
        <w:trPr>
          <w:trHeight w:val="930"/>
        </w:trPr>
        <w:tc>
          <w:tcPr>
            <w:tcW w:w="712" w:type="dxa"/>
            <w:shd w:val="clear" w:color="auto" w:fill="92D050"/>
            <w:vAlign w:val="center"/>
          </w:tcPr>
          <w:p w:rsidR="00694EE5" w:rsidRPr="00C25F61" w:rsidRDefault="00694EE5" w:rsidP="00D04147">
            <w:pPr>
              <w:jc w:val="center"/>
              <w:rPr>
                <w:rFonts w:ascii="Arial" w:hAnsi="Arial" w:cs="Arial"/>
                <w:bCs/>
                <w:sz w:val="20"/>
                <w:szCs w:val="20"/>
                <w:lang w:val="en-US" w:eastAsia="en-US"/>
              </w:rPr>
            </w:pPr>
            <w:r w:rsidRPr="00C25F61">
              <w:rPr>
                <w:rFonts w:ascii="Arial" w:hAnsi="Arial" w:cs="Arial"/>
                <w:bCs/>
                <w:sz w:val="20"/>
                <w:szCs w:val="20"/>
                <w:lang w:val="en-US" w:eastAsia="en-US"/>
              </w:rPr>
              <w:t>XX</w:t>
            </w:r>
          </w:p>
        </w:tc>
        <w:tc>
          <w:tcPr>
            <w:tcW w:w="2832" w:type="dxa"/>
            <w:shd w:val="clear" w:color="auto" w:fill="92D050"/>
            <w:vAlign w:val="center"/>
          </w:tcPr>
          <w:p w:rsidR="00694EE5" w:rsidRPr="00B73919" w:rsidRDefault="00694EE5" w:rsidP="00D04147">
            <w:pPr>
              <w:rPr>
                <w:rFonts w:ascii="Arial" w:hAnsi="Arial" w:cs="Arial"/>
                <w:bCs/>
                <w:color w:val="000000"/>
                <w:sz w:val="20"/>
                <w:szCs w:val="20"/>
                <w:lang w:val="en-US" w:eastAsia="en-US"/>
              </w:rPr>
            </w:pPr>
            <w:r w:rsidRPr="00B73919">
              <w:rPr>
                <w:rFonts w:ascii="Arial" w:hAnsi="Arial" w:cs="Arial"/>
                <w:bCs/>
                <w:color w:val="000000"/>
                <w:sz w:val="20"/>
                <w:szCs w:val="20"/>
                <w:lang w:val="en-US" w:eastAsia="en-US"/>
              </w:rPr>
              <w:t>Program Pengembangan dan Peningkatan Mutu dan Nilai Tambah serta Pemasaran Produk Hasil Perikanan</w:t>
            </w:r>
          </w:p>
        </w:tc>
        <w:tc>
          <w:tcPr>
            <w:tcW w:w="1885" w:type="dxa"/>
            <w:shd w:val="clear" w:color="auto" w:fill="92D050"/>
            <w:vAlign w:val="center"/>
          </w:tcPr>
          <w:p w:rsidR="00694EE5" w:rsidRPr="006C726C" w:rsidRDefault="006C726C" w:rsidP="00D04147">
            <w:pPr>
              <w:jc w:val="right"/>
              <w:rPr>
                <w:rFonts w:ascii="Arial Narrow" w:hAnsi="Arial Narrow"/>
                <w:bCs/>
                <w:color w:val="000000"/>
                <w:sz w:val="20"/>
                <w:szCs w:val="20"/>
                <w:lang w:val="en-US"/>
              </w:rPr>
            </w:pPr>
            <w:r>
              <w:rPr>
                <w:rFonts w:ascii="Arial Narrow" w:hAnsi="Arial Narrow"/>
                <w:bCs/>
                <w:color w:val="000000"/>
                <w:sz w:val="20"/>
                <w:szCs w:val="20"/>
                <w:lang w:val="en-US"/>
              </w:rPr>
              <w:t>416,795,640</w:t>
            </w:r>
          </w:p>
        </w:tc>
        <w:tc>
          <w:tcPr>
            <w:tcW w:w="1885" w:type="dxa"/>
            <w:shd w:val="clear" w:color="auto" w:fill="92D050"/>
            <w:vAlign w:val="center"/>
          </w:tcPr>
          <w:p w:rsidR="00694EE5" w:rsidRPr="006378B9" w:rsidRDefault="00694EE5" w:rsidP="00D04147">
            <w:pPr>
              <w:jc w:val="right"/>
              <w:rPr>
                <w:rFonts w:ascii="Arial Narrow" w:hAnsi="Arial Narrow"/>
                <w:bCs/>
                <w:color w:val="000000"/>
                <w:sz w:val="20"/>
                <w:szCs w:val="20"/>
              </w:rPr>
            </w:pPr>
          </w:p>
          <w:p w:rsidR="00694EE5" w:rsidRPr="006C726C" w:rsidRDefault="006C726C" w:rsidP="00D04147">
            <w:pPr>
              <w:jc w:val="right"/>
              <w:rPr>
                <w:rFonts w:ascii="Arial Narrow" w:hAnsi="Arial Narrow"/>
                <w:bCs/>
                <w:color w:val="000000"/>
                <w:sz w:val="20"/>
                <w:szCs w:val="20"/>
                <w:lang w:val="en-US"/>
              </w:rPr>
            </w:pPr>
            <w:r>
              <w:rPr>
                <w:rFonts w:ascii="Arial Narrow" w:hAnsi="Arial Narrow"/>
                <w:bCs/>
                <w:color w:val="000000"/>
                <w:sz w:val="20"/>
                <w:szCs w:val="20"/>
                <w:lang w:val="en-US"/>
              </w:rPr>
              <w:t>407,242,360</w:t>
            </w:r>
          </w:p>
        </w:tc>
        <w:tc>
          <w:tcPr>
            <w:tcW w:w="1474" w:type="dxa"/>
            <w:shd w:val="clear" w:color="auto" w:fill="92D050"/>
            <w:vAlign w:val="center"/>
          </w:tcPr>
          <w:p w:rsidR="00694EE5" w:rsidRPr="006378B9" w:rsidRDefault="00694EE5" w:rsidP="00D04147">
            <w:pPr>
              <w:jc w:val="right"/>
              <w:rPr>
                <w:rFonts w:ascii="Arial Narrow" w:hAnsi="Arial Narrow"/>
                <w:bCs/>
                <w:color w:val="000000"/>
                <w:sz w:val="20"/>
                <w:szCs w:val="20"/>
              </w:rPr>
            </w:pPr>
          </w:p>
          <w:p w:rsidR="00694EE5" w:rsidRPr="006C726C" w:rsidRDefault="006C726C" w:rsidP="00D04147">
            <w:pPr>
              <w:jc w:val="right"/>
              <w:rPr>
                <w:rFonts w:ascii="Arial Narrow" w:hAnsi="Arial Narrow"/>
                <w:bCs/>
                <w:color w:val="000000"/>
                <w:sz w:val="20"/>
                <w:szCs w:val="20"/>
                <w:lang w:val="en-US"/>
              </w:rPr>
            </w:pPr>
            <w:r>
              <w:rPr>
                <w:rFonts w:ascii="Arial Narrow" w:hAnsi="Arial Narrow"/>
                <w:bCs/>
                <w:color w:val="000000"/>
                <w:sz w:val="20"/>
                <w:szCs w:val="20"/>
                <w:lang w:val="en-US"/>
              </w:rPr>
              <w:t>97,71</w:t>
            </w:r>
          </w:p>
        </w:tc>
      </w:tr>
      <w:tr w:rsidR="00694EE5" w:rsidRPr="00B73919" w:rsidTr="00694EE5">
        <w:trPr>
          <w:trHeight w:val="552"/>
        </w:trPr>
        <w:tc>
          <w:tcPr>
            <w:tcW w:w="712" w:type="dxa"/>
            <w:shd w:val="clear" w:color="auto" w:fill="92D050"/>
            <w:vAlign w:val="center"/>
          </w:tcPr>
          <w:p w:rsidR="00694EE5" w:rsidRPr="00C25F61" w:rsidRDefault="00694EE5" w:rsidP="00D04147">
            <w:pPr>
              <w:jc w:val="center"/>
              <w:rPr>
                <w:rFonts w:ascii="Arial" w:hAnsi="Arial" w:cs="Arial"/>
                <w:bCs/>
                <w:sz w:val="20"/>
                <w:szCs w:val="20"/>
                <w:lang w:val="en-US" w:eastAsia="en-US"/>
              </w:rPr>
            </w:pPr>
            <w:r w:rsidRPr="00C25F61">
              <w:rPr>
                <w:rFonts w:ascii="Arial" w:hAnsi="Arial" w:cs="Arial"/>
                <w:bCs/>
                <w:sz w:val="20"/>
                <w:szCs w:val="20"/>
                <w:lang w:val="en-US" w:eastAsia="en-US"/>
              </w:rPr>
              <w:lastRenderedPageBreak/>
              <w:t>XXI</w:t>
            </w:r>
          </w:p>
        </w:tc>
        <w:tc>
          <w:tcPr>
            <w:tcW w:w="2832" w:type="dxa"/>
            <w:shd w:val="clear" w:color="auto" w:fill="92D050"/>
            <w:vAlign w:val="center"/>
          </w:tcPr>
          <w:p w:rsidR="00694EE5" w:rsidRPr="00B73919" w:rsidRDefault="00694EE5" w:rsidP="00D04147">
            <w:pPr>
              <w:rPr>
                <w:rFonts w:ascii="Arial" w:hAnsi="Arial" w:cs="Arial"/>
                <w:bCs/>
                <w:color w:val="000000"/>
                <w:sz w:val="20"/>
                <w:szCs w:val="20"/>
                <w:lang w:val="en-US" w:eastAsia="en-US"/>
              </w:rPr>
            </w:pPr>
            <w:r w:rsidRPr="00B73919">
              <w:rPr>
                <w:rFonts w:ascii="Arial" w:hAnsi="Arial" w:cs="Arial"/>
                <w:bCs/>
                <w:color w:val="000000"/>
                <w:sz w:val="20"/>
                <w:szCs w:val="20"/>
                <w:lang w:val="en-US" w:eastAsia="en-US"/>
              </w:rPr>
              <w:t>Program Pengembangan dan Peningkatan Produksi Perikanan Tangkap dan Fungsi UPTD Pangkalan Pendaratan Ikan</w:t>
            </w:r>
          </w:p>
        </w:tc>
        <w:tc>
          <w:tcPr>
            <w:tcW w:w="1885" w:type="dxa"/>
            <w:shd w:val="clear" w:color="auto" w:fill="92D050"/>
            <w:vAlign w:val="center"/>
          </w:tcPr>
          <w:p w:rsidR="00694EE5" w:rsidRPr="006378B9" w:rsidRDefault="00694EE5" w:rsidP="00D04147">
            <w:pPr>
              <w:jc w:val="right"/>
              <w:rPr>
                <w:rFonts w:ascii="Arial Narrow" w:hAnsi="Arial Narrow"/>
                <w:bCs/>
                <w:color w:val="000000"/>
                <w:sz w:val="20"/>
                <w:szCs w:val="20"/>
              </w:rPr>
            </w:pPr>
            <w:r w:rsidRPr="006378B9">
              <w:rPr>
                <w:rFonts w:ascii="Arial Narrow" w:hAnsi="Arial Narrow"/>
                <w:bCs/>
                <w:color w:val="000000"/>
                <w:sz w:val="20"/>
                <w:szCs w:val="20"/>
              </w:rPr>
              <w:t>284,883,640.00</w:t>
            </w:r>
          </w:p>
        </w:tc>
        <w:tc>
          <w:tcPr>
            <w:tcW w:w="1885" w:type="dxa"/>
            <w:shd w:val="clear" w:color="auto" w:fill="92D050"/>
            <w:vAlign w:val="center"/>
          </w:tcPr>
          <w:p w:rsidR="00694EE5" w:rsidRPr="006378B9" w:rsidRDefault="00694EE5" w:rsidP="00D04147">
            <w:pPr>
              <w:jc w:val="right"/>
              <w:rPr>
                <w:rFonts w:ascii="Arial Narrow" w:hAnsi="Arial Narrow"/>
                <w:bCs/>
                <w:color w:val="000000"/>
                <w:sz w:val="20"/>
                <w:szCs w:val="20"/>
              </w:rPr>
            </w:pPr>
            <w:r w:rsidRPr="006378B9">
              <w:rPr>
                <w:rFonts w:ascii="Arial Narrow" w:hAnsi="Arial Narrow"/>
                <w:bCs/>
                <w:color w:val="000000"/>
                <w:sz w:val="20"/>
                <w:szCs w:val="20"/>
              </w:rPr>
              <w:t>261,735,930.00</w:t>
            </w:r>
          </w:p>
        </w:tc>
        <w:tc>
          <w:tcPr>
            <w:tcW w:w="1474" w:type="dxa"/>
            <w:shd w:val="clear" w:color="auto" w:fill="92D050"/>
            <w:vAlign w:val="center"/>
          </w:tcPr>
          <w:p w:rsidR="00694EE5" w:rsidRPr="006378B9" w:rsidRDefault="00694EE5" w:rsidP="00D04147">
            <w:pPr>
              <w:jc w:val="right"/>
              <w:rPr>
                <w:rFonts w:ascii="Arial Narrow" w:hAnsi="Arial Narrow"/>
                <w:bCs/>
                <w:color w:val="000000"/>
                <w:sz w:val="20"/>
                <w:szCs w:val="20"/>
              </w:rPr>
            </w:pPr>
            <w:r w:rsidRPr="006378B9">
              <w:rPr>
                <w:rFonts w:ascii="Arial Narrow" w:hAnsi="Arial Narrow"/>
                <w:bCs/>
                <w:color w:val="000000"/>
                <w:sz w:val="20"/>
                <w:szCs w:val="20"/>
              </w:rPr>
              <w:t>91,87</w:t>
            </w:r>
          </w:p>
        </w:tc>
      </w:tr>
      <w:tr w:rsidR="00694EE5" w:rsidRPr="00B73919" w:rsidTr="00694EE5">
        <w:trPr>
          <w:trHeight w:val="819"/>
        </w:trPr>
        <w:tc>
          <w:tcPr>
            <w:tcW w:w="712" w:type="dxa"/>
            <w:shd w:val="clear" w:color="auto" w:fill="92D050"/>
            <w:vAlign w:val="center"/>
          </w:tcPr>
          <w:p w:rsidR="00694EE5" w:rsidRPr="00C25F61" w:rsidRDefault="00694EE5" w:rsidP="00D04147">
            <w:pPr>
              <w:jc w:val="center"/>
              <w:rPr>
                <w:rFonts w:ascii="Arial" w:hAnsi="Arial" w:cs="Arial"/>
                <w:bCs/>
                <w:sz w:val="20"/>
                <w:szCs w:val="20"/>
                <w:lang w:eastAsia="en-US"/>
              </w:rPr>
            </w:pPr>
            <w:r w:rsidRPr="00C25F61">
              <w:rPr>
                <w:rFonts w:ascii="Arial" w:hAnsi="Arial" w:cs="Arial"/>
                <w:bCs/>
                <w:sz w:val="20"/>
                <w:szCs w:val="20"/>
                <w:lang w:val="en-US" w:eastAsia="en-US"/>
              </w:rPr>
              <w:t>XXII</w:t>
            </w:r>
          </w:p>
        </w:tc>
        <w:tc>
          <w:tcPr>
            <w:tcW w:w="2832" w:type="dxa"/>
            <w:shd w:val="clear" w:color="auto" w:fill="92D050"/>
            <w:vAlign w:val="center"/>
          </w:tcPr>
          <w:p w:rsidR="00694EE5" w:rsidRPr="00B73919" w:rsidRDefault="00694EE5" w:rsidP="00D04147">
            <w:pPr>
              <w:rPr>
                <w:rFonts w:ascii="Arial" w:hAnsi="Arial" w:cs="Arial"/>
                <w:bCs/>
                <w:color w:val="000000"/>
                <w:sz w:val="20"/>
                <w:szCs w:val="20"/>
                <w:lang w:val="en-US" w:eastAsia="en-US"/>
              </w:rPr>
            </w:pPr>
            <w:r w:rsidRPr="00B73919">
              <w:rPr>
                <w:rFonts w:ascii="Arial" w:hAnsi="Arial" w:cs="Arial"/>
                <w:bCs/>
                <w:color w:val="000000"/>
                <w:sz w:val="20"/>
                <w:szCs w:val="20"/>
                <w:lang w:val="en-US" w:eastAsia="en-US"/>
              </w:rPr>
              <w:t>Program Rehabilitasi Hutan dan Pengembangan Hutan Tanaman</w:t>
            </w:r>
          </w:p>
        </w:tc>
        <w:tc>
          <w:tcPr>
            <w:tcW w:w="1885" w:type="dxa"/>
            <w:shd w:val="clear" w:color="auto" w:fill="92D050"/>
            <w:vAlign w:val="center"/>
          </w:tcPr>
          <w:p w:rsidR="00694EE5" w:rsidRPr="006378B9" w:rsidRDefault="00694EE5" w:rsidP="00D04147">
            <w:pPr>
              <w:jc w:val="right"/>
              <w:rPr>
                <w:rFonts w:ascii="Arial Narrow" w:hAnsi="Arial Narrow"/>
                <w:bCs/>
                <w:color w:val="000000"/>
                <w:sz w:val="20"/>
                <w:szCs w:val="20"/>
              </w:rPr>
            </w:pPr>
            <w:r w:rsidRPr="006378B9">
              <w:rPr>
                <w:rFonts w:ascii="Arial Narrow" w:hAnsi="Arial Narrow"/>
                <w:bCs/>
                <w:color w:val="000000"/>
                <w:sz w:val="20"/>
                <w:szCs w:val="20"/>
              </w:rPr>
              <w:t>688,417,000.00</w:t>
            </w:r>
          </w:p>
        </w:tc>
        <w:tc>
          <w:tcPr>
            <w:tcW w:w="1885" w:type="dxa"/>
            <w:shd w:val="clear" w:color="auto" w:fill="92D050"/>
            <w:vAlign w:val="center"/>
          </w:tcPr>
          <w:p w:rsidR="00694EE5" w:rsidRPr="006378B9" w:rsidRDefault="00694EE5" w:rsidP="00D04147">
            <w:pPr>
              <w:jc w:val="right"/>
              <w:rPr>
                <w:rFonts w:ascii="Arial Narrow" w:hAnsi="Arial Narrow"/>
                <w:bCs/>
                <w:color w:val="000000"/>
                <w:sz w:val="20"/>
                <w:szCs w:val="20"/>
              </w:rPr>
            </w:pPr>
          </w:p>
          <w:p w:rsidR="00694EE5" w:rsidRPr="006378B9" w:rsidRDefault="00694EE5" w:rsidP="00D04147">
            <w:pPr>
              <w:jc w:val="right"/>
              <w:rPr>
                <w:rFonts w:ascii="Arial Narrow" w:hAnsi="Arial Narrow"/>
                <w:bCs/>
                <w:color w:val="000000"/>
                <w:sz w:val="20"/>
                <w:szCs w:val="20"/>
              </w:rPr>
            </w:pPr>
            <w:r w:rsidRPr="006378B9">
              <w:rPr>
                <w:rFonts w:ascii="Arial Narrow" w:hAnsi="Arial Narrow"/>
                <w:bCs/>
                <w:color w:val="000000"/>
                <w:sz w:val="20"/>
                <w:szCs w:val="20"/>
              </w:rPr>
              <w:t>685,016,000,00</w:t>
            </w:r>
          </w:p>
        </w:tc>
        <w:tc>
          <w:tcPr>
            <w:tcW w:w="1474" w:type="dxa"/>
            <w:shd w:val="clear" w:color="auto" w:fill="92D050"/>
            <w:vAlign w:val="center"/>
          </w:tcPr>
          <w:p w:rsidR="00694EE5" w:rsidRPr="006378B9" w:rsidRDefault="00694EE5" w:rsidP="00D04147">
            <w:pPr>
              <w:jc w:val="right"/>
              <w:rPr>
                <w:rFonts w:ascii="Arial Narrow" w:hAnsi="Arial Narrow"/>
                <w:bCs/>
                <w:color w:val="000000"/>
                <w:sz w:val="20"/>
                <w:szCs w:val="20"/>
              </w:rPr>
            </w:pPr>
          </w:p>
          <w:p w:rsidR="00694EE5" w:rsidRPr="006378B9" w:rsidRDefault="00694EE5" w:rsidP="00D04147">
            <w:pPr>
              <w:jc w:val="right"/>
              <w:rPr>
                <w:rFonts w:ascii="Arial Narrow" w:hAnsi="Arial Narrow"/>
                <w:bCs/>
                <w:color w:val="000000"/>
                <w:sz w:val="20"/>
                <w:szCs w:val="20"/>
              </w:rPr>
            </w:pPr>
            <w:r w:rsidRPr="006378B9">
              <w:rPr>
                <w:rFonts w:ascii="Arial Narrow" w:hAnsi="Arial Narrow"/>
                <w:bCs/>
                <w:color w:val="000000"/>
                <w:sz w:val="20"/>
                <w:szCs w:val="20"/>
              </w:rPr>
              <w:t>99,50</w:t>
            </w:r>
          </w:p>
        </w:tc>
      </w:tr>
      <w:tr w:rsidR="00694EE5" w:rsidRPr="00B73919" w:rsidTr="00694EE5">
        <w:trPr>
          <w:trHeight w:val="546"/>
        </w:trPr>
        <w:tc>
          <w:tcPr>
            <w:tcW w:w="712" w:type="dxa"/>
            <w:shd w:val="clear" w:color="auto" w:fill="92D050"/>
            <w:vAlign w:val="center"/>
          </w:tcPr>
          <w:p w:rsidR="00694EE5" w:rsidRPr="00C25F61" w:rsidRDefault="00694EE5" w:rsidP="00D04147">
            <w:pPr>
              <w:jc w:val="center"/>
              <w:rPr>
                <w:rFonts w:ascii="Arial" w:hAnsi="Arial" w:cs="Arial"/>
                <w:bCs/>
                <w:sz w:val="20"/>
                <w:szCs w:val="20"/>
                <w:lang w:eastAsia="en-US"/>
              </w:rPr>
            </w:pPr>
            <w:r w:rsidRPr="00C25F61">
              <w:rPr>
                <w:rFonts w:ascii="Arial" w:hAnsi="Arial" w:cs="Arial"/>
                <w:bCs/>
                <w:sz w:val="20"/>
                <w:szCs w:val="20"/>
                <w:lang w:val="en-US" w:eastAsia="en-US"/>
              </w:rPr>
              <w:t>XXI</w:t>
            </w:r>
            <w:r w:rsidRPr="00C25F61">
              <w:rPr>
                <w:rFonts w:ascii="Arial" w:hAnsi="Arial" w:cs="Arial"/>
                <w:bCs/>
                <w:sz w:val="20"/>
                <w:szCs w:val="20"/>
                <w:lang w:eastAsia="en-US"/>
              </w:rPr>
              <w:t>II</w:t>
            </w:r>
          </w:p>
        </w:tc>
        <w:tc>
          <w:tcPr>
            <w:tcW w:w="2832" w:type="dxa"/>
            <w:shd w:val="clear" w:color="auto" w:fill="92D050"/>
            <w:vAlign w:val="center"/>
          </w:tcPr>
          <w:p w:rsidR="00694EE5" w:rsidRPr="00B73919" w:rsidRDefault="00694EE5" w:rsidP="00D04147">
            <w:pPr>
              <w:rPr>
                <w:rFonts w:ascii="Arial" w:hAnsi="Arial" w:cs="Arial"/>
                <w:bCs/>
                <w:color w:val="000000"/>
                <w:sz w:val="20"/>
                <w:szCs w:val="20"/>
                <w:lang w:val="en-US" w:eastAsia="en-US"/>
              </w:rPr>
            </w:pPr>
            <w:r w:rsidRPr="00B73919">
              <w:rPr>
                <w:rFonts w:ascii="Arial" w:hAnsi="Arial" w:cs="Arial"/>
                <w:bCs/>
                <w:color w:val="000000"/>
                <w:sz w:val="20"/>
                <w:szCs w:val="20"/>
                <w:lang w:val="en-US" w:eastAsia="en-US"/>
              </w:rPr>
              <w:t>Program Tertib Penataan Hasil Hutan</w:t>
            </w:r>
          </w:p>
        </w:tc>
        <w:tc>
          <w:tcPr>
            <w:tcW w:w="1885" w:type="dxa"/>
            <w:shd w:val="clear" w:color="auto" w:fill="92D050"/>
            <w:vAlign w:val="center"/>
          </w:tcPr>
          <w:p w:rsidR="00694EE5" w:rsidRPr="006378B9" w:rsidRDefault="00694EE5" w:rsidP="00D04147">
            <w:pPr>
              <w:jc w:val="right"/>
              <w:rPr>
                <w:rFonts w:ascii="Arial Narrow" w:hAnsi="Arial Narrow"/>
                <w:bCs/>
                <w:color w:val="000000"/>
                <w:sz w:val="20"/>
                <w:szCs w:val="20"/>
              </w:rPr>
            </w:pPr>
            <w:r w:rsidRPr="006378B9">
              <w:rPr>
                <w:rFonts w:ascii="Arial Narrow" w:hAnsi="Arial Narrow"/>
                <w:bCs/>
                <w:color w:val="000000"/>
                <w:sz w:val="20"/>
                <w:szCs w:val="20"/>
              </w:rPr>
              <w:t>22,600,000.00</w:t>
            </w:r>
          </w:p>
        </w:tc>
        <w:tc>
          <w:tcPr>
            <w:tcW w:w="1885" w:type="dxa"/>
            <w:shd w:val="clear" w:color="auto" w:fill="92D050"/>
            <w:vAlign w:val="center"/>
          </w:tcPr>
          <w:p w:rsidR="00694EE5" w:rsidRPr="006378B9" w:rsidRDefault="00694EE5" w:rsidP="00D04147">
            <w:pPr>
              <w:jc w:val="right"/>
              <w:rPr>
                <w:rFonts w:ascii="Arial Narrow" w:hAnsi="Arial Narrow"/>
                <w:bCs/>
                <w:color w:val="000000"/>
                <w:sz w:val="20"/>
                <w:szCs w:val="20"/>
              </w:rPr>
            </w:pPr>
            <w:r w:rsidRPr="006378B9">
              <w:rPr>
                <w:rFonts w:ascii="Arial Narrow" w:hAnsi="Arial Narrow"/>
                <w:bCs/>
                <w:color w:val="000000"/>
                <w:sz w:val="20"/>
                <w:szCs w:val="20"/>
              </w:rPr>
              <w:t>10,500,000,00</w:t>
            </w:r>
          </w:p>
        </w:tc>
        <w:tc>
          <w:tcPr>
            <w:tcW w:w="1474" w:type="dxa"/>
            <w:shd w:val="clear" w:color="auto" w:fill="92D050"/>
            <w:vAlign w:val="center"/>
          </w:tcPr>
          <w:p w:rsidR="00694EE5" w:rsidRPr="006378B9" w:rsidRDefault="00694EE5" w:rsidP="00D04147">
            <w:pPr>
              <w:jc w:val="right"/>
              <w:rPr>
                <w:rFonts w:ascii="Arial Narrow" w:hAnsi="Arial Narrow"/>
                <w:bCs/>
                <w:color w:val="000000"/>
                <w:sz w:val="20"/>
                <w:szCs w:val="20"/>
              </w:rPr>
            </w:pPr>
            <w:r w:rsidRPr="006378B9">
              <w:rPr>
                <w:rFonts w:ascii="Arial Narrow" w:hAnsi="Arial Narrow"/>
                <w:bCs/>
                <w:color w:val="000000"/>
                <w:sz w:val="20"/>
                <w:szCs w:val="20"/>
              </w:rPr>
              <w:t>46,46</w:t>
            </w:r>
          </w:p>
        </w:tc>
      </w:tr>
      <w:tr w:rsidR="00694EE5" w:rsidRPr="00B73919" w:rsidTr="00694EE5">
        <w:trPr>
          <w:trHeight w:val="385"/>
        </w:trPr>
        <w:tc>
          <w:tcPr>
            <w:tcW w:w="712" w:type="dxa"/>
            <w:shd w:val="clear" w:color="auto" w:fill="92D050"/>
            <w:vAlign w:val="center"/>
          </w:tcPr>
          <w:p w:rsidR="00694EE5" w:rsidRPr="00C25F61" w:rsidRDefault="00694EE5" w:rsidP="00D04147">
            <w:pPr>
              <w:jc w:val="center"/>
              <w:rPr>
                <w:rFonts w:ascii="Arial" w:hAnsi="Arial" w:cs="Arial"/>
                <w:bCs/>
                <w:sz w:val="20"/>
                <w:szCs w:val="20"/>
                <w:lang w:val="en-US" w:eastAsia="en-US"/>
              </w:rPr>
            </w:pPr>
            <w:r w:rsidRPr="00C25F61">
              <w:rPr>
                <w:rFonts w:ascii="Arial" w:hAnsi="Arial" w:cs="Arial"/>
                <w:bCs/>
                <w:sz w:val="20"/>
                <w:szCs w:val="20"/>
                <w:lang w:val="en-US" w:eastAsia="en-US"/>
              </w:rPr>
              <w:t>XX</w:t>
            </w:r>
            <w:r w:rsidRPr="00C25F61">
              <w:rPr>
                <w:rFonts w:ascii="Arial" w:hAnsi="Arial" w:cs="Arial"/>
                <w:bCs/>
                <w:sz w:val="20"/>
                <w:szCs w:val="20"/>
                <w:lang w:eastAsia="en-US"/>
              </w:rPr>
              <w:t>I</w:t>
            </w:r>
            <w:r w:rsidRPr="00C25F61">
              <w:rPr>
                <w:rFonts w:ascii="Arial" w:hAnsi="Arial" w:cs="Arial"/>
                <w:bCs/>
                <w:sz w:val="20"/>
                <w:szCs w:val="20"/>
                <w:lang w:val="en-US" w:eastAsia="en-US"/>
              </w:rPr>
              <w:t>V</w:t>
            </w:r>
          </w:p>
        </w:tc>
        <w:tc>
          <w:tcPr>
            <w:tcW w:w="2832" w:type="dxa"/>
            <w:shd w:val="clear" w:color="auto" w:fill="92D050"/>
            <w:vAlign w:val="center"/>
          </w:tcPr>
          <w:p w:rsidR="00694EE5" w:rsidRPr="00B73919" w:rsidRDefault="00694EE5" w:rsidP="00D04147">
            <w:pPr>
              <w:rPr>
                <w:rFonts w:ascii="Arial" w:hAnsi="Arial" w:cs="Arial"/>
                <w:bCs/>
                <w:color w:val="000000"/>
                <w:sz w:val="20"/>
                <w:szCs w:val="20"/>
                <w:lang w:val="en-US" w:eastAsia="en-US"/>
              </w:rPr>
            </w:pPr>
            <w:r w:rsidRPr="00B73919">
              <w:rPr>
                <w:rFonts w:ascii="Arial" w:hAnsi="Arial" w:cs="Arial"/>
                <w:bCs/>
                <w:color w:val="000000"/>
                <w:sz w:val="20"/>
                <w:szCs w:val="20"/>
                <w:lang w:val="en-US" w:eastAsia="en-US"/>
              </w:rPr>
              <w:t>Program Pengembangan Agribisnis Tanaman Pangan dan Hortikultura</w:t>
            </w:r>
          </w:p>
        </w:tc>
        <w:tc>
          <w:tcPr>
            <w:tcW w:w="1885" w:type="dxa"/>
            <w:shd w:val="clear" w:color="auto" w:fill="92D050"/>
            <w:vAlign w:val="center"/>
          </w:tcPr>
          <w:p w:rsidR="00694EE5" w:rsidRPr="006378B9" w:rsidRDefault="00694EE5" w:rsidP="00D04147">
            <w:pPr>
              <w:jc w:val="right"/>
              <w:rPr>
                <w:rFonts w:ascii="Arial Narrow" w:hAnsi="Arial Narrow"/>
                <w:bCs/>
                <w:color w:val="000000"/>
                <w:sz w:val="20"/>
                <w:szCs w:val="20"/>
              </w:rPr>
            </w:pPr>
            <w:r w:rsidRPr="006378B9">
              <w:rPr>
                <w:rFonts w:ascii="Arial Narrow" w:hAnsi="Arial Narrow"/>
                <w:bCs/>
                <w:color w:val="000000"/>
                <w:sz w:val="20"/>
                <w:szCs w:val="20"/>
              </w:rPr>
              <w:t>887,698,405.00</w:t>
            </w:r>
          </w:p>
        </w:tc>
        <w:tc>
          <w:tcPr>
            <w:tcW w:w="1885" w:type="dxa"/>
            <w:shd w:val="clear" w:color="auto" w:fill="92D050"/>
            <w:vAlign w:val="center"/>
          </w:tcPr>
          <w:p w:rsidR="00694EE5" w:rsidRPr="006378B9" w:rsidRDefault="00694EE5" w:rsidP="00D04147">
            <w:pPr>
              <w:jc w:val="right"/>
              <w:rPr>
                <w:rFonts w:ascii="Arial Narrow" w:hAnsi="Arial Narrow"/>
                <w:bCs/>
                <w:color w:val="000000"/>
                <w:sz w:val="20"/>
                <w:szCs w:val="20"/>
              </w:rPr>
            </w:pPr>
            <w:r w:rsidRPr="006378B9">
              <w:rPr>
                <w:rFonts w:ascii="Arial Narrow" w:hAnsi="Arial Narrow"/>
                <w:bCs/>
                <w:color w:val="000000"/>
                <w:sz w:val="20"/>
                <w:szCs w:val="20"/>
              </w:rPr>
              <w:t>855,407,320,00</w:t>
            </w:r>
          </w:p>
        </w:tc>
        <w:tc>
          <w:tcPr>
            <w:tcW w:w="1474" w:type="dxa"/>
            <w:shd w:val="clear" w:color="auto" w:fill="92D050"/>
            <w:vAlign w:val="center"/>
          </w:tcPr>
          <w:p w:rsidR="00694EE5" w:rsidRPr="006378B9" w:rsidRDefault="00694EE5" w:rsidP="00D04147">
            <w:pPr>
              <w:jc w:val="right"/>
              <w:rPr>
                <w:rFonts w:ascii="Arial Narrow" w:hAnsi="Arial Narrow"/>
                <w:bCs/>
                <w:color w:val="000000"/>
                <w:sz w:val="20"/>
                <w:szCs w:val="20"/>
              </w:rPr>
            </w:pPr>
            <w:r w:rsidRPr="006378B9">
              <w:rPr>
                <w:rFonts w:ascii="Arial Narrow" w:hAnsi="Arial Narrow"/>
                <w:bCs/>
                <w:color w:val="000000"/>
                <w:sz w:val="20"/>
                <w:szCs w:val="20"/>
              </w:rPr>
              <w:t>99,74</w:t>
            </w:r>
          </w:p>
        </w:tc>
      </w:tr>
      <w:tr w:rsidR="00694EE5" w:rsidRPr="00B73919" w:rsidTr="00694EE5">
        <w:trPr>
          <w:trHeight w:val="463"/>
        </w:trPr>
        <w:tc>
          <w:tcPr>
            <w:tcW w:w="712" w:type="dxa"/>
            <w:shd w:val="clear" w:color="auto" w:fill="92D050"/>
            <w:vAlign w:val="center"/>
          </w:tcPr>
          <w:p w:rsidR="00694EE5" w:rsidRPr="006378B9" w:rsidRDefault="00694EE5" w:rsidP="00D04147">
            <w:pPr>
              <w:jc w:val="center"/>
              <w:rPr>
                <w:rFonts w:ascii="Arial" w:hAnsi="Arial" w:cs="Arial"/>
                <w:bCs/>
                <w:color w:val="000000"/>
                <w:sz w:val="20"/>
                <w:szCs w:val="20"/>
                <w:lang w:eastAsia="en-US"/>
              </w:rPr>
            </w:pPr>
            <w:r>
              <w:rPr>
                <w:rFonts w:ascii="Arial" w:hAnsi="Arial" w:cs="Arial"/>
                <w:bCs/>
                <w:color w:val="000000"/>
                <w:sz w:val="20"/>
                <w:szCs w:val="20"/>
                <w:lang w:val="en-US" w:eastAsia="en-US"/>
              </w:rPr>
              <w:t>XXV</w:t>
            </w:r>
          </w:p>
        </w:tc>
        <w:tc>
          <w:tcPr>
            <w:tcW w:w="2832" w:type="dxa"/>
            <w:shd w:val="clear" w:color="auto" w:fill="92D050"/>
            <w:vAlign w:val="center"/>
          </w:tcPr>
          <w:p w:rsidR="00694EE5" w:rsidRPr="00B73919" w:rsidRDefault="00694EE5" w:rsidP="00D04147">
            <w:pPr>
              <w:rPr>
                <w:rFonts w:ascii="Arial" w:hAnsi="Arial" w:cs="Arial"/>
                <w:bCs/>
                <w:color w:val="000000"/>
                <w:sz w:val="20"/>
                <w:szCs w:val="20"/>
                <w:lang w:val="en-US" w:eastAsia="en-US"/>
              </w:rPr>
            </w:pPr>
            <w:r w:rsidRPr="00B73919">
              <w:rPr>
                <w:rFonts w:ascii="Arial" w:hAnsi="Arial" w:cs="Arial"/>
                <w:bCs/>
                <w:color w:val="000000"/>
                <w:sz w:val="20"/>
                <w:szCs w:val="20"/>
                <w:lang w:val="en-US" w:eastAsia="en-US"/>
              </w:rPr>
              <w:t>Program Penjaminan Mutu Pangan Asal Hewan</w:t>
            </w:r>
          </w:p>
        </w:tc>
        <w:tc>
          <w:tcPr>
            <w:tcW w:w="1885" w:type="dxa"/>
            <w:shd w:val="clear" w:color="auto" w:fill="92D050"/>
            <w:vAlign w:val="center"/>
          </w:tcPr>
          <w:p w:rsidR="00694EE5" w:rsidRPr="006378B9" w:rsidRDefault="00694EE5" w:rsidP="00D04147">
            <w:pPr>
              <w:jc w:val="right"/>
              <w:rPr>
                <w:rFonts w:ascii="Arial Narrow" w:hAnsi="Arial Narrow"/>
                <w:bCs/>
                <w:color w:val="000000"/>
                <w:sz w:val="20"/>
                <w:szCs w:val="20"/>
              </w:rPr>
            </w:pPr>
            <w:r w:rsidRPr="006378B9">
              <w:rPr>
                <w:rFonts w:ascii="Arial Narrow" w:hAnsi="Arial Narrow"/>
                <w:bCs/>
                <w:color w:val="000000"/>
                <w:sz w:val="20"/>
                <w:szCs w:val="20"/>
              </w:rPr>
              <w:t>1,003,615,270.00</w:t>
            </w:r>
          </w:p>
        </w:tc>
        <w:tc>
          <w:tcPr>
            <w:tcW w:w="1885" w:type="dxa"/>
            <w:shd w:val="clear" w:color="auto" w:fill="92D050"/>
            <w:vAlign w:val="center"/>
          </w:tcPr>
          <w:p w:rsidR="00694EE5" w:rsidRPr="006378B9" w:rsidRDefault="00694EE5" w:rsidP="00D04147">
            <w:pPr>
              <w:jc w:val="right"/>
              <w:rPr>
                <w:rFonts w:ascii="Arial Narrow" w:hAnsi="Arial Narrow"/>
                <w:bCs/>
                <w:color w:val="000000"/>
                <w:sz w:val="20"/>
                <w:szCs w:val="20"/>
              </w:rPr>
            </w:pPr>
            <w:r w:rsidRPr="006378B9">
              <w:rPr>
                <w:rFonts w:ascii="Arial Narrow" w:hAnsi="Arial Narrow"/>
                <w:bCs/>
                <w:color w:val="000000"/>
                <w:sz w:val="20"/>
                <w:szCs w:val="20"/>
              </w:rPr>
              <w:t>999,566,860,00</w:t>
            </w:r>
          </w:p>
        </w:tc>
        <w:tc>
          <w:tcPr>
            <w:tcW w:w="1474" w:type="dxa"/>
            <w:shd w:val="clear" w:color="auto" w:fill="92D050"/>
            <w:vAlign w:val="center"/>
          </w:tcPr>
          <w:p w:rsidR="00694EE5" w:rsidRPr="006378B9" w:rsidRDefault="00694EE5" w:rsidP="00D04147">
            <w:pPr>
              <w:jc w:val="right"/>
              <w:rPr>
                <w:rFonts w:ascii="Arial Narrow" w:hAnsi="Arial Narrow"/>
                <w:bCs/>
                <w:color w:val="000000"/>
                <w:sz w:val="20"/>
                <w:szCs w:val="20"/>
              </w:rPr>
            </w:pPr>
            <w:r w:rsidRPr="006378B9">
              <w:rPr>
                <w:rFonts w:ascii="Arial Narrow" w:hAnsi="Arial Narrow"/>
                <w:bCs/>
                <w:color w:val="000000"/>
                <w:sz w:val="20"/>
                <w:szCs w:val="20"/>
              </w:rPr>
              <w:t>99,59</w:t>
            </w:r>
          </w:p>
        </w:tc>
      </w:tr>
      <w:tr w:rsidR="00694EE5" w:rsidRPr="00B73919" w:rsidTr="00694EE5">
        <w:trPr>
          <w:trHeight w:val="555"/>
        </w:trPr>
        <w:tc>
          <w:tcPr>
            <w:tcW w:w="712" w:type="dxa"/>
            <w:shd w:val="clear" w:color="auto" w:fill="92D050"/>
            <w:vAlign w:val="center"/>
          </w:tcPr>
          <w:p w:rsidR="00694EE5" w:rsidRPr="002630C5" w:rsidRDefault="00694EE5" w:rsidP="00D04147">
            <w:pPr>
              <w:jc w:val="center"/>
              <w:rPr>
                <w:rFonts w:ascii="Arial" w:hAnsi="Arial" w:cs="Arial"/>
                <w:b/>
                <w:bCs/>
                <w:color w:val="000000"/>
                <w:sz w:val="20"/>
                <w:szCs w:val="20"/>
                <w:lang w:val="en-US" w:eastAsia="en-US"/>
              </w:rPr>
            </w:pPr>
            <w:r w:rsidRPr="002630C5">
              <w:rPr>
                <w:rFonts w:ascii="Arial" w:hAnsi="Arial" w:cs="Arial"/>
                <w:b/>
                <w:bCs/>
                <w:color w:val="000000"/>
                <w:sz w:val="20"/>
                <w:szCs w:val="20"/>
                <w:lang w:val="en-US" w:eastAsia="en-US"/>
              </w:rPr>
              <w:t> </w:t>
            </w:r>
          </w:p>
        </w:tc>
        <w:tc>
          <w:tcPr>
            <w:tcW w:w="2832" w:type="dxa"/>
            <w:shd w:val="clear" w:color="auto" w:fill="92D050"/>
            <w:vAlign w:val="center"/>
          </w:tcPr>
          <w:p w:rsidR="00694EE5" w:rsidRPr="002630C5" w:rsidRDefault="00694EE5" w:rsidP="00D04147">
            <w:pPr>
              <w:rPr>
                <w:rFonts w:ascii="Arial" w:hAnsi="Arial" w:cs="Arial"/>
                <w:b/>
                <w:bCs/>
                <w:color w:val="000000"/>
                <w:sz w:val="20"/>
                <w:szCs w:val="20"/>
                <w:lang w:val="en-US" w:eastAsia="en-US"/>
              </w:rPr>
            </w:pPr>
            <w:r w:rsidRPr="002630C5">
              <w:rPr>
                <w:rFonts w:ascii="Arial" w:hAnsi="Arial" w:cs="Arial"/>
                <w:b/>
                <w:bCs/>
                <w:color w:val="000000"/>
                <w:sz w:val="20"/>
                <w:szCs w:val="20"/>
                <w:lang w:val="en-US" w:eastAsia="en-US"/>
              </w:rPr>
              <w:t xml:space="preserve"> TOTAL </w:t>
            </w:r>
          </w:p>
        </w:tc>
        <w:tc>
          <w:tcPr>
            <w:tcW w:w="1885" w:type="dxa"/>
            <w:shd w:val="clear" w:color="auto" w:fill="92D050"/>
            <w:vAlign w:val="center"/>
          </w:tcPr>
          <w:p w:rsidR="00694EE5" w:rsidRPr="00C25F61" w:rsidRDefault="00694EE5" w:rsidP="00D04147">
            <w:pPr>
              <w:jc w:val="right"/>
              <w:rPr>
                <w:rFonts w:ascii="Arial" w:hAnsi="Arial" w:cs="Arial"/>
                <w:b/>
                <w:bCs/>
                <w:color w:val="000000"/>
                <w:sz w:val="20"/>
                <w:szCs w:val="20"/>
                <w:lang w:eastAsia="en-US"/>
              </w:rPr>
            </w:pPr>
            <w:r>
              <w:rPr>
                <w:rFonts w:ascii="Arial" w:hAnsi="Arial" w:cs="Arial"/>
                <w:b/>
                <w:bCs/>
                <w:color w:val="000000"/>
                <w:sz w:val="20"/>
                <w:szCs w:val="20"/>
                <w:lang w:eastAsia="en-US"/>
              </w:rPr>
              <w:t>10.999.864.950,00</w:t>
            </w:r>
          </w:p>
        </w:tc>
        <w:tc>
          <w:tcPr>
            <w:tcW w:w="1885" w:type="dxa"/>
            <w:shd w:val="clear" w:color="auto" w:fill="92D050"/>
            <w:vAlign w:val="center"/>
          </w:tcPr>
          <w:p w:rsidR="00694EE5" w:rsidRPr="00C25F61" w:rsidRDefault="00694EE5" w:rsidP="00D04147">
            <w:pPr>
              <w:jc w:val="right"/>
              <w:rPr>
                <w:rFonts w:ascii="Arial" w:hAnsi="Arial" w:cs="Arial"/>
                <w:b/>
                <w:bCs/>
                <w:color w:val="000000"/>
                <w:sz w:val="20"/>
                <w:szCs w:val="20"/>
                <w:lang w:eastAsia="en-US"/>
              </w:rPr>
            </w:pPr>
            <w:r>
              <w:rPr>
                <w:rFonts w:ascii="Arial" w:hAnsi="Arial" w:cs="Arial"/>
                <w:b/>
                <w:bCs/>
                <w:color w:val="000000"/>
                <w:sz w:val="20"/>
                <w:szCs w:val="20"/>
                <w:lang w:eastAsia="en-US"/>
              </w:rPr>
              <w:t>10.256.708.743,00</w:t>
            </w:r>
          </w:p>
        </w:tc>
        <w:tc>
          <w:tcPr>
            <w:tcW w:w="1474" w:type="dxa"/>
            <w:shd w:val="clear" w:color="auto" w:fill="92D050"/>
            <w:vAlign w:val="center"/>
          </w:tcPr>
          <w:p w:rsidR="00694EE5" w:rsidRPr="00C25F61" w:rsidRDefault="00694EE5" w:rsidP="00D04147">
            <w:pPr>
              <w:jc w:val="right"/>
              <w:rPr>
                <w:rFonts w:ascii="Arial" w:hAnsi="Arial" w:cs="Arial"/>
                <w:b/>
                <w:bCs/>
                <w:color w:val="000000"/>
                <w:sz w:val="20"/>
                <w:szCs w:val="20"/>
                <w:lang w:eastAsia="en-US"/>
              </w:rPr>
            </w:pPr>
            <w:r>
              <w:rPr>
                <w:rFonts w:ascii="Arial" w:hAnsi="Arial" w:cs="Arial"/>
                <w:b/>
                <w:bCs/>
                <w:color w:val="000000"/>
                <w:sz w:val="20"/>
                <w:szCs w:val="20"/>
                <w:lang w:eastAsia="en-US"/>
              </w:rPr>
              <w:t>93,24</w:t>
            </w:r>
          </w:p>
        </w:tc>
      </w:tr>
    </w:tbl>
    <w:p w:rsidR="00547DC5" w:rsidRDefault="00547DC5">
      <w:pPr>
        <w:rPr>
          <w:lang w:val="en-US"/>
        </w:rPr>
      </w:pPr>
    </w:p>
    <w:p w:rsidR="00547DC5" w:rsidRDefault="00547DC5">
      <w:pPr>
        <w:rPr>
          <w:lang w:val="en-US"/>
        </w:rPr>
      </w:pPr>
    </w:p>
    <w:p w:rsidR="00547DC5" w:rsidRDefault="00547DC5">
      <w:pPr>
        <w:rPr>
          <w:lang w:val="en-US"/>
        </w:rPr>
      </w:pPr>
    </w:p>
    <w:p w:rsidR="0039670C" w:rsidRDefault="0039670C">
      <w:pPr>
        <w:rPr>
          <w:lang w:val="en-US"/>
        </w:rPr>
      </w:pPr>
    </w:p>
    <w:p w:rsidR="0039670C" w:rsidRDefault="0039670C">
      <w:pPr>
        <w:rPr>
          <w:lang w:val="en-US"/>
        </w:rPr>
      </w:pPr>
    </w:p>
    <w:p w:rsidR="00F34056" w:rsidRDefault="00F34056">
      <w:pPr>
        <w:rPr>
          <w:noProof/>
          <w:lang w:val="en-US" w:eastAsia="en-US"/>
        </w:rPr>
      </w:pPr>
    </w:p>
    <w:p w:rsidR="00F34056" w:rsidRDefault="00F34056">
      <w:pPr>
        <w:rPr>
          <w:noProof/>
          <w:lang w:val="en-US" w:eastAsia="en-US"/>
        </w:rPr>
      </w:pPr>
    </w:p>
    <w:p w:rsidR="00F34056" w:rsidRDefault="00F34056">
      <w:pPr>
        <w:rPr>
          <w:noProof/>
          <w:lang w:val="en-US" w:eastAsia="en-US"/>
        </w:rPr>
      </w:pPr>
    </w:p>
    <w:p w:rsidR="00F34056" w:rsidRDefault="00F34056">
      <w:pPr>
        <w:rPr>
          <w:noProof/>
          <w:lang w:val="en-US" w:eastAsia="en-US"/>
        </w:rPr>
      </w:pPr>
    </w:p>
    <w:p w:rsidR="00F34056" w:rsidRDefault="00F34056">
      <w:pPr>
        <w:rPr>
          <w:noProof/>
          <w:lang w:val="en-US" w:eastAsia="en-US"/>
        </w:rPr>
      </w:pPr>
    </w:p>
    <w:p w:rsidR="00F34056" w:rsidRDefault="00F34056">
      <w:pPr>
        <w:rPr>
          <w:noProof/>
          <w:lang w:val="en-US" w:eastAsia="en-US"/>
        </w:rPr>
      </w:pPr>
    </w:p>
    <w:p w:rsidR="00F34056" w:rsidRDefault="00F34056">
      <w:pPr>
        <w:rPr>
          <w:noProof/>
          <w:lang w:val="en-US" w:eastAsia="en-US"/>
        </w:rPr>
      </w:pPr>
    </w:p>
    <w:p w:rsidR="00F34056" w:rsidRDefault="00F34056">
      <w:pPr>
        <w:rPr>
          <w:noProof/>
          <w:lang w:val="en-US" w:eastAsia="en-US"/>
        </w:rPr>
      </w:pPr>
    </w:p>
    <w:p w:rsidR="00F34056" w:rsidRDefault="00F34056">
      <w:pPr>
        <w:rPr>
          <w:noProof/>
          <w:lang w:val="en-US" w:eastAsia="en-US"/>
        </w:rPr>
      </w:pPr>
    </w:p>
    <w:p w:rsidR="00F34056" w:rsidRDefault="00F34056">
      <w:pPr>
        <w:rPr>
          <w:noProof/>
          <w:lang w:val="en-US" w:eastAsia="en-US"/>
        </w:rPr>
      </w:pPr>
    </w:p>
    <w:p w:rsidR="00F34056" w:rsidRDefault="00F34056">
      <w:pPr>
        <w:rPr>
          <w:noProof/>
          <w:lang w:val="en-US" w:eastAsia="en-US"/>
        </w:rPr>
      </w:pPr>
    </w:p>
    <w:p w:rsidR="00F34056" w:rsidRDefault="00F34056">
      <w:pPr>
        <w:rPr>
          <w:noProof/>
          <w:lang w:val="en-US" w:eastAsia="en-US"/>
        </w:rPr>
      </w:pPr>
    </w:p>
    <w:p w:rsidR="00F34056" w:rsidRDefault="00F34056">
      <w:pPr>
        <w:rPr>
          <w:noProof/>
          <w:lang w:val="en-US" w:eastAsia="en-US"/>
        </w:rPr>
      </w:pPr>
    </w:p>
    <w:p w:rsidR="00F34056" w:rsidRDefault="00F34056">
      <w:pPr>
        <w:rPr>
          <w:noProof/>
          <w:lang w:val="en-US" w:eastAsia="en-US"/>
        </w:rPr>
      </w:pPr>
    </w:p>
    <w:p w:rsidR="00F34056" w:rsidRDefault="00F34056">
      <w:pPr>
        <w:rPr>
          <w:noProof/>
          <w:lang w:val="en-US" w:eastAsia="en-US"/>
        </w:rPr>
      </w:pPr>
    </w:p>
    <w:p w:rsidR="00F34056" w:rsidRDefault="00F34056">
      <w:pPr>
        <w:rPr>
          <w:noProof/>
          <w:lang w:val="en-US" w:eastAsia="en-US"/>
        </w:rPr>
      </w:pPr>
    </w:p>
    <w:p w:rsidR="00F34056" w:rsidRDefault="00F34056">
      <w:pPr>
        <w:rPr>
          <w:noProof/>
          <w:lang w:val="en-US" w:eastAsia="en-US"/>
        </w:rPr>
      </w:pPr>
    </w:p>
    <w:p w:rsidR="00F34056" w:rsidRDefault="00F34056">
      <w:pPr>
        <w:rPr>
          <w:noProof/>
          <w:lang w:val="en-US" w:eastAsia="en-US"/>
        </w:rPr>
      </w:pPr>
    </w:p>
    <w:p w:rsidR="00F34056" w:rsidRDefault="00F34056">
      <w:pPr>
        <w:rPr>
          <w:noProof/>
          <w:lang w:val="en-US" w:eastAsia="en-US"/>
        </w:rPr>
      </w:pPr>
    </w:p>
    <w:p w:rsidR="00F34056" w:rsidRDefault="00F34056">
      <w:pPr>
        <w:rPr>
          <w:noProof/>
          <w:lang w:val="en-US" w:eastAsia="en-US"/>
        </w:rPr>
      </w:pPr>
    </w:p>
    <w:p w:rsidR="00F34056" w:rsidRDefault="00F34056">
      <w:pPr>
        <w:rPr>
          <w:noProof/>
          <w:lang w:val="en-US" w:eastAsia="en-US"/>
        </w:rPr>
      </w:pPr>
    </w:p>
    <w:p w:rsidR="00F34056" w:rsidRDefault="00F34056">
      <w:pPr>
        <w:rPr>
          <w:noProof/>
          <w:lang w:val="en-US" w:eastAsia="en-US"/>
        </w:rPr>
      </w:pPr>
    </w:p>
    <w:p w:rsidR="00F34056" w:rsidRDefault="00F34056">
      <w:pPr>
        <w:rPr>
          <w:noProof/>
          <w:lang w:val="en-US" w:eastAsia="en-US"/>
        </w:rPr>
      </w:pPr>
    </w:p>
    <w:p w:rsidR="00F34056" w:rsidRDefault="00F34056">
      <w:pPr>
        <w:rPr>
          <w:noProof/>
          <w:lang w:val="en-US" w:eastAsia="en-US"/>
        </w:rPr>
      </w:pPr>
    </w:p>
    <w:p w:rsidR="00F34056" w:rsidRDefault="00F34056">
      <w:pPr>
        <w:rPr>
          <w:noProof/>
          <w:lang w:val="en-US" w:eastAsia="en-US"/>
        </w:rPr>
      </w:pPr>
    </w:p>
    <w:p w:rsidR="00F34056" w:rsidRDefault="00F34056">
      <w:pPr>
        <w:rPr>
          <w:noProof/>
          <w:lang w:val="en-US" w:eastAsia="en-US"/>
        </w:rPr>
      </w:pPr>
    </w:p>
    <w:p w:rsidR="00560D07" w:rsidRDefault="00560D07">
      <w:pPr>
        <w:rPr>
          <w:lang w:val="en-US"/>
        </w:rPr>
      </w:pPr>
    </w:p>
    <w:p w:rsidR="00560D07" w:rsidRDefault="008F311D">
      <w:pPr>
        <w:rPr>
          <w:lang w:val="en-US"/>
        </w:rPr>
      </w:pPr>
      <w:r>
        <w:rPr>
          <w:noProof/>
          <w:lang w:eastAsia="id-ID"/>
        </w:rPr>
        <w:lastRenderedPageBreak/>
        <w:drawing>
          <wp:anchor distT="0" distB="0" distL="114300" distR="114300" simplePos="0" relativeHeight="251657728" behindDoc="1" locked="0" layoutInCell="1" allowOverlap="1">
            <wp:simplePos x="0" y="0"/>
            <wp:positionH relativeFrom="column">
              <wp:posOffset>-991870</wp:posOffset>
            </wp:positionH>
            <wp:positionV relativeFrom="paragraph">
              <wp:posOffset>-1080135</wp:posOffset>
            </wp:positionV>
            <wp:extent cx="9164955" cy="6858000"/>
            <wp:effectExtent l="19050" t="0" r="0" b="0"/>
            <wp:wrapNone/>
            <wp:docPr id="161" name="Picture 161" descr="16112010_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16112010_005"/>
                    <pic:cNvPicPr>
                      <a:picLocks noChangeAspect="1" noChangeArrowheads="1"/>
                    </pic:cNvPicPr>
                  </pic:nvPicPr>
                  <pic:blipFill>
                    <a:blip r:embed="rId18"/>
                    <a:srcRect/>
                    <a:stretch>
                      <a:fillRect/>
                    </a:stretch>
                  </pic:blipFill>
                  <pic:spPr bwMode="auto">
                    <a:xfrm>
                      <a:off x="0" y="0"/>
                      <a:ext cx="9164955" cy="6858000"/>
                    </a:xfrm>
                    <a:prstGeom prst="rect">
                      <a:avLst/>
                    </a:prstGeom>
                    <a:noFill/>
                    <a:ln w="9525">
                      <a:noFill/>
                      <a:miter lim="800000"/>
                      <a:headEnd/>
                      <a:tailEnd/>
                    </a:ln>
                  </pic:spPr>
                </pic:pic>
              </a:graphicData>
            </a:graphic>
          </wp:anchor>
        </w:drawing>
      </w:r>
    </w:p>
    <w:p w:rsidR="00560D07" w:rsidRDefault="00560D07">
      <w:pPr>
        <w:rPr>
          <w:lang w:val="en-US"/>
        </w:rPr>
      </w:pPr>
    </w:p>
    <w:p w:rsidR="00560D07" w:rsidRDefault="00560D07">
      <w:pPr>
        <w:rPr>
          <w:lang w:val="en-US"/>
        </w:rPr>
      </w:pPr>
    </w:p>
    <w:p w:rsidR="00560D07" w:rsidRDefault="00560D07">
      <w:pPr>
        <w:rPr>
          <w:lang w:val="en-US"/>
        </w:rPr>
      </w:pPr>
    </w:p>
    <w:p w:rsidR="007E26F5" w:rsidRDefault="007E26F5" w:rsidP="00F34060">
      <w:pPr>
        <w:jc w:val="both"/>
        <w:rPr>
          <w:rFonts w:ascii="Arial" w:hAnsi="Arial" w:cs="Arial"/>
          <w:b/>
          <w:lang w:val="en-US"/>
        </w:rPr>
      </w:pPr>
    </w:p>
    <w:p w:rsidR="00B31F49" w:rsidRDefault="00B31F49" w:rsidP="00C561D9">
      <w:pPr>
        <w:ind w:left="284"/>
        <w:jc w:val="both"/>
        <w:rPr>
          <w:rFonts w:ascii="Arial" w:hAnsi="Arial" w:cs="Arial"/>
          <w:b/>
          <w:sz w:val="60"/>
          <w:szCs w:val="60"/>
        </w:rPr>
      </w:pPr>
    </w:p>
    <w:p w:rsidR="00B31F49" w:rsidRDefault="00B31F49" w:rsidP="00C561D9">
      <w:pPr>
        <w:ind w:left="284"/>
        <w:jc w:val="both"/>
        <w:rPr>
          <w:rFonts w:ascii="Arial" w:hAnsi="Arial" w:cs="Arial"/>
          <w:b/>
          <w:sz w:val="60"/>
          <w:szCs w:val="60"/>
        </w:rPr>
      </w:pPr>
    </w:p>
    <w:p w:rsidR="00B31F49" w:rsidRDefault="00B31F49" w:rsidP="00C561D9">
      <w:pPr>
        <w:ind w:left="284"/>
        <w:jc w:val="both"/>
        <w:rPr>
          <w:rFonts w:ascii="Arial" w:hAnsi="Arial" w:cs="Arial"/>
          <w:b/>
          <w:sz w:val="60"/>
          <w:szCs w:val="60"/>
        </w:rPr>
      </w:pPr>
    </w:p>
    <w:p w:rsidR="00B31F49" w:rsidRDefault="00B31F49" w:rsidP="00C561D9">
      <w:pPr>
        <w:ind w:left="284"/>
        <w:jc w:val="both"/>
        <w:rPr>
          <w:rFonts w:ascii="Arial" w:hAnsi="Arial" w:cs="Arial"/>
          <w:b/>
          <w:sz w:val="60"/>
          <w:szCs w:val="60"/>
        </w:rPr>
      </w:pPr>
    </w:p>
    <w:p w:rsidR="00B31F49" w:rsidRDefault="00B31F49" w:rsidP="00C561D9">
      <w:pPr>
        <w:ind w:left="284"/>
        <w:jc w:val="both"/>
        <w:rPr>
          <w:rFonts w:ascii="Arial" w:hAnsi="Arial" w:cs="Arial"/>
          <w:b/>
          <w:sz w:val="60"/>
          <w:szCs w:val="60"/>
        </w:rPr>
      </w:pPr>
    </w:p>
    <w:p w:rsidR="00B31F49" w:rsidRDefault="00B31F49" w:rsidP="00C561D9">
      <w:pPr>
        <w:ind w:left="284"/>
        <w:jc w:val="both"/>
        <w:rPr>
          <w:rFonts w:ascii="Arial" w:hAnsi="Arial" w:cs="Arial"/>
          <w:b/>
          <w:sz w:val="60"/>
          <w:szCs w:val="60"/>
        </w:rPr>
      </w:pPr>
    </w:p>
    <w:p w:rsidR="00B31F49" w:rsidRDefault="00B31F49" w:rsidP="00C561D9">
      <w:pPr>
        <w:ind w:left="284"/>
        <w:jc w:val="both"/>
        <w:rPr>
          <w:rFonts w:ascii="Arial" w:hAnsi="Arial" w:cs="Arial"/>
          <w:b/>
          <w:sz w:val="60"/>
          <w:szCs w:val="60"/>
        </w:rPr>
      </w:pPr>
    </w:p>
    <w:p w:rsidR="00B31F49" w:rsidRDefault="00B31F49" w:rsidP="00C561D9">
      <w:pPr>
        <w:ind w:left="284"/>
        <w:jc w:val="both"/>
        <w:rPr>
          <w:rFonts w:ascii="Arial" w:hAnsi="Arial" w:cs="Arial"/>
          <w:b/>
          <w:sz w:val="60"/>
          <w:szCs w:val="60"/>
        </w:rPr>
      </w:pPr>
    </w:p>
    <w:p w:rsidR="00B31F49" w:rsidRDefault="00B31F49" w:rsidP="00C561D9">
      <w:pPr>
        <w:ind w:left="284"/>
        <w:jc w:val="both"/>
        <w:rPr>
          <w:rFonts w:ascii="Arial" w:hAnsi="Arial" w:cs="Arial"/>
          <w:b/>
          <w:sz w:val="60"/>
          <w:szCs w:val="60"/>
        </w:rPr>
      </w:pPr>
    </w:p>
    <w:p w:rsidR="008F311D" w:rsidRDefault="008F311D" w:rsidP="00C561D9">
      <w:pPr>
        <w:ind w:left="284"/>
        <w:jc w:val="both"/>
        <w:rPr>
          <w:rFonts w:ascii="Arial" w:hAnsi="Arial" w:cs="Arial"/>
          <w:b/>
          <w:sz w:val="60"/>
          <w:szCs w:val="60"/>
          <w:lang w:val="en-US"/>
        </w:rPr>
      </w:pPr>
    </w:p>
    <w:p w:rsidR="008F311D" w:rsidRDefault="008F311D" w:rsidP="00C561D9">
      <w:pPr>
        <w:ind w:left="284"/>
        <w:jc w:val="both"/>
        <w:rPr>
          <w:rFonts w:ascii="Arial" w:hAnsi="Arial" w:cs="Arial"/>
          <w:b/>
          <w:sz w:val="60"/>
          <w:szCs w:val="60"/>
          <w:lang w:val="en-US"/>
        </w:rPr>
      </w:pPr>
    </w:p>
    <w:p w:rsidR="008F311D" w:rsidRDefault="008F311D" w:rsidP="00C561D9">
      <w:pPr>
        <w:ind w:left="284"/>
        <w:jc w:val="both"/>
        <w:rPr>
          <w:rFonts w:ascii="Arial" w:hAnsi="Arial" w:cs="Arial"/>
          <w:b/>
          <w:sz w:val="60"/>
          <w:szCs w:val="60"/>
          <w:lang w:val="en-US"/>
        </w:rPr>
      </w:pPr>
    </w:p>
    <w:p w:rsidR="00C561D9" w:rsidRDefault="00C561D9" w:rsidP="00C561D9">
      <w:pPr>
        <w:ind w:left="284"/>
        <w:jc w:val="both"/>
        <w:rPr>
          <w:rFonts w:ascii="Arial" w:hAnsi="Arial" w:cs="Arial"/>
          <w:b/>
          <w:sz w:val="60"/>
          <w:szCs w:val="60"/>
          <w:lang w:val="en-US"/>
        </w:rPr>
      </w:pPr>
      <w:r w:rsidRPr="00F34060">
        <w:rPr>
          <w:rFonts w:ascii="Arial" w:hAnsi="Arial" w:cs="Arial"/>
          <w:b/>
          <w:sz w:val="60"/>
          <w:szCs w:val="60"/>
          <w:lang w:val="en-US"/>
        </w:rPr>
        <w:t>BAB I</w:t>
      </w:r>
      <w:r>
        <w:rPr>
          <w:rFonts w:ascii="Arial" w:hAnsi="Arial" w:cs="Arial"/>
          <w:b/>
          <w:sz w:val="60"/>
          <w:szCs w:val="60"/>
          <w:lang w:val="en-US"/>
        </w:rPr>
        <w:t>V</w:t>
      </w:r>
    </w:p>
    <w:p w:rsidR="008F311D" w:rsidRPr="00F34060" w:rsidRDefault="009C5C4E" w:rsidP="00C561D9">
      <w:pPr>
        <w:ind w:left="284"/>
        <w:jc w:val="both"/>
        <w:rPr>
          <w:rFonts w:ascii="Arial" w:hAnsi="Arial" w:cs="Arial"/>
          <w:b/>
          <w:sz w:val="60"/>
          <w:szCs w:val="60"/>
          <w:lang w:val="en-US"/>
        </w:rPr>
      </w:pPr>
      <w:r>
        <w:rPr>
          <w:rFonts w:ascii="Arial" w:hAnsi="Arial" w:cs="Arial"/>
          <w:b/>
          <w:sz w:val="60"/>
          <w:szCs w:val="60"/>
          <w:lang w:val="en-US"/>
        </w:rPr>
        <w:t>Penutup</w:t>
      </w:r>
    </w:p>
    <w:p w:rsidR="00C561D9" w:rsidRPr="00CA268E" w:rsidRDefault="00C561D9" w:rsidP="00F34060">
      <w:pPr>
        <w:jc w:val="both"/>
        <w:rPr>
          <w:rFonts w:ascii="Arial" w:hAnsi="Arial" w:cs="Arial"/>
          <w:b/>
        </w:rPr>
      </w:pPr>
    </w:p>
    <w:p w:rsidR="002323A3" w:rsidRPr="00F34060" w:rsidRDefault="002323A3" w:rsidP="00442E97">
      <w:pPr>
        <w:numPr>
          <w:ilvl w:val="0"/>
          <w:numId w:val="4"/>
        </w:numPr>
        <w:spacing w:line="360" w:lineRule="auto"/>
        <w:ind w:left="567" w:hanging="425"/>
        <w:jc w:val="both"/>
        <w:rPr>
          <w:rFonts w:ascii="Arial" w:hAnsi="Arial" w:cs="Arial"/>
          <w:b/>
        </w:rPr>
      </w:pPr>
      <w:r w:rsidRPr="00F34060">
        <w:rPr>
          <w:rFonts w:ascii="Arial" w:hAnsi="Arial" w:cs="Arial"/>
          <w:b/>
        </w:rPr>
        <w:t>Kesimpulan</w:t>
      </w:r>
    </w:p>
    <w:p w:rsidR="00CE3332" w:rsidRPr="00F34060" w:rsidRDefault="006E51A3" w:rsidP="00C561D9">
      <w:pPr>
        <w:spacing w:line="360" w:lineRule="auto"/>
        <w:ind w:left="567"/>
        <w:jc w:val="both"/>
        <w:rPr>
          <w:rFonts w:ascii="Arial" w:hAnsi="Arial" w:cs="Arial"/>
          <w:lang w:val="en-US"/>
        </w:rPr>
      </w:pPr>
      <w:r w:rsidRPr="00F34060">
        <w:rPr>
          <w:rFonts w:ascii="Arial" w:hAnsi="Arial" w:cs="Arial"/>
        </w:rPr>
        <w:t xml:space="preserve">Dari hasil evaluasi dan analisis capaian kinerja dari </w:t>
      </w:r>
      <w:r w:rsidR="00CA268E">
        <w:rPr>
          <w:rFonts w:ascii="Arial" w:hAnsi="Arial" w:cs="Arial"/>
        </w:rPr>
        <w:t>5</w:t>
      </w:r>
      <w:r w:rsidRPr="00F34060">
        <w:rPr>
          <w:rFonts w:ascii="Arial" w:hAnsi="Arial" w:cs="Arial"/>
        </w:rPr>
        <w:t xml:space="preserve"> (</w:t>
      </w:r>
      <w:r w:rsidR="00CA268E">
        <w:rPr>
          <w:rFonts w:ascii="Arial" w:hAnsi="Arial" w:cs="Arial"/>
        </w:rPr>
        <w:t>lima</w:t>
      </w:r>
      <w:r w:rsidRPr="00F34060">
        <w:rPr>
          <w:rFonts w:ascii="Arial" w:hAnsi="Arial" w:cs="Arial"/>
        </w:rPr>
        <w:t>) sasaran strategis Dinas Pertanian, Perikanan dan Kehutana</w:t>
      </w:r>
      <w:r w:rsidR="00C03C91" w:rsidRPr="00F34060">
        <w:rPr>
          <w:rFonts w:ascii="Arial" w:hAnsi="Arial" w:cs="Arial"/>
        </w:rPr>
        <w:t>n Kota Pontianak pada tahun 201</w:t>
      </w:r>
      <w:r w:rsidR="00CA268E">
        <w:rPr>
          <w:rFonts w:ascii="Arial" w:hAnsi="Arial" w:cs="Arial"/>
        </w:rPr>
        <w:t>6</w:t>
      </w:r>
      <w:r w:rsidR="00FA2296" w:rsidRPr="00F34060">
        <w:rPr>
          <w:rFonts w:ascii="Arial" w:hAnsi="Arial" w:cs="Arial"/>
        </w:rPr>
        <w:t xml:space="preserve"> </w:t>
      </w:r>
      <w:r w:rsidR="00C561D9">
        <w:rPr>
          <w:rFonts w:ascii="Arial" w:hAnsi="Arial" w:cs="Arial"/>
          <w:lang w:val="en-US"/>
        </w:rPr>
        <w:t>diperoleh capaian yang bervariasi</w:t>
      </w:r>
      <w:r w:rsidR="003732FB" w:rsidRPr="00F34060">
        <w:rPr>
          <w:rFonts w:ascii="Arial" w:hAnsi="Arial" w:cs="Arial"/>
          <w:lang w:val="en-US"/>
        </w:rPr>
        <w:t xml:space="preserve">, </w:t>
      </w:r>
      <w:r w:rsidR="00C561D9">
        <w:rPr>
          <w:rFonts w:ascii="Arial" w:hAnsi="Arial" w:cs="Arial"/>
          <w:lang w:val="en-US"/>
        </w:rPr>
        <w:t xml:space="preserve">karena masing-masing indikator yang diukur memiliki instrumen yang berbeda dalam hal pengukuran capaian </w:t>
      </w:r>
      <w:r w:rsidR="00C561D9">
        <w:rPr>
          <w:rFonts w:ascii="Arial" w:hAnsi="Arial" w:cs="Arial"/>
          <w:lang w:val="en-US"/>
        </w:rPr>
        <w:lastRenderedPageBreak/>
        <w:t>kinerja dan banyak faktor yang mempengaruhi hasil capaian, baik itu yang berasal dari stakeholder yang berkecimpung didalamnya maupun faktor dari luar yang tidak bisa dengan mudah dibendung. Disinilah kinerja Dinas Pe</w:t>
      </w:r>
      <w:r w:rsidR="00B209B4">
        <w:rPr>
          <w:rFonts w:ascii="Arial" w:hAnsi="Arial" w:cs="Arial"/>
          <w:lang w:val="en-US"/>
        </w:rPr>
        <w:t>r</w:t>
      </w:r>
      <w:r w:rsidR="00C561D9">
        <w:rPr>
          <w:rFonts w:ascii="Arial" w:hAnsi="Arial" w:cs="Arial"/>
          <w:lang w:val="en-US"/>
        </w:rPr>
        <w:t>tanian Perikanan dan Kehutanan di</w:t>
      </w:r>
      <w:r w:rsidR="00B209B4">
        <w:rPr>
          <w:rFonts w:ascii="Arial" w:hAnsi="Arial" w:cs="Arial"/>
          <w:lang w:val="en-US"/>
        </w:rPr>
        <w:t>perlukan secara maksimal dengan terus berinovasi mencari cara yang lebih efisien dalam usaha mencapai target-target kinerja sasaran yang ingin dica</w:t>
      </w:r>
      <w:r w:rsidR="003D4A99">
        <w:rPr>
          <w:rFonts w:ascii="Arial" w:hAnsi="Arial" w:cs="Arial"/>
          <w:lang w:val="en-US"/>
        </w:rPr>
        <w:t>pai, upaya meningkatkan</w:t>
      </w:r>
      <w:r w:rsidR="00CE4892">
        <w:rPr>
          <w:rFonts w:ascii="Arial" w:hAnsi="Arial" w:cs="Arial"/>
          <w:lang w:val="en-US"/>
        </w:rPr>
        <w:t xml:space="preserve"> kesejahteraan petani dan</w:t>
      </w:r>
      <w:r w:rsidR="003D4A99">
        <w:rPr>
          <w:rFonts w:ascii="Arial" w:hAnsi="Arial" w:cs="Arial"/>
          <w:lang w:val="en-US"/>
        </w:rPr>
        <w:t xml:space="preserve"> nilai PDRB se</w:t>
      </w:r>
      <w:r w:rsidR="00CE4892">
        <w:rPr>
          <w:rFonts w:ascii="Arial" w:hAnsi="Arial" w:cs="Arial"/>
          <w:lang w:val="en-US"/>
        </w:rPr>
        <w:t>k</w:t>
      </w:r>
      <w:r w:rsidR="003D4A99">
        <w:rPr>
          <w:rFonts w:ascii="Arial" w:hAnsi="Arial" w:cs="Arial"/>
          <w:lang w:val="en-US"/>
        </w:rPr>
        <w:t xml:space="preserve">tor pertanian dalam mencapai target pertumbuhan ekonomi, upaya pemberdayaan angkatan kerja produktif di sektor pertanian dalam mengurangi tingginya angka pengangguran dan mempromosikan hasil-hasil capaian pembangunan bidang pertanian, perikanan dan kehutanan, agar investor mau ikut serta berpartisipasi dalam pembangunan bidang pertanian, perikanan dan kehutanan  </w:t>
      </w:r>
    </w:p>
    <w:p w:rsidR="002323A3" w:rsidRDefault="00B209B4" w:rsidP="00B209B4">
      <w:pPr>
        <w:spacing w:before="120" w:line="360" w:lineRule="auto"/>
        <w:ind w:left="567"/>
        <w:jc w:val="both"/>
        <w:rPr>
          <w:rFonts w:ascii="Arial" w:hAnsi="Arial" w:cs="Arial"/>
          <w:lang w:val="en-US"/>
        </w:rPr>
      </w:pPr>
      <w:r>
        <w:rPr>
          <w:rFonts w:ascii="Arial" w:hAnsi="Arial" w:cs="Arial"/>
          <w:lang w:val="en-US"/>
        </w:rPr>
        <w:t>Secara umum, capaian kinerja sasaran tahun 201</w:t>
      </w:r>
      <w:r w:rsidR="00CA268E">
        <w:rPr>
          <w:rFonts w:ascii="Arial" w:hAnsi="Arial" w:cs="Arial"/>
        </w:rPr>
        <w:t>6</w:t>
      </w:r>
      <w:r>
        <w:rPr>
          <w:rFonts w:ascii="Arial" w:hAnsi="Arial" w:cs="Arial"/>
          <w:lang w:val="en-US"/>
        </w:rPr>
        <w:t xml:space="preserve"> tidak terlalu jauh mengecewakan dari yang sudah ditargetkan. Semua pencapaian sangat didukung oleh kinerja stakeholder yang berkecimpung didalamnya, salah satunya </w:t>
      </w:r>
      <w:r w:rsidR="00156AF7">
        <w:rPr>
          <w:rFonts w:ascii="Arial" w:hAnsi="Arial" w:cs="Arial"/>
          <w:lang w:val="en-US"/>
        </w:rPr>
        <w:t>Pegawai Negeri</w:t>
      </w:r>
      <w:r w:rsidR="00221FC2">
        <w:rPr>
          <w:rFonts w:ascii="Arial" w:hAnsi="Arial" w:cs="Arial"/>
          <w:lang w:val="en-US"/>
        </w:rPr>
        <w:t xml:space="preserve"> Sipil di Dinas Pertanian Perikanan dan Kehutanan sebagai sumber daya </w:t>
      </w:r>
      <w:r w:rsidR="00F83AA3">
        <w:rPr>
          <w:rFonts w:ascii="Arial" w:hAnsi="Arial" w:cs="Arial"/>
          <w:lang w:val="en-US"/>
        </w:rPr>
        <w:t>aparatur, kemudian pelaku usaha pertanian, perika</w:t>
      </w:r>
      <w:r w:rsidR="00D95AAA">
        <w:rPr>
          <w:rFonts w:ascii="Arial" w:hAnsi="Arial" w:cs="Arial"/>
          <w:lang w:val="en-US"/>
        </w:rPr>
        <w:t>nan, peternakan serta kehutanan.</w:t>
      </w:r>
      <w:r w:rsidR="00BF1F02">
        <w:rPr>
          <w:rFonts w:ascii="Arial" w:hAnsi="Arial" w:cs="Arial"/>
          <w:lang w:val="en-US"/>
        </w:rPr>
        <w:t xml:space="preserve"> Selain dukungan stakeholder, dukungan yang paling penting adalah program dan kegiatan Dinas Pertanian Perikanan dan Kehutanan. Secara umum</w:t>
      </w:r>
      <w:r w:rsidR="002323A3" w:rsidRPr="00F34060">
        <w:rPr>
          <w:rFonts w:ascii="Arial" w:hAnsi="Arial" w:cs="Arial"/>
        </w:rPr>
        <w:t xml:space="preserve"> akuntabilitas keuangan Dinas Pertanian, Perikanan </w:t>
      </w:r>
      <w:r w:rsidR="002323A3" w:rsidRPr="009E3186">
        <w:rPr>
          <w:rFonts w:ascii="Arial" w:hAnsi="Arial" w:cs="Arial"/>
        </w:rPr>
        <w:t>dan Kehutana</w:t>
      </w:r>
      <w:r w:rsidR="00D02A6C" w:rsidRPr="009E3186">
        <w:rPr>
          <w:rFonts w:ascii="Arial" w:hAnsi="Arial" w:cs="Arial"/>
        </w:rPr>
        <w:t>n Kota Pontianak pada tahun 201</w:t>
      </w:r>
      <w:r w:rsidR="009E3186" w:rsidRPr="009E3186">
        <w:rPr>
          <w:rFonts w:ascii="Arial" w:hAnsi="Arial" w:cs="Arial"/>
          <w:lang w:val="en-US"/>
        </w:rPr>
        <w:t>6</w:t>
      </w:r>
      <w:r w:rsidR="002323A3" w:rsidRPr="009E3186">
        <w:rPr>
          <w:rFonts w:ascii="Arial" w:hAnsi="Arial" w:cs="Arial"/>
        </w:rPr>
        <w:t xml:space="preserve"> belanja tidak langsung direalisasikan sebesar</w:t>
      </w:r>
      <w:r w:rsidR="006E4B47" w:rsidRPr="009E3186">
        <w:rPr>
          <w:rFonts w:ascii="Arial" w:hAnsi="Arial" w:cs="Arial"/>
        </w:rPr>
        <w:t xml:space="preserve"> </w:t>
      </w:r>
      <w:r w:rsidR="009E3186" w:rsidRPr="009E3186">
        <w:rPr>
          <w:rFonts w:ascii="Arial" w:hAnsi="Arial" w:cs="Arial"/>
          <w:lang w:val="en-US"/>
        </w:rPr>
        <w:t>97,14</w:t>
      </w:r>
      <w:r w:rsidR="008431AB" w:rsidRPr="009E3186">
        <w:rPr>
          <w:rFonts w:ascii="Arial" w:hAnsi="Arial" w:cs="Arial"/>
        </w:rPr>
        <w:t>%</w:t>
      </w:r>
      <w:r w:rsidR="00DA28E2" w:rsidRPr="009E3186">
        <w:rPr>
          <w:rFonts w:ascii="Arial" w:hAnsi="Arial" w:cs="Arial"/>
          <w:lang w:val="en-US"/>
        </w:rPr>
        <w:t>,</w:t>
      </w:r>
      <w:r w:rsidR="006E4B47" w:rsidRPr="009E3186">
        <w:rPr>
          <w:rFonts w:ascii="Arial" w:hAnsi="Arial" w:cs="Arial"/>
        </w:rPr>
        <w:t xml:space="preserve"> </w:t>
      </w:r>
      <w:r w:rsidR="00DA28E2" w:rsidRPr="009E3186">
        <w:rPr>
          <w:rFonts w:ascii="Arial" w:hAnsi="Arial" w:cs="Arial"/>
          <w:lang w:val="en-US"/>
        </w:rPr>
        <w:t>s</w:t>
      </w:r>
      <w:r w:rsidR="006E4B47" w:rsidRPr="009E3186">
        <w:rPr>
          <w:rFonts w:ascii="Arial" w:hAnsi="Arial" w:cs="Arial"/>
        </w:rPr>
        <w:t xml:space="preserve">edangkan belanja </w:t>
      </w:r>
      <w:r w:rsidR="002323A3" w:rsidRPr="009E3186">
        <w:rPr>
          <w:rFonts w:ascii="Arial" w:hAnsi="Arial" w:cs="Arial"/>
        </w:rPr>
        <w:t>langsung direalis</w:t>
      </w:r>
      <w:r w:rsidR="006E4B47" w:rsidRPr="009E3186">
        <w:rPr>
          <w:rFonts w:ascii="Arial" w:hAnsi="Arial" w:cs="Arial"/>
        </w:rPr>
        <w:t xml:space="preserve">asikan sebesar </w:t>
      </w:r>
      <w:r w:rsidR="009E3186" w:rsidRPr="009E3186">
        <w:rPr>
          <w:rFonts w:ascii="Arial" w:hAnsi="Arial" w:cs="Arial"/>
          <w:lang w:val="en-US"/>
        </w:rPr>
        <w:t>93,24</w:t>
      </w:r>
      <w:r w:rsidR="008A700F" w:rsidRPr="009E3186">
        <w:rPr>
          <w:rFonts w:ascii="Arial" w:hAnsi="Arial" w:cs="Arial"/>
        </w:rPr>
        <w:t>%</w:t>
      </w:r>
      <w:r w:rsidR="002323A3" w:rsidRPr="009E3186">
        <w:rPr>
          <w:rFonts w:ascii="Arial" w:hAnsi="Arial" w:cs="Arial"/>
        </w:rPr>
        <w:t>. B</w:t>
      </w:r>
      <w:r w:rsidR="00AA45E2" w:rsidRPr="009E3186">
        <w:rPr>
          <w:rFonts w:ascii="Arial" w:hAnsi="Arial" w:cs="Arial"/>
        </w:rPr>
        <w:t xml:space="preserve">esarnya realisasi belanja </w:t>
      </w:r>
      <w:r w:rsidR="002323A3" w:rsidRPr="009E3186">
        <w:rPr>
          <w:rFonts w:ascii="Arial" w:hAnsi="Arial" w:cs="Arial"/>
        </w:rPr>
        <w:t>langsung</w:t>
      </w:r>
      <w:r w:rsidR="002323A3" w:rsidRPr="00F34060">
        <w:rPr>
          <w:rFonts w:ascii="Arial" w:hAnsi="Arial" w:cs="Arial"/>
        </w:rPr>
        <w:t xml:space="preserve"> juga diikuti dengan besarnya realisasi indikato</w:t>
      </w:r>
      <w:r w:rsidR="00D02A6C" w:rsidRPr="00F34060">
        <w:rPr>
          <w:rFonts w:ascii="Arial" w:hAnsi="Arial" w:cs="Arial"/>
        </w:rPr>
        <w:t xml:space="preserve">r kinerja </w:t>
      </w:r>
      <w:r w:rsidR="00AA45E2" w:rsidRPr="00F34060">
        <w:rPr>
          <w:rFonts w:ascii="Arial" w:hAnsi="Arial" w:cs="Arial"/>
        </w:rPr>
        <w:t xml:space="preserve">pada </w:t>
      </w:r>
      <w:r w:rsidR="00386589" w:rsidRPr="00F34060">
        <w:rPr>
          <w:rFonts w:ascii="Arial" w:hAnsi="Arial" w:cs="Arial"/>
          <w:lang w:val="en-US"/>
        </w:rPr>
        <w:t>masing-masing</w:t>
      </w:r>
      <w:r w:rsidR="00AA45E2" w:rsidRPr="00F34060">
        <w:rPr>
          <w:rFonts w:ascii="Arial" w:hAnsi="Arial" w:cs="Arial"/>
        </w:rPr>
        <w:t xml:space="preserve"> program dan kegiatan.</w:t>
      </w:r>
    </w:p>
    <w:p w:rsidR="00616753" w:rsidRDefault="00616753" w:rsidP="00B209B4">
      <w:pPr>
        <w:spacing w:before="120" w:line="360" w:lineRule="auto"/>
        <w:ind w:left="567"/>
        <w:jc w:val="both"/>
        <w:rPr>
          <w:rFonts w:ascii="Arial" w:hAnsi="Arial" w:cs="Arial"/>
          <w:lang w:val="en-US"/>
        </w:rPr>
      </w:pPr>
    </w:p>
    <w:p w:rsidR="002323A3" w:rsidRPr="00F34060" w:rsidRDefault="002323A3" w:rsidP="00442E97">
      <w:pPr>
        <w:numPr>
          <w:ilvl w:val="0"/>
          <w:numId w:val="4"/>
        </w:numPr>
        <w:spacing w:line="360" w:lineRule="auto"/>
        <w:ind w:left="567" w:hanging="425"/>
        <w:jc w:val="both"/>
        <w:rPr>
          <w:rFonts w:ascii="Arial" w:hAnsi="Arial" w:cs="Arial"/>
          <w:b/>
        </w:rPr>
      </w:pPr>
      <w:r w:rsidRPr="00F34060">
        <w:rPr>
          <w:rFonts w:ascii="Arial" w:hAnsi="Arial" w:cs="Arial"/>
          <w:b/>
        </w:rPr>
        <w:t>Saran</w:t>
      </w:r>
    </w:p>
    <w:p w:rsidR="00AE5822" w:rsidRPr="00F34060" w:rsidRDefault="0012790A" w:rsidP="00F34060">
      <w:pPr>
        <w:spacing w:line="360" w:lineRule="auto"/>
        <w:ind w:left="567"/>
        <w:jc w:val="both"/>
        <w:rPr>
          <w:rFonts w:ascii="Arial" w:hAnsi="Arial" w:cs="Arial"/>
          <w:lang w:val="en-US"/>
        </w:rPr>
      </w:pPr>
      <w:r w:rsidRPr="00F34060">
        <w:rPr>
          <w:rFonts w:ascii="Arial" w:hAnsi="Arial" w:cs="Arial"/>
          <w:lang w:val="en-US"/>
        </w:rPr>
        <w:t xml:space="preserve">Untuk mengatasi terjadinya penurunan capaian kinerja sasaran </w:t>
      </w:r>
      <w:r w:rsidR="00600CE4" w:rsidRPr="00F34060">
        <w:rPr>
          <w:rFonts w:ascii="Arial" w:hAnsi="Arial" w:cs="Arial"/>
          <w:lang w:val="en-US"/>
        </w:rPr>
        <w:t xml:space="preserve">kembali </w:t>
      </w:r>
      <w:r w:rsidRPr="00F34060">
        <w:rPr>
          <w:rFonts w:ascii="Arial" w:hAnsi="Arial" w:cs="Arial"/>
          <w:lang w:val="en-US"/>
        </w:rPr>
        <w:t xml:space="preserve">pada masing-masing indikator Sasaran Strategis Dinas Pertanian, Perikanan dan Kehutanan Kota Pontianak di tahun berikutnya, diperlukan beberapa langkah-langkah sebagai berikut :  </w:t>
      </w:r>
    </w:p>
    <w:p w:rsidR="00616753" w:rsidRPr="00616753" w:rsidRDefault="00616753" w:rsidP="00442E97">
      <w:pPr>
        <w:numPr>
          <w:ilvl w:val="0"/>
          <w:numId w:val="5"/>
        </w:numPr>
        <w:tabs>
          <w:tab w:val="left" w:pos="993"/>
        </w:tabs>
        <w:spacing w:line="360" w:lineRule="auto"/>
        <w:ind w:left="993" w:hanging="426"/>
        <w:jc w:val="both"/>
        <w:rPr>
          <w:rFonts w:ascii="Arial" w:hAnsi="Arial" w:cs="Arial"/>
        </w:rPr>
      </w:pPr>
      <w:r>
        <w:rPr>
          <w:rFonts w:ascii="Arial" w:hAnsi="Arial" w:cs="Arial"/>
          <w:lang w:val="en-US"/>
        </w:rPr>
        <w:lastRenderedPageBreak/>
        <w:t xml:space="preserve">Pada beberapa indikator kinerja yang realisasinya tidak mencapai target, seperti pada indikator pencapaian peningkatan produktivitas tanaman hortikultura, penurunan kasus kejadian penyakit hewan dan ternak, dan yang lainnya, diperlukan penambahan program dan kegiatan yang lebih rinci mengarah kepada target capaian yang ingin diperoleh.   </w:t>
      </w:r>
    </w:p>
    <w:p w:rsidR="00DA28E2" w:rsidRPr="00616753" w:rsidRDefault="00616753" w:rsidP="00442E97">
      <w:pPr>
        <w:numPr>
          <w:ilvl w:val="0"/>
          <w:numId w:val="5"/>
        </w:numPr>
        <w:tabs>
          <w:tab w:val="left" w:pos="993"/>
        </w:tabs>
        <w:spacing w:line="360" w:lineRule="auto"/>
        <w:ind w:left="993" w:hanging="426"/>
        <w:jc w:val="both"/>
        <w:rPr>
          <w:rFonts w:ascii="Arial" w:hAnsi="Arial" w:cs="Arial"/>
        </w:rPr>
      </w:pPr>
      <w:r w:rsidRPr="00616753">
        <w:rPr>
          <w:rFonts w:ascii="Arial" w:hAnsi="Arial" w:cs="Arial"/>
          <w:lang w:val="en-US"/>
        </w:rPr>
        <w:t>Indikator pada bidang pertanian dapat mengaplikasikan langkah-langkah inovasi sebagai berikut 1).</w:t>
      </w:r>
      <w:r w:rsidR="006156ED" w:rsidRPr="00616753">
        <w:rPr>
          <w:rFonts w:ascii="Arial" w:hAnsi="Arial" w:cs="Arial"/>
          <w:lang w:val="en-US"/>
        </w:rPr>
        <w:t>Pemanfaatan lahan pekarangan untuk pemenuhan kebutuhan sehari-hari serta usaha pertanian skala rumah tangga dapat membantu peningkatan kesejahteraan petani dan penin</w:t>
      </w:r>
      <w:r w:rsidRPr="00616753">
        <w:rPr>
          <w:rFonts w:ascii="Arial" w:hAnsi="Arial" w:cs="Arial"/>
          <w:lang w:val="en-US"/>
        </w:rPr>
        <w:t>gkatan produksi hasil pertanian; 2).</w:t>
      </w:r>
      <w:r w:rsidR="006156ED" w:rsidRPr="00616753">
        <w:rPr>
          <w:rFonts w:ascii="Arial" w:hAnsi="Arial" w:cs="Arial"/>
          <w:lang w:val="en-US"/>
        </w:rPr>
        <w:t>Intensifikasi lahan untuk pemanfaatan lahan sempit dan terbatas guna meningkatkan produksi hasil pertanian serta mengatasi masalah p</w:t>
      </w:r>
      <w:r>
        <w:rPr>
          <w:rFonts w:ascii="Arial" w:hAnsi="Arial" w:cs="Arial"/>
          <w:lang w:val="en-US"/>
        </w:rPr>
        <w:t>enurunan luasan lahan pertanian; 3).</w:t>
      </w:r>
      <w:r w:rsidR="006156ED" w:rsidRPr="00616753">
        <w:rPr>
          <w:rFonts w:ascii="Arial" w:hAnsi="Arial" w:cs="Arial"/>
          <w:lang w:val="en-US"/>
        </w:rPr>
        <w:t>Pemanfaatan dan pengolahan lahan kritis untuk digunakan sebagai lahan pertanian, dapat menamb</w:t>
      </w:r>
      <w:r w:rsidR="00560D07">
        <w:rPr>
          <w:rFonts w:ascii="Arial" w:hAnsi="Arial" w:cs="Arial"/>
          <w:lang w:val="en-US"/>
        </w:rPr>
        <w:t>ah luasan lahan pertanian; 4).Penggunaan bibit padi unggul dan tehnik budidaya yang tepat untuk menghasilkan produktivitas padi yang maksimal</w:t>
      </w:r>
    </w:p>
    <w:p w:rsidR="003D4A99" w:rsidRPr="00560D07" w:rsidRDefault="00616753" w:rsidP="00442E97">
      <w:pPr>
        <w:numPr>
          <w:ilvl w:val="0"/>
          <w:numId w:val="5"/>
        </w:numPr>
        <w:tabs>
          <w:tab w:val="left" w:pos="993"/>
        </w:tabs>
        <w:spacing w:line="360" w:lineRule="auto"/>
        <w:ind w:left="993" w:hanging="426"/>
        <w:jc w:val="both"/>
        <w:rPr>
          <w:rFonts w:ascii="Arial" w:hAnsi="Arial" w:cs="Arial"/>
        </w:rPr>
      </w:pPr>
      <w:r w:rsidRPr="00616753">
        <w:rPr>
          <w:rFonts w:ascii="Arial" w:hAnsi="Arial" w:cs="Arial"/>
          <w:lang w:val="en-US"/>
        </w:rPr>
        <w:t>Untuk indikator bidang perikanan, dapat dilakukan inovasi seperti : 1).</w:t>
      </w:r>
      <w:r w:rsidR="00BE6B46" w:rsidRPr="00616753">
        <w:rPr>
          <w:rFonts w:ascii="Arial" w:hAnsi="Arial" w:cs="Arial"/>
          <w:lang w:val="en-US"/>
        </w:rPr>
        <w:t>Peningkatan mutu pakan ikan budidaya dari pakan al</w:t>
      </w:r>
      <w:r w:rsidRPr="00616753">
        <w:rPr>
          <w:rFonts w:ascii="Arial" w:hAnsi="Arial" w:cs="Arial"/>
          <w:lang w:val="en-US"/>
        </w:rPr>
        <w:t xml:space="preserve">ami untuk meningkatkan produksi; </w:t>
      </w:r>
      <w:r w:rsidR="007950AB" w:rsidRPr="00616753">
        <w:rPr>
          <w:rFonts w:ascii="Arial" w:hAnsi="Arial" w:cs="Arial"/>
          <w:lang w:val="en-US"/>
        </w:rPr>
        <w:t>Penerapan inovasi teknologi untuk men</w:t>
      </w:r>
      <w:r w:rsidRPr="00616753">
        <w:rPr>
          <w:rFonts w:ascii="Arial" w:hAnsi="Arial" w:cs="Arial"/>
          <w:lang w:val="en-US"/>
        </w:rPr>
        <w:t>ingkakan produksi budidaya ikan; 2)</w:t>
      </w:r>
      <w:r>
        <w:rPr>
          <w:rFonts w:ascii="Arial" w:hAnsi="Arial" w:cs="Arial"/>
          <w:lang w:val="en-US"/>
        </w:rPr>
        <w:t>.</w:t>
      </w:r>
      <w:r w:rsidR="0012790A" w:rsidRPr="00616753">
        <w:rPr>
          <w:rFonts w:ascii="Arial" w:hAnsi="Arial" w:cs="Arial"/>
          <w:lang w:val="en-US"/>
        </w:rPr>
        <w:t>Inovasi pembuatan campuran pakan ikan untuk meningkatkan produksi budidaya ikan.</w:t>
      </w:r>
    </w:p>
    <w:p w:rsidR="00616753" w:rsidRPr="00616753" w:rsidRDefault="00616753" w:rsidP="00616753">
      <w:pPr>
        <w:tabs>
          <w:tab w:val="left" w:pos="993"/>
        </w:tabs>
        <w:spacing w:line="360" w:lineRule="auto"/>
        <w:ind w:left="993"/>
        <w:jc w:val="both"/>
        <w:rPr>
          <w:rFonts w:ascii="Arial" w:hAnsi="Arial" w:cs="Arial"/>
        </w:rPr>
      </w:pPr>
    </w:p>
    <w:p w:rsidR="0012790A" w:rsidRPr="00F34060" w:rsidRDefault="0012790A" w:rsidP="00F34060">
      <w:pPr>
        <w:spacing w:line="360" w:lineRule="auto"/>
        <w:ind w:left="567"/>
        <w:jc w:val="both"/>
        <w:rPr>
          <w:rFonts w:ascii="Arial" w:hAnsi="Arial" w:cs="Arial"/>
        </w:rPr>
      </w:pPr>
      <w:r w:rsidRPr="00F34060">
        <w:rPr>
          <w:rFonts w:ascii="Arial" w:hAnsi="Arial" w:cs="Arial"/>
        </w:rPr>
        <w:t>Keberhasilan yang dicapai tentunya memiliki hambatan didalam pelaksanaannya sehingga memerlukan saran yang tepat bagi perbaikan kinerja dimasa yang akan datang</w:t>
      </w:r>
      <w:r w:rsidRPr="00F34060">
        <w:rPr>
          <w:rFonts w:ascii="Arial" w:hAnsi="Arial" w:cs="Arial"/>
          <w:lang w:val="en-US"/>
        </w:rPr>
        <w:t xml:space="preserve"> diantaranya adalah sebagai berikut </w:t>
      </w:r>
      <w:r w:rsidRPr="00F34060">
        <w:rPr>
          <w:rFonts w:ascii="Arial" w:hAnsi="Arial" w:cs="Arial"/>
        </w:rPr>
        <w:t>:</w:t>
      </w:r>
    </w:p>
    <w:p w:rsidR="00AE5822" w:rsidRPr="00F34060" w:rsidRDefault="00AE5822" w:rsidP="00442E97">
      <w:pPr>
        <w:numPr>
          <w:ilvl w:val="0"/>
          <w:numId w:val="5"/>
        </w:numPr>
        <w:tabs>
          <w:tab w:val="left" w:pos="993"/>
        </w:tabs>
        <w:spacing w:line="360" w:lineRule="auto"/>
        <w:ind w:left="993" w:hanging="426"/>
        <w:jc w:val="both"/>
        <w:rPr>
          <w:rFonts w:ascii="Arial" w:hAnsi="Arial" w:cs="Arial"/>
        </w:rPr>
      </w:pPr>
      <w:r w:rsidRPr="00F34060">
        <w:rPr>
          <w:rFonts w:ascii="Arial" w:hAnsi="Arial" w:cs="Arial"/>
          <w:bCs/>
        </w:rPr>
        <w:t>Demi peningkatan kinerja aparatur perlunya pelaksanaan sistem ”reward” dan “punishment” dalam pelaksanaan tugas pemerintahan;</w:t>
      </w:r>
    </w:p>
    <w:p w:rsidR="00AE5822" w:rsidRPr="00F34060" w:rsidRDefault="00AE5822" w:rsidP="00442E97">
      <w:pPr>
        <w:numPr>
          <w:ilvl w:val="0"/>
          <w:numId w:val="5"/>
        </w:numPr>
        <w:tabs>
          <w:tab w:val="left" w:pos="993"/>
        </w:tabs>
        <w:spacing w:line="360" w:lineRule="auto"/>
        <w:ind w:left="993" w:hanging="426"/>
        <w:jc w:val="both"/>
        <w:rPr>
          <w:rFonts w:ascii="Arial" w:hAnsi="Arial" w:cs="Arial"/>
        </w:rPr>
      </w:pPr>
      <w:r w:rsidRPr="00F34060">
        <w:rPr>
          <w:rFonts w:ascii="Arial" w:hAnsi="Arial" w:cs="Arial"/>
        </w:rPr>
        <w:t xml:space="preserve">Peningkatan kinerja </w:t>
      </w:r>
      <w:r w:rsidRPr="00F34060">
        <w:rPr>
          <w:rFonts w:ascii="Arial" w:hAnsi="Arial" w:cs="Arial"/>
          <w:bCs/>
        </w:rPr>
        <w:t>melalui pendidikan kedinasan maupun diluar kedinasan bagi aparatur pemerintah;</w:t>
      </w:r>
    </w:p>
    <w:p w:rsidR="00AE5822" w:rsidRPr="00F34060" w:rsidRDefault="00AE5822" w:rsidP="00442E97">
      <w:pPr>
        <w:numPr>
          <w:ilvl w:val="0"/>
          <w:numId w:val="5"/>
        </w:numPr>
        <w:tabs>
          <w:tab w:val="left" w:pos="993"/>
        </w:tabs>
        <w:spacing w:line="360" w:lineRule="auto"/>
        <w:ind w:left="993" w:hanging="426"/>
        <w:jc w:val="both"/>
        <w:rPr>
          <w:rFonts w:ascii="Arial" w:hAnsi="Arial" w:cs="Arial"/>
        </w:rPr>
      </w:pPr>
      <w:r w:rsidRPr="00F34060">
        <w:rPr>
          <w:rFonts w:ascii="Arial" w:hAnsi="Arial" w:cs="Arial"/>
        </w:rPr>
        <w:t>Perlunya sistem pengelolaan data di</w:t>
      </w:r>
      <w:r w:rsidR="005F18FC" w:rsidRPr="00F34060">
        <w:rPr>
          <w:rFonts w:ascii="Arial" w:hAnsi="Arial" w:cs="Arial"/>
          <w:lang w:val="en-US"/>
        </w:rPr>
        <w:t xml:space="preserve"> </w:t>
      </w:r>
      <w:r w:rsidRPr="00F34060">
        <w:rPr>
          <w:rFonts w:ascii="Arial" w:hAnsi="Arial" w:cs="Arial"/>
        </w:rPr>
        <w:t>sektor pertanian, perikanan, peternakan dan kehutanan yang akurat</w:t>
      </w:r>
      <w:r w:rsidR="00C90A26" w:rsidRPr="00F34060">
        <w:rPr>
          <w:rFonts w:ascii="Arial" w:hAnsi="Arial" w:cs="Arial"/>
        </w:rPr>
        <w:t xml:space="preserve"> dan mudah diakses</w:t>
      </w:r>
      <w:r w:rsidRPr="00F34060">
        <w:rPr>
          <w:rFonts w:ascii="Arial" w:hAnsi="Arial" w:cs="Arial"/>
        </w:rPr>
        <w:t>;</w:t>
      </w:r>
    </w:p>
    <w:p w:rsidR="00AE5822" w:rsidRPr="00F34060" w:rsidRDefault="00AE5822" w:rsidP="00442E97">
      <w:pPr>
        <w:numPr>
          <w:ilvl w:val="0"/>
          <w:numId w:val="5"/>
        </w:numPr>
        <w:tabs>
          <w:tab w:val="left" w:pos="993"/>
        </w:tabs>
        <w:spacing w:line="360" w:lineRule="auto"/>
        <w:ind w:left="993" w:hanging="426"/>
        <w:jc w:val="both"/>
        <w:rPr>
          <w:rFonts w:ascii="Arial" w:hAnsi="Arial" w:cs="Arial"/>
        </w:rPr>
      </w:pPr>
      <w:r w:rsidRPr="00F34060">
        <w:rPr>
          <w:rFonts w:ascii="Arial" w:hAnsi="Arial" w:cs="Arial"/>
        </w:rPr>
        <w:lastRenderedPageBreak/>
        <w:t xml:space="preserve">Peningkatan sarana dan prasarana </w:t>
      </w:r>
      <w:r w:rsidR="00E86014" w:rsidRPr="00F34060">
        <w:rPr>
          <w:rFonts w:ascii="Arial" w:hAnsi="Arial" w:cs="Arial"/>
        </w:rPr>
        <w:t>kerja di dalam pemerintahan demi meningkatkan kinerja aparatur;</w:t>
      </w:r>
    </w:p>
    <w:p w:rsidR="00E90490" w:rsidRPr="00F34060" w:rsidRDefault="00E90490">
      <w:pPr>
        <w:spacing w:line="360" w:lineRule="auto"/>
        <w:jc w:val="both"/>
        <w:rPr>
          <w:rFonts w:ascii="Arial" w:hAnsi="Arial" w:cs="Arial"/>
          <w:lang w:val="en-US"/>
        </w:rPr>
      </w:pPr>
    </w:p>
    <w:sectPr w:rsidR="00E90490" w:rsidRPr="00F34060" w:rsidSect="00783888">
      <w:footerReference w:type="even" r:id="rId19"/>
      <w:footerReference w:type="default" r:id="rId20"/>
      <w:pgSz w:w="11907" w:h="16839" w:code="9"/>
      <w:pgMar w:top="1701" w:right="1418" w:bottom="1418" w:left="1559" w:header="1140" w:footer="1140" w:gutter="0"/>
      <w:pgNumType w:start="29"/>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07A8B" w:rsidRDefault="00A07A8B">
      <w:r>
        <w:separator/>
      </w:r>
    </w:p>
  </w:endnote>
  <w:endnote w:type="continuationSeparator" w:id="1">
    <w:p w:rsidR="00A07A8B" w:rsidRDefault="00A07A8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Footlight MT Light">
    <w:panose1 w:val="0204060206030A020304"/>
    <w:charset w:val="00"/>
    <w:family w:val="roman"/>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Franklin Gothic Medium Cond">
    <w:panose1 w:val="020B0606030402020204"/>
    <w:charset w:val="00"/>
    <w:family w:val="swiss"/>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246E" w:rsidRDefault="0003246E" w:rsidP="008226F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03246E" w:rsidRDefault="0003246E" w:rsidP="005C7BCA">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CellMar>
        <w:top w:w="72" w:type="dxa"/>
        <w:left w:w="115" w:type="dxa"/>
        <w:bottom w:w="72" w:type="dxa"/>
        <w:right w:w="115" w:type="dxa"/>
      </w:tblCellMar>
      <w:tblLook w:val="04A0"/>
    </w:tblPr>
    <w:tblGrid>
      <w:gridCol w:w="916"/>
      <w:gridCol w:w="8244"/>
    </w:tblGrid>
    <w:tr w:rsidR="0003246E" w:rsidTr="003C7D12">
      <w:tc>
        <w:tcPr>
          <w:tcW w:w="500" w:type="pct"/>
          <w:tcBorders>
            <w:top w:val="single" w:sz="4" w:space="0" w:color="943634"/>
          </w:tcBorders>
          <w:shd w:val="clear" w:color="auto" w:fill="4A442A"/>
        </w:tcPr>
        <w:p w:rsidR="0003246E" w:rsidRDefault="0003246E">
          <w:pPr>
            <w:pStyle w:val="Footer"/>
            <w:jc w:val="right"/>
            <w:rPr>
              <w:b/>
              <w:color w:val="FFFFFF"/>
            </w:rPr>
          </w:pPr>
          <w:fldSimple w:instr=" PAGE   \* MERGEFORMAT ">
            <w:r w:rsidR="004C6206" w:rsidRPr="004C6206">
              <w:rPr>
                <w:noProof/>
                <w:color w:val="FFFFFF"/>
              </w:rPr>
              <w:t>49</w:t>
            </w:r>
          </w:fldSimple>
        </w:p>
      </w:tc>
      <w:tc>
        <w:tcPr>
          <w:tcW w:w="4500" w:type="pct"/>
          <w:tcBorders>
            <w:top w:val="single" w:sz="4" w:space="0" w:color="auto"/>
          </w:tcBorders>
        </w:tcPr>
        <w:p w:rsidR="0003246E" w:rsidRDefault="0003246E" w:rsidP="00F7726B">
          <w:pPr>
            <w:pStyle w:val="Footer"/>
          </w:pPr>
          <w:r w:rsidRPr="00B46420">
            <w:rPr>
              <w:rFonts w:ascii="Franklin Gothic Medium Cond" w:hAnsi="Franklin Gothic Medium Cond"/>
            </w:rPr>
            <w:t>[201</w:t>
          </w:r>
          <w:r>
            <w:rPr>
              <w:rFonts w:ascii="Franklin Gothic Medium Cond" w:hAnsi="Franklin Gothic Medium Cond"/>
              <w:lang w:val="en-US"/>
            </w:rPr>
            <w:t>6</w:t>
          </w:r>
          <w:r w:rsidRPr="00B46420">
            <w:rPr>
              <w:rFonts w:ascii="Franklin Gothic Medium Cond" w:hAnsi="Franklin Gothic Medium Cond"/>
            </w:rPr>
            <w:t>]</w:t>
          </w:r>
          <w:r>
            <w:rPr>
              <w:rFonts w:ascii="Franklin Gothic Medium Cond" w:hAnsi="Franklin Gothic Medium Cond"/>
            </w:rPr>
            <w:t xml:space="preserve"> </w:t>
          </w:r>
          <w:r w:rsidRPr="00DF37F1">
            <w:rPr>
              <w:rFonts w:ascii="Tahoma" w:hAnsi="Tahoma" w:cs="Tahoma"/>
            </w:rPr>
            <w:t>LAPORAN KINERJA</w:t>
          </w:r>
          <w:r>
            <w:t xml:space="preserve"> </w:t>
          </w:r>
          <w:r w:rsidRPr="00DF37F1">
            <w:rPr>
              <w:rFonts w:ascii="Franklin Gothic Medium Cond" w:hAnsi="Franklin Gothic Medium Cond"/>
              <w:i/>
            </w:rPr>
            <w:t>Dinas Pertanian Perikanan dan Kehutanan</w:t>
          </w:r>
          <w:r>
            <w:rPr>
              <w:rFonts w:ascii="Franklin Gothic Medium Cond" w:hAnsi="Franklin Gothic Medium Cond"/>
              <w:i/>
            </w:rPr>
            <w:t xml:space="preserve"> </w:t>
          </w:r>
        </w:p>
      </w:tc>
    </w:tr>
  </w:tbl>
  <w:p w:rsidR="0003246E" w:rsidRPr="000B3F77" w:rsidRDefault="0003246E" w:rsidP="00011107">
    <w:pPr>
      <w:pStyle w:val="Footer"/>
      <w:ind w:right="360"/>
      <w:jc w:val="right"/>
      <w:rPr>
        <w:rFonts w:ascii="Book Antiqua" w:hAnsi="Book Antiqua"/>
        <w:b/>
        <w:i/>
        <w:color w:val="CC0000"/>
        <w:sz w:val="18"/>
        <w:szCs w:val="18"/>
        <w:lang w:val="fi-FI"/>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07A8B" w:rsidRDefault="00A07A8B">
      <w:r>
        <w:separator/>
      </w:r>
    </w:p>
  </w:footnote>
  <w:footnote w:type="continuationSeparator" w:id="1">
    <w:p w:rsidR="00A07A8B" w:rsidRDefault="00A07A8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316217"/>
    <w:multiLevelType w:val="hybridMultilevel"/>
    <w:tmpl w:val="7BCA7E3C"/>
    <w:lvl w:ilvl="0" w:tplc="04090017">
      <w:start w:val="1"/>
      <w:numFmt w:val="lowerLetter"/>
      <w:lvlText w:val="%1)"/>
      <w:lvlJc w:val="left"/>
      <w:pPr>
        <w:ind w:left="1037" w:hanging="360"/>
      </w:pPr>
    </w:lvl>
    <w:lvl w:ilvl="1" w:tplc="04090019" w:tentative="1">
      <w:start w:val="1"/>
      <w:numFmt w:val="lowerLetter"/>
      <w:lvlText w:val="%2."/>
      <w:lvlJc w:val="left"/>
      <w:pPr>
        <w:ind w:left="1757" w:hanging="360"/>
      </w:pPr>
    </w:lvl>
    <w:lvl w:ilvl="2" w:tplc="0409001B" w:tentative="1">
      <w:start w:val="1"/>
      <w:numFmt w:val="lowerRoman"/>
      <w:lvlText w:val="%3."/>
      <w:lvlJc w:val="right"/>
      <w:pPr>
        <w:ind w:left="2477" w:hanging="180"/>
      </w:pPr>
    </w:lvl>
    <w:lvl w:ilvl="3" w:tplc="0409000F" w:tentative="1">
      <w:start w:val="1"/>
      <w:numFmt w:val="decimal"/>
      <w:lvlText w:val="%4."/>
      <w:lvlJc w:val="left"/>
      <w:pPr>
        <w:ind w:left="3197" w:hanging="360"/>
      </w:pPr>
    </w:lvl>
    <w:lvl w:ilvl="4" w:tplc="04090019" w:tentative="1">
      <w:start w:val="1"/>
      <w:numFmt w:val="lowerLetter"/>
      <w:lvlText w:val="%5."/>
      <w:lvlJc w:val="left"/>
      <w:pPr>
        <w:ind w:left="3917" w:hanging="360"/>
      </w:pPr>
    </w:lvl>
    <w:lvl w:ilvl="5" w:tplc="0409001B" w:tentative="1">
      <w:start w:val="1"/>
      <w:numFmt w:val="lowerRoman"/>
      <w:lvlText w:val="%6."/>
      <w:lvlJc w:val="right"/>
      <w:pPr>
        <w:ind w:left="4637" w:hanging="180"/>
      </w:pPr>
    </w:lvl>
    <w:lvl w:ilvl="6" w:tplc="0409000F" w:tentative="1">
      <w:start w:val="1"/>
      <w:numFmt w:val="decimal"/>
      <w:lvlText w:val="%7."/>
      <w:lvlJc w:val="left"/>
      <w:pPr>
        <w:ind w:left="5357" w:hanging="360"/>
      </w:pPr>
    </w:lvl>
    <w:lvl w:ilvl="7" w:tplc="04090019" w:tentative="1">
      <w:start w:val="1"/>
      <w:numFmt w:val="lowerLetter"/>
      <w:lvlText w:val="%8."/>
      <w:lvlJc w:val="left"/>
      <w:pPr>
        <w:ind w:left="6077" w:hanging="360"/>
      </w:pPr>
    </w:lvl>
    <w:lvl w:ilvl="8" w:tplc="0409001B" w:tentative="1">
      <w:start w:val="1"/>
      <w:numFmt w:val="lowerRoman"/>
      <w:lvlText w:val="%9."/>
      <w:lvlJc w:val="right"/>
      <w:pPr>
        <w:ind w:left="6797" w:hanging="180"/>
      </w:pPr>
    </w:lvl>
  </w:abstractNum>
  <w:abstractNum w:abstractNumId="1">
    <w:nsid w:val="069C2FEE"/>
    <w:multiLevelType w:val="hybridMultilevel"/>
    <w:tmpl w:val="CE7612E2"/>
    <w:lvl w:ilvl="0" w:tplc="9D30BD6E">
      <w:start w:val="1"/>
      <w:numFmt w:val="lowerLetter"/>
      <w:lvlText w:val="%1."/>
      <w:lvlJc w:val="left"/>
      <w:pPr>
        <w:ind w:left="1494" w:hanging="360"/>
      </w:pPr>
      <w:rPr>
        <w:rFonts w:hint="default"/>
      </w:rPr>
    </w:lvl>
    <w:lvl w:ilvl="1" w:tplc="04210019" w:tentative="1">
      <w:start w:val="1"/>
      <w:numFmt w:val="lowerLetter"/>
      <w:lvlText w:val="%2."/>
      <w:lvlJc w:val="left"/>
      <w:pPr>
        <w:ind w:left="2214" w:hanging="360"/>
      </w:pPr>
    </w:lvl>
    <w:lvl w:ilvl="2" w:tplc="0421001B" w:tentative="1">
      <w:start w:val="1"/>
      <w:numFmt w:val="lowerRoman"/>
      <w:lvlText w:val="%3."/>
      <w:lvlJc w:val="right"/>
      <w:pPr>
        <w:ind w:left="2934" w:hanging="180"/>
      </w:pPr>
    </w:lvl>
    <w:lvl w:ilvl="3" w:tplc="0421000F" w:tentative="1">
      <w:start w:val="1"/>
      <w:numFmt w:val="decimal"/>
      <w:lvlText w:val="%4."/>
      <w:lvlJc w:val="left"/>
      <w:pPr>
        <w:ind w:left="3654" w:hanging="360"/>
      </w:pPr>
    </w:lvl>
    <w:lvl w:ilvl="4" w:tplc="04210019" w:tentative="1">
      <w:start w:val="1"/>
      <w:numFmt w:val="lowerLetter"/>
      <w:lvlText w:val="%5."/>
      <w:lvlJc w:val="left"/>
      <w:pPr>
        <w:ind w:left="4374" w:hanging="360"/>
      </w:pPr>
    </w:lvl>
    <w:lvl w:ilvl="5" w:tplc="0421001B" w:tentative="1">
      <w:start w:val="1"/>
      <w:numFmt w:val="lowerRoman"/>
      <w:lvlText w:val="%6."/>
      <w:lvlJc w:val="right"/>
      <w:pPr>
        <w:ind w:left="5094" w:hanging="180"/>
      </w:pPr>
    </w:lvl>
    <w:lvl w:ilvl="6" w:tplc="0421000F" w:tentative="1">
      <w:start w:val="1"/>
      <w:numFmt w:val="decimal"/>
      <w:lvlText w:val="%7."/>
      <w:lvlJc w:val="left"/>
      <w:pPr>
        <w:ind w:left="5814" w:hanging="360"/>
      </w:pPr>
    </w:lvl>
    <w:lvl w:ilvl="7" w:tplc="04210019" w:tentative="1">
      <w:start w:val="1"/>
      <w:numFmt w:val="lowerLetter"/>
      <w:lvlText w:val="%8."/>
      <w:lvlJc w:val="left"/>
      <w:pPr>
        <w:ind w:left="6534" w:hanging="360"/>
      </w:pPr>
    </w:lvl>
    <w:lvl w:ilvl="8" w:tplc="0421001B" w:tentative="1">
      <w:start w:val="1"/>
      <w:numFmt w:val="lowerRoman"/>
      <w:lvlText w:val="%9."/>
      <w:lvlJc w:val="right"/>
      <w:pPr>
        <w:ind w:left="7254" w:hanging="180"/>
      </w:pPr>
    </w:lvl>
  </w:abstractNum>
  <w:abstractNum w:abstractNumId="2">
    <w:nsid w:val="0CE42B37"/>
    <w:multiLevelType w:val="multilevel"/>
    <w:tmpl w:val="0421001D"/>
    <w:styleLink w:val="Style3"/>
    <w:lvl w:ilvl="0">
      <w:start w:val="3"/>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nsid w:val="11EE7E51"/>
    <w:multiLevelType w:val="hybridMultilevel"/>
    <w:tmpl w:val="586A310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73C7EBB"/>
    <w:multiLevelType w:val="hybridMultilevel"/>
    <w:tmpl w:val="26143B6E"/>
    <w:lvl w:ilvl="0" w:tplc="FD8EE126">
      <w:start w:val="1"/>
      <w:numFmt w:val="lowerLetter"/>
      <w:lvlText w:val="%1."/>
      <w:lvlJc w:val="left"/>
      <w:pPr>
        <w:ind w:left="927" w:hanging="360"/>
      </w:pPr>
      <w:rPr>
        <w:rFonts w:hint="default"/>
      </w:rPr>
    </w:lvl>
    <w:lvl w:ilvl="1" w:tplc="04210019" w:tentative="1">
      <w:start w:val="1"/>
      <w:numFmt w:val="lowerLetter"/>
      <w:lvlText w:val="%2."/>
      <w:lvlJc w:val="left"/>
      <w:pPr>
        <w:ind w:left="1647" w:hanging="360"/>
      </w:pPr>
    </w:lvl>
    <w:lvl w:ilvl="2" w:tplc="0421001B" w:tentative="1">
      <w:start w:val="1"/>
      <w:numFmt w:val="lowerRoman"/>
      <w:lvlText w:val="%3."/>
      <w:lvlJc w:val="right"/>
      <w:pPr>
        <w:ind w:left="2367" w:hanging="180"/>
      </w:pPr>
    </w:lvl>
    <w:lvl w:ilvl="3" w:tplc="0421000F" w:tentative="1">
      <w:start w:val="1"/>
      <w:numFmt w:val="decimal"/>
      <w:lvlText w:val="%4."/>
      <w:lvlJc w:val="left"/>
      <w:pPr>
        <w:ind w:left="3087" w:hanging="360"/>
      </w:pPr>
    </w:lvl>
    <w:lvl w:ilvl="4" w:tplc="04210019" w:tentative="1">
      <w:start w:val="1"/>
      <w:numFmt w:val="lowerLetter"/>
      <w:lvlText w:val="%5."/>
      <w:lvlJc w:val="left"/>
      <w:pPr>
        <w:ind w:left="3807" w:hanging="360"/>
      </w:pPr>
    </w:lvl>
    <w:lvl w:ilvl="5" w:tplc="0421001B" w:tentative="1">
      <w:start w:val="1"/>
      <w:numFmt w:val="lowerRoman"/>
      <w:lvlText w:val="%6."/>
      <w:lvlJc w:val="right"/>
      <w:pPr>
        <w:ind w:left="4527" w:hanging="180"/>
      </w:pPr>
    </w:lvl>
    <w:lvl w:ilvl="6" w:tplc="0421000F" w:tentative="1">
      <w:start w:val="1"/>
      <w:numFmt w:val="decimal"/>
      <w:lvlText w:val="%7."/>
      <w:lvlJc w:val="left"/>
      <w:pPr>
        <w:ind w:left="5247" w:hanging="360"/>
      </w:pPr>
    </w:lvl>
    <w:lvl w:ilvl="7" w:tplc="04210019" w:tentative="1">
      <w:start w:val="1"/>
      <w:numFmt w:val="lowerLetter"/>
      <w:lvlText w:val="%8."/>
      <w:lvlJc w:val="left"/>
      <w:pPr>
        <w:ind w:left="5967" w:hanging="360"/>
      </w:pPr>
    </w:lvl>
    <w:lvl w:ilvl="8" w:tplc="0421001B" w:tentative="1">
      <w:start w:val="1"/>
      <w:numFmt w:val="lowerRoman"/>
      <w:lvlText w:val="%9."/>
      <w:lvlJc w:val="right"/>
      <w:pPr>
        <w:ind w:left="6687" w:hanging="180"/>
      </w:pPr>
    </w:lvl>
  </w:abstractNum>
  <w:abstractNum w:abstractNumId="5">
    <w:nsid w:val="1754272C"/>
    <w:multiLevelType w:val="hybridMultilevel"/>
    <w:tmpl w:val="477A96D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EA2706F"/>
    <w:multiLevelType w:val="hybridMultilevel"/>
    <w:tmpl w:val="B376425A"/>
    <w:lvl w:ilvl="0" w:tplc="04090019">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7">
    <w:nsid w:val="26210A23"/>
    <w:multiLevelType w:val="hybridMultilevel"/>
    <w:tmpl w:val="B376425A"/>
    <w:lvl w:ilvl="0" w:tplc="04090019">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8">
    <w:nsid w:val="295B517F"/>
    <w:multiLevelType w:val="multilevel"/>
    <w:tmpl w:val="CA9EC6B8"/>
    <w:styleLink w:val="Style2"/>
    <w:lvl w:ilvl="0">
      <w:start w:val="1"/>
      <w:numFmt w:val="decimal"/>
      <w:lvlText w:val="%1."/>
      <w:lvlJc w:val="left"/>
      <w:pPr>
        <w:ind w:left="360" w:hanging="360"/>
      </w:pPr>
      <w:rPr>
        <w:rFonts w:hint="default"/>
      </w:rPr>
    </w:lvl>
    <w:lvl w:ilvl="1">
      <w:start w:val="1"/>
      <w:numFmt w:val="decimal"/>
      <w:lvlText w:val="%1.1."/>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nsid w:val="2B773A23"/>
    <w:multiLevelType w:val="hybridMultilevel"/>
    <w:tmpl w:val="06E004B8"/>
    <w:lvl w:ilvl="0" w:tplc="F0F46842">
      <w:start w:val="4"/>
      <w:numFmt w:val="bullet"/>
      <w:lvlText w:val="-"/>
      <w:lvlJc w:val="left"/>
      <w:pPr>
        <w:ind w:left="720" w:hanging="360"/>
      </w:pPr>
      <w:rPr>
        <w:rFonts w:ascii="Book Antiqua" w:eastAsia="Times New Roman" w:hAnsi="Book Antiqua"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C126BED"/>
    <w:multiLevelType w:val="hybridMultilevel"/>
    <w:tmpl w:val="17B0FD20"/>
    <w:lvl w:ilvl="0" w:tplc="6A3E5F7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FB90F61"/>
    <w:multiLevelType w:val="hybridMultilevel"/>
    <w:tmpl w:val="44444E84"/>
    <w:lvl w:ilvl="0" w:tplc="B4B2C93E">
      <w:start w:val="1"/>
      <w:numFmt w:val="lowerLetter"/>
      <w:lvlText w:val="%1."/>
      <w:lvlJc w:val="left"/>
      <w:pPr>
        <w:ind w:left="1494" w:hanging="360"/>
      </w:pPr>
      <w:rPr>
        <w:rFonts w:hint="default"/>
        <w:color w:val="auto"/>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2">
    <w:nsid w:val="352F0260"/>
    <w:multiLevelType w:val="hybridMultilevel"/>
    <w:tmpl w:val="06705566"/>
    <w:lvl w:ilvl="0" w:tplc="6066AE16">
      <w:start w:val="1"/>
      <w:numFmt w:val="lowerLetter"/>
      <w:lvlText w:val="%1."/>
      <w:lvlJc w:val="left"/>
      <w:pPr>
        <w:tabs>
          <w:tab w:val="num" w:pos="1168"/>
        </w:tabs>
        <w:ind w:left="1168" w:hanging="360"/>
      </w:pPr>
      <w:rPr>
        <w:rFonts w:hint="default"/>
      </w:rPr>
    </w:lvl>
    <w:lvl w:ilvl="1" w:tplc="BD807A1A">
      <w:start w:val="1"/>
      <w:numFmt w:val="decimal"/>
      <w:lvlText w:val="%2."/>
      <w:lvlJc w:val="left"/>
      <w:pPr>
        <w:tabs>
          <w:tab w:val="num" w:pos="1888"/>
        </w:tabs>
        <w:ind w:left="1888" w:hanging="360"/>
      </w:pPr>
      <w:rPr>
        <w:rFonts w:hint="default"/>
        <w:b w:val="0"/>
      </w:rPr>
    </w:lvl>
    <w:lvl w:ilvl="2" w:tplc="CC72B758">
      <w:start w:val="2"/>
      <w:numFmt w:val="bullet"/>
      <w:lvlText w:val=""/>
      <w:lvlJc w:val="left"/>
      <w:pPr>
        <w:tabs>
          <w:tab w:val="num" w:pos="3163"/>
        </w:tabs>
        <w:ind w:left="3163" w:hanging="735"/>
      </w:pPr>
      <w:rPr>
        <w:rFonts w:ascii="Wingdings" w:eastAsia="Times New Roman" w:hAnsi="Wingdings" w:cs="Times New Roman" w:hint="default"/>
        <w:color w:val="000000"/>
      </w:rPr>
    </w:lvl>
    <w:lvl w:ilvl="3" w:tplc="0F5A7388">
      <w:start w:val="2"/>
      <w:numFmt w:val="upperLetter"/>
      <w:lvlText w:val="%4."/>
      <w:lvlJc w:val="left"/>
      <w:pPr>
        <w:tabs>
          <w:tab w:val="num" w:pos="3328"/>
        </w:tabs>
        <w:ind w:left="3328" w:hanging="360"/>
      </w:pPr>
      <w:rPr>
        <w:rFonts w:hint="default"/>
      </w:rPr>
    </w:lvl>
    <w:lvl w:ilvl="4" w:tplc="04090019">
      <w:start w:val="1"/>
      <w:numFmt w:val="lowerLetter"/>
      <w:lvlText w:val="%5."/>
      <w:lvlJc w:val="left"/>
      <w:pPr>
        <w:tabs>
          <w:tab w:val="num" w:pos="4048"/>
        </w:tabs>
        <w:ind w:left="4048" w:hanging="360"/>
      </w:pPr>
    </w:lvl>
    <w:lvl w:ilvl="5" w:tplc="0409001B" w:tentative="1">
      <w:start w:val="1"/>
      <w:numFmt w:val="lowerRoman"/>
      <w:lvlText w:val="%6."/>
      <w:lvlJc w:val="right"/>
      <w:pPr>
        <w:tabs>
          <w:tab w:val="num" w:pos="4768"/>
        </w:tabs>
        <w:ind w:left="4768" w:hanging="180"/>
      </w:pPr>
    </w:lvl>
    <w:lvl w:ilvl="6" w:tplc="0409000F">
      <w:start w:val="1"/>
      <w:numFmt w:val="decimal"/>
      <w:lvlText w:val="%7."/>
      <w:lvlJc w:val="left"/>
      <w:pPr>
        <w:tabs>
          <w:tab w:val="num" w:pos="5488"/>
        </w:tabs>
        <w:ind w:left="5488" w:hanging="360"/>
      </w:pPr>
    </w:lvl>
    <w:lvl w:ilvl="7" w:tplc="04090019" w:tentative="1">
      <w:start w:val="1"/>
      <w:numFmt w:val="lowerLetter"/>
      <w:lvlText w:val="%8."/>
      <w:lvlJc w:val="left"/>
      <w:pPr>
        <w:tabs>
          <w:tab w:val="num" w:pos="6208"/>
        </w:tabs>
        <w:ind w:left="6208" w:hanging="360"/>
      </w:pPr>
    </w:lvl>
    <w:lvl w:ilvl="8" w:tplc="0409001B" w:tentative="1">
      <w:start w:val="1"/>
      <w:numFmt w:val="lowerRoman"/>
      <w:lvlText w:val="%9."/>
      <w:lvlJc w:val="right"/>
      <w:pPr>
        <w:tabs>
          <w:tab w:val="num" w:pos="6928"/>
        </w:tabs>
        <w:ind w:left="6928" w:hanging="180"/>
      </w:pPr>
    </w:lvl>
  </w:abstractNum>
  <w:abstractNum w:abstractNumId="13">
    <w:nsid w:val="38A37A94"/>
    <w:multiLevelType w:val="multilevel"/>
    <w:tmpl w:val="CA9EC6B8"/>
    <w:styleLink w:val="Style1"/>
    <w:lvl w:ilvl="0">
      <w:start w:val="1"/>
      <w:numFmt w:val="decimal"/>
      <w:lvlText w:val="%1."/>
      <w:lvlJc w:val="left"/>
      <w:pPr>
        <w:ind w:left="360" w:hanging="360"/>
      </w:pPr>
      <w:rPr>
        <w:rFonts w:hint="default"/>
      </w:rPr>
    </w:lvl>
    <w:lvl w:ilvl="1">
      <w:start w:val="1"/>
      <w:numFmt w:val="decimal"/>
      <w:lvlText w:val="%1.1."/>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3D175885"/>
    <w:multiLevelType w:val="multilevel"/>
    <w:tmpl w:val="0421001F"/>
    <w:styleLink w:val="Style4"/>
    <w:lvl w:ilvl="0">
      <w:start w:val="4"/>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nsid w:val="3D8B5111"/>
    <w:multiLevelType w:val="hybridMultilevel"/>
    <w:tmpl w:val="E95647C4"/>
    <w:lvl w:ilvl="0" w:tplc="04210015">
      <w:start w:val="1"/>
      <w:numFmt w:val="upperLetter"/>
      <w:lvlText w:val="%1."/>
      <w:lvlJc w:val="left"/>
      <w:pPr>
        <w:ind w:left="1440" w:hanging="360"/>
      </w:pPr>
    </w:lvl>
    <w:lvl w:ilvl="1" w:tplc="04210019" w:tentative="1">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16">
    <w:nsid w:val="3F347DF4"/>
    <w:multiLevelType w:val="hybridMultilevel"/>
    <w:tmpl w:val="26143B6E"/>
    <w:lvl w:ilvl="0" w:tplc="FD8EE126">
      <w:start w:val="1"/>
      <w:numFmt w:val="lowerLetter"/>
      <w:lvlText w:val="%1."/>
      <w:lvlJc w:val="left"/>
      <w:pPr>
        <w:ind w:left="927" w:hanging="360"/>
      </w:pPr>
      <w:rPr>
        <w:rFonts w:hint="default"/>
      </w:rPr>
    </w:lvl>
    <w:lvl w:ilvl="1" w:tplc="04210019" w:tentative="1">
      <w:start w:val="1"/>
      <w:numFmt w:val="lowerLetter"/>
      <w:lvlText w:val="%2."/>
      <w:lvlJc w:val="left"/>
      <w:pPr>
        <w:ind w:left="1647" w:hanging="360"/>
      </w:pPr>
    </w:lvl>
    <w:lvl w:ilvl="2" w:tplc="0421001B" w:tentative="1">
      <w:start w:val="1"/>
      <w:numFmt w:val="lowerRoman"/>
      <w:lvlText w:val="%3."/>
      <w:lvlJc w:val="right"/>
      <w:pPr>
        <w:ind w:left="2367" w:hanging="180"/>
      </w:pPr>
    </w:lvl>
    <w:lvl w:ilvl="3" w:tplc="0421000F" w:tentative="1">
      <w:start w:val="1"/>
      <w:numFmt w:val="decimal"/>
      <w:lvlText w:val="%4."/>
      <w:lvlJc w:val="left"/>
      <w:pPr>
        <w:ind w:left="3087" w:hanging="360"/>
      </w:pPr>
    </w:lvl>
    <w:lvl w:ilvl="4" w:tplc="04210019" w:tentative="1">
      <w:start w:val="1"/>
      <w:numFmt w:val="lowerLetter"/>
      <w:lvlText w:val="%5."/>
      <w:lvlJc w:val="left"/>
      <w:pPr>
        <w:ind w:left="3807" w:hanging="360"/>
      </w:pPr>
    </w:lvl>
    <w:lvl w:ilvl="5" w:tplc="0421001B" w:tentative="1">
      <w:start w:val="1"/>
      <w:numFmt w:val="lowerRoman"/>
      <w:lvlText w:val="%6."/>
      <w:lvlJc w:val="right"/>
      <w:pPr>
        <w:ind w:left="4527" w:hanging="180"/>
      </w:pPr>
    </w:lvl>
    <w:lvl w:ilvl="6" w:tplc="0421000F" w:tentative="1">
      <w:start w:val="1"/>
      <w:numFmt w:val="decimal"/>
      <w:lvlText w:val="%7."/>
      <w:lvlJc w:val="left"/>
      <w:pPr>
        <w:ind w:left="5247" w:hanging="360"/>
      </w:pPr>
    </w:lvl>
    <w:lvl w:ilvl="7" w:tplc="04210019" w:tentative="1">
      <w:start w:val="1"/>
      <w:numFmt w:val="lowerLetter"/>
      <w:lvlText w:val="%8."/>
      <w:lvlJc w:val="left"/>
      <w:pPr>
        <w:ind w:left="5967" w:hanging="360"/>
      </w:pPr>
    </w:lvl>
    <w:lvl w:ilvl="8" w:tplc="0421001B" w:tentative="1">
      <w:start w:val="1"/>
      <w:numFmt w:val="lowerRoman"/>
      <w:lvlText w:val="%9."/>
      <w:lvlJc w:val="right"/>
      <w:pPr>
        <w:ind w:left="6687" w:hanging="180"/>
      </w:pPr>
    </w:lvl>
  </w:abstractNum>
  <w:abstractNum w:abstractNumId="17">
    <w:nsid w:val="435F5618"/>
    <w:multiLevelType w:val="hybridMultilevel"/>
    <w:tmpl w:val="F4E21978"/>
    <w:lvl w:ilvl="0" w:tplc="0421000F">
      <w:start w:val="1"/>
      <w:numFmt w:val="decimal"/>
      <w:lvlText w:val="%1."/>
      <w:lvlJc w:val="left"/>
      <w:pPr>
        <w:ind w:left="1260" w:hanging="360"/>
      </w:pPr>
    </w:lvl>
    <w:lvl w:ilvl="1" w:tplc="04210019" w:tentative="1">
      <w:start w:val="1"/>
      <w:numFmt w:val="lowerLetter"/>
      <w:lvlText w:val="%2."/>
      <w:lvlJc w:val="left"/>
      <w:pPr>
        <w:ind w:left="1980" w:hanging="360"/>
      </w:pPr>
    </w:lvl>
    <w:lvl w:ilvl="2" w:tplc="0421001B" w:tentative="1">
      <w:start w:val="1"/>
      <w:numFmt w:val="lowerRoman"/>
      <w:lvlText w:val="%3."/>
      <w:lvlJc w:val="right"/>
      <w:pPr>
        <w:ind w:left="2700" w:hanging="180"/>
      </w:pPr>
    </w:lvl>
    <w:lvl w:ilvl="3" w:tplc="0421000F" w:tentative="1">
      <w:start w:val="1"/>
      <w:numFmt w:val="decimal"/>
      <w:lvlText w:val="%4."/>
      <w:lvlJc w:val="left"/>
      <w:pPr>
        <w:ind w:left="3420" w:hanging="360"/>
      </w:pPr>
    </w:lvl>
    <w:lvl w:ilvl="4" w:tplc="04210019" w:tentative="1">
      <w:start w:val="1"/>
      <w:numFmt w:val="lowerLetter"/>
      <w:lvlText w:val="%5."/>
      <w:lvlJc w:val="left"/>
      <w:pPr>
        <w:ind w:left="4140" w:hanging="360"/>
      </w:pPr>
    </w:lvl>
    <w:lvl w:ilvl="5" w:tplc="0421001B" w:tentative="1">
      <w:start w:val="1"/>
      <w:numFmt w:val="lowerRoman"/>
      <w:lvlText w:val="%6."/>
      <w:lvlJc w:val="right"/>
      <w:pPr>
        <w:ind w:left="4860" w:hanging="180"/>
      </w:pPr>
    </w:lvl>
    <w:lvl w:ilvl="6" w:tplc="0421000F" w:tentative="1">
      <w:start w:val="1"/>
      <w:numFmt w:val="decimal"/>
      <w:lvlText w:val="%7."/>
      <w:lvlJc w:val="left"/>
      <w:pPr>
        <w:ind w:left="5580" w:hanging="360"/>
      </w:pPr>
    </w:lvl>
    <w:lvl w:ilvl="7" w:tplc="04210019" w:tentative="1">
      <w:start w:val="1"/>
      <w:numFmt w:val="lowerLetter"/>
      <w:lvlText w:val="%8."/>
      <w:lvlJc w:val="left"/>
      <w:pPr>
        <w:ind w:left="6300" w:hanging="360"/>
      </w:pPr>
    </w:lvl>
    <w:lvl w:ilvl="8" w:tplc="0421001B" w:tentative="1">
      <w:start w:val="1"/>
      <w:numFmt w:val="lowerRoman"/>
      <w:lvlText w:val="%9."/>
      <w:lvlJc w:val="right"/>
      <w:pPr>
        <w:ind w:left="7020" w:hanging="180"/>
      </w:pPr>
    </w:lvl>
  </w:abstractNum>
  <w:abstractNum w:abstractNumId="18">
    <w:nsid w:val="44CE475D"/>
    <w:multiLevelType w:val="multilevel"/>
    <w:tmpl w:val="F71CA8FC"/>
    <w:styleLink w:val="Style7"/>
    <w:lvl w:ilvl="0">
      <w:start w:val="2"/>
      <w:numFmt w:val="decimal"/>
      <w:lvlText w:val="%1."/>
      <w:lvlJc w:val="left"/>
      <w:pPr>
        <w:ind w:left="360" w:hanging="360"/>
      </w:pPr>
      <w:rPr>
        <w:rFonts w:hint="default"/>
      </w:rPr>
    </w:lvl>
    <w:lvl w:ilvl="1">
      <w:start w:val="1"/>
      <w:numFmt w:val="none"/>
      <w:lvlText w:val="2.1."/>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nsid w:val="4B8151E4"/>
    <w:multiLevelType w:val="hybridMultilevel"/>
    <w:tmpl w:val="D4984166"/>
    <w:lvl w:ilvl="0" w:tplc="015CA650">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0">
    <w:nsid w:val="4C36092D"/>
    <w:multiLevelType w:val="multilevel"/>
    <w:tmpl w:val="387C6C92"/>
    <w:styleLink w:val="Style5"/>
    <w:lvl w:ilvl="0">
      <w:start w:val="4"/>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nsid w:val="4DF90013"/>
    <w:multiLevelType w:val="hybridMultilevel"/>
    <w:tmpl w:val="6D20BD5C"/>
    <w:lvl w:ilvl="0" w:tplc="B4B2C93E">
      <w:start w:val="1"/>
      <w:numFmt w:val="lowerLetter"/>
      <w:lvlText w:val="%1."/>
      <w:lvlJc w:val="left"/>
      <w:pPr>
        <w:ind w:left="1494" w:hanging="360"/>
      </w:pPr>
      <w:rPr>
        <w:rFonts w:hint="default"/>
        <w:color w:val="auto"/>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22">
    <w:nsid w:val="4F04167A"/>
    <w:multiLevelType w:val="hybridMultilevel"/>
    <w:tmpl w:val="013A5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BA76D71"/>
    <w:multiLevelType w:val="hybridMultilevel"/>
    <w:tmpl w:val="A77CE4FA"/>
    <w:lvl w:ilvl="0" w:tplc="EAC2D78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00D296E"/>
    <w:multiLevelType w:val="hybridMultilevel"/>
    <w:tmpl w:val="534C1D9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4891D4A"/>
    <w:multiLevelType w:val="hybridMultilevel"/>
    <w:tmpl w:val="54B4E748"/>
    <w:lvl w:ilvl="0" w:tplc="EF60D90C">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6">
    <w:nsid w:val="6A5170BE"/>
    <w:multiLevelType w:val="hybridMultilevel"/>
    <w:tmpl w:val="CE7612E2"/>
    <w:lvl w:ilvl="0" w:tplc="9D30BD6E">
      <w:start w:val="1"/>
      <w:numFmt w:val="lowerLetter"/>
      <w:lvlText w:val="%1."/>
      <w:lvlJc w:val="left"/>
      <w:pPr>
        <w:ind w:left="1494" w:hanging="360"/>
      </w:pPr>
      <w:rPr>
        <w:rFonts w:hint="default"/>
      </w:rPr>
    </w:lvl>
    <w:lvl w:ilvl="1" w:tplc="04210019" w:tentative="1">
      <w:start w:val="1"/>
      <w:numFmt w:val="lowerLetter"/>
      <w:lvlText w:val="%2."/>
      <w:lvlJc w:val="left"/>
      <w:pPr>
        <w:ind w:left="2214" w:hanging="360"/>
      </w:pPr>
    </w:lvl>
    <w:lvl w:ilvl="2" w:tplc="0421001B" w:tentative="1">
      <w:start w:val="1"/>
      <w:numFmt w:val="lowerRoman"/>
      <w:lvlText w:val="%3."/>
      <w:lvlJc w:val="right"/>
      <w:pPr>
        <w:ind w:left="2934" w:hanging="180"/>
      </w:pPr>
    </w:lvl>
    <w:lvl w:ilvl="3" w:tplc="0421000F" w:tentative="1">
      <w:start w:val="1"/>
      <w:numFmt w:val="decimal"/>
      <w:lvlText w:val="%4."/>
      <w:lvlJc w:val="left"/>
      <w:pPr>
        <w:ind w:left="3654" w:hanging="360"/>
      </w:pPr>
    </w:lvl>
    <w:lvl w:ilvl="4" w:tplc="04210019" w:tentative="1">
      <w:start w:val="1"/>
      <w:numFmt w:val="lowerLetter"/>
      <w:lvlText w:val="%5."/>
      <w:lvlJc w:val="left"/>
      <w:pPr>
        <w:ind w:left="4374" w:hanging="360"/>
      </w:pPr>
    </w:lvl>
    <w:lvl w:ilvl="5" w:tplc="0421001B" w:tentative="1">
      <w:start w:val="1"/>
      <w:numFmt w:val="lowerRoman"/>
      <w:lvlText w:val="%6."/>
      <w:lvlJc w:val="right"/>
      <w:pPr>
        <w:ind w:left="5094" w:hanging="180"/>
      </w:pPr>
    </w:lvl>
    <w:lvl w:ilvl="6" w:tplc="0421000F" w:tentative="1">
      <w:start w:val="1"/>
      <w:numFmt w:val="decimal"/>
      <w:lvlText w:val="%7."/>
      <w:lvlJc w:val="left"/>
      <w:pPr>
        <w:ind w:left="5814" w:hanging="360"/>
      </w:pPr>
    </w:lvl>
    <w:lvl w:ilvl="7" w:tplc="04210019" w:tentative="1">
      <w:start w:val="1"/>
      <w:numFmt w:val="lowerLetter"/>
      <w:lvlText w:val="%8."/>
      <w:lvlJc w:val="left"/>
      <w:pPr>
        <w:ind w:left="6534" w:hanging="360"/>
      </w:pPr>
    </w:lvl>
    <w:lvl w:ilvl="8" w:tplc="0421001B" w:tentative="1">
      <w:start w:val="1"/>
      <w:numFmt w:val="lowerRoman"/>
      <w:lvlText w:val="%9."/>
      <w:lvlJc w:val="right"/>
      <w:pPr>
        <w:ind w:left="7254" w:hanging="180"/>
      </w:pPr>
    </w:lvl>
  </w:abstractNum>
  <w:abstractNum w:abstractNumId="27">
    <w:nsid w:val="6BE9179C"/>
    <w:multiLevelType w:val="hybridMultilevel"/>
    <w:tmpl w:val="D2B02ED4"/>
    <w:lvl w:ilvl="0" w:tplc="04210001">
      <w:start w:val="1"/>
      <w:numFmt w:val="bullet"/>
      <w:lvlText w:val=""/>
      <w:lvlJc w:val="left"/>
      <w:pPr>
        <w:ind w:left="1287" w:hanging="360"/>
      </w:pPr>
      <w:rPr>
        <w:rFonts w:ascii="Symbol" w:hAnsi="Symbol" w:hint="default"/>
      </w:rPr>
    </w:lvl>
    <w:lvl w:ilvl="1" w:tplc="04210003" w:tentative="1">
      <w:start w:val="1"/>
      <w:numFmt w:val="bullet"/>
      <w:lvlText w:val="o"/>
      <w:lvlJc w:val="left"/>
      <w:pPr>
        <w:ind w:left="2007" w:hanging="360"/>
      </w:pPr>
      <w:rPr>
        <w:rFonts w:ascii="Courier New" w:hAnsi="Courier New" w:cs="Courier New" w:hint="default"/>
      </w:rPr>
    </w:lvl>
    <w:lvl w:ilvl="2" w:tplc="04210005" w:tentative="1">
      <w:start w:val="1"/>
      <w:numFmt w:val="bullet"/>
      <w:lvlText w:val=""/>
      <w:lvlJc w:val="left"/>
      <w:pPr>
        <w:ind w:left="2727" w:hanging="360"/>
      </w:pPr>
      <w:rPr>
        <w:rFonts w:ascii="Wingdings" w:hAnsi="Wingdings" w:hint="default"/>
      </w:rPr>
    </w:lvl>
    <w:lvl w:ilvl="3" w:tplc="04210001" w:tentative="1">
      <w:start w:val="1"/>
      <w:numFmt w:val="bullet"/>
      <w:lvlText w:val=""/>
      <w:lvlJc w:val="left"/>
      <w:pPr>
        <w:ind w:left="3447" w:hanging="360"/>
      </w:pPr>
      <w:rPr>
        <w:rFonts w:ascii="Symbol" w:hAnsi="Symbol" w:hint="default"/>
      </w:rPr>
    </w:lvl>
    <w:lvl w:ilvl="4" w:tplc="04210003" w:tentative="1">
      <w:start w:val="1"/>
      <w:numFmt w:val="bullet"/>
      <w:lvlText w:val="o"/>
      <w:lvlJc w:val="left"/>
      <w:pPr>
        <w:ind w:left="4167" w:hanging="360"/>
      </w:pPr>
      <w:rPr>
        <w:rFonts w:ascii="Courier New" w:hAnsi="Courier New" w:cs="Courier New" w:hint="default"/>
      </w:rPr>
    </w:lvl>
    <w:lvl w:ilvl="5" w:tplc="04210005" w:tentative="1">
      <w:start w:val="1"/>
      <w:numFmt w:val="bullet"/>
      <w:lvlText w:val=""/>
      <w:lvlJc w:val="left"/>
      <w:pPr>
        <w:ind w:left="4887" w:hanging="360"/>
      </w:pPr>
      <w:rPr>
        <w:rFonts w:ascii="Wingdings" w:hAnsi="Wingdings" w:hint="default"/>
      </w:rPr>
    </w:lvl>
    <w:lvl w:ilvl="6" w:tplc="04210001" w:tentative="1">
      <w:start w:val="1"/>
      <w:numFmt w:val="bullet"/>
      <w:lvlText w:val=""/>
      <w:lvlJc w:val="left"/>
      <w:pPr>
        <w:ind w:left="5607" w:hanging="360"/>
      </w:pPr>
      <w:rPr>
        <w:rFonts w:ascii="Symbol" w:hAnsi="Symbol" w:hint="default"/>
      </w:rPr>
    </w:lvl>
    <w:lvl w:ilvl="7" w:tplc="04210003" w:tentative="1">
      <w:start w:val="1"/>
      <w:numFmt w:val="bullet"/>
      <w:lvlText w:val="o"/>
      <w:lvlJc w:val="left"/>
      <w:pPr>
        <w:ind w:left="6327" w:hanging="360"/>
      </w:pPr>
      <w:rPr>
        <w:rFonts w:ascii="Courier New" w:hAnsi="Courier New" w:cs="Courier New" w:hint="default"/>
      </w:rPr>
    </w:lvl>
    <w:lvl w:ilvl="8" w:tplc="04210005" w:tentative="1">
      <w:start w:val="1"/>
      <w:numFmt w:val="bullet"/>
      <w:lvlText w:val=""/>
      <w:lvlJc w:val="left"/>
      <w:pPr>
        <w:ind w:left="7047" w:hanging="360"/>
      </w:pPr>
      <w:rPr>
        <w:rFonts w:ascii="Wingdings" w:hAnsi="Wingdings" w:hint="default"/>
      </w:rPr>
    </w:lvl>
  </w:abstractNum>
  <w:abstractNum w:abstractNumId="28">
    <w:nsid w:val="6D46732A"/>
    <w:multiLevelType w:val="hybridMultilevel"/>
    <w:tmpl w:val="E95647C4"/>
    <w:lvl w:ilvl="0" w:tplc="04210015">
      <w:start w:val="1"/>
      <w:numFmt w:val="upperLetter"/>
      <w:lvlText w:val="%1."/>
      <w:lvlJc w:val="left"/>
      <w:pPr>
        <w:ind w:left="1440" w:hanging="360"/>
      </w:pPr>
    </w:lvl>
    <w:lvl w:ilvl="1" w:tplc="04210019" w:tentative="1">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29">
    <w:nsid w:val="747B5CC9"/>
    <w:multiLevelType w:val="hybridMultilevel"/>
    <w:tmpl w:val="4DECED10"/>
    <w:lvl w:ilvl="0" w:tplc="2B4A0D22">
      <w:start w:val="1"/>
      <w:numFmt w:val="low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0">
    <w:nsid w:val="7786218A"/>
    <w:multiLevelType w:val="multilevel"/>
    <w:tmpl w:val="56BA9FB2"/>
    <w:styleLink w:val="Style6"/>
    <w:lvl w:ilvl="0">
      <w:start w:val="2"/>
      <w:numFmt w:val="decimal"/>
      <w:lvlText w:val="%1."/>
      <w:lvlJc w:val="left"/>
      <w:pPr>
        <w:ind w:left="360" w:hanging="360"/>
      </w:pPr>
      <w:rPr>
        <w:rFonts w:hint="default"/>
      </w:rPr>
    </w:lvl>
    <w:lvl w:ilvl="1">
      <w:start w:val="1"/>
      <w:numFmt w:val="none"/>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12"/>
  </w:num>
  <w:num w:numId="2">
    <w:abstractNumId w:val="28"/>
  </w:num>
  <w:num w:numId="3">
    <w:abstractNumId w:val="17"/>
  </w:num>
  <w:num w:numId="4">
    <w:abstractNumId w:val="15"/>
  </w:num>
  <w:num w:numId="5">
    <w:abstractNumId w:val="27"/>
  </w:num>
  <w:num w:numId="6">
    <w:abstractNumId w:val="13"/>
  </w:num>
  <w:num w:numId="7">
    <w:abstractNumId w:val="8"/>
  </w:num>
  <w:num w:numId="8">
    <w:abstractNumId w:val="2"/>
  </w:num>
  <w:num w:numId="9">
    <w:abstractNumId w:val="14"/>
  </w:num>
  <w:num w:numId="10">
    <w:abstractNumId w:val="20"/>
  </w:num>
  <w:num w:numId="11">
    <w:abstractNumId w:val="30"/>
  </w:num>
  <w:num w:numId="12">
    <w:abstractNumId w:val="18"/>
  </w:num>
  <w:num w:numId="13">
    <w:abstractNumId w:val="9"/>
  </w:num>
  <w:num w:numId="14">
    <w:abstractNumId w:val="29"/>
  </w:num>
  <w:num w:numId="15">
    <w:abstractNumId w:val="11"/>
  </w:num>
  <w:num w:numId="16">
    <w:abstractNumId w:val="21"/>
  </w:num>
  <w:num w:numId="17">
    <w:abstractNumId w:val="7"/>
  </w:num>
  <w:num w:numId="18">
    <w:abstractNumId w:val="19"/>
  </w:num>
  <w:num w:numId="19">
    <w:abstractNumId w:val="25"/>
  </w:num>
  <w:num w:numId="20">
    <w:abstractNumId w:val="6"/>
  </w:num>
  <w:num w:numId="21">
    <w:abstractNumId w:val="23"/>
  </w:num>
  <w:num w:numId="22">
    <w:abstractNumId w:val="10"/>
  </w:num>
  <w:num w:numId="23">
    <w:abstractNumId w:val="0"/>
  </w:num>
  <w:num w:numId="24">
    <w:abstractNumId w:val="22"/>
  </w:num>
  <w:num w:numId="25">
    <w:abstractNumId w:val="3"/>
  </w:num>
  <w:num w:numId="26">
    <w:abstractNumId w:val="24"/>
  </w:num>
  <w:num w:numId="27">
    <w:abstractNumId w:val="5"/>
  </w:num>
  <w:num w:numId="28">
    <w:abstractNumId w:val="26"/>
  </w:num>
  <w:num w:numId="29">
    <w:abstractNumId w:val="1"/>
  </w:num>
  <w:num w:numId="30">
    <w:abstractNumId w:val="16"/>
  </w:num>
  <w:num w:numId="31">
    <w:abstractNumId w:val="4"/>
  </w:num>
  <w:numIdMacAtCleanup w:val="2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stylePaneFormatFilter w:val="3F01"/>
  <w:defaultTabStop w:val="720"/>
  <w:drawingGridHorizontalSpacing w:val="120"/>
  <w:displayHorizontalDrawingGridEvery w:val="2"/>
  <w:characterSpacingControl w:val="doNotCompress"/>
  <w:hdrShapeDefaults>
    <o:shapedefaults v:ext="edit" spidmax="83970">
      <o:colormru v:ext="edit" colors="#606,#1c346a"/>
      <o:colormenu v:ext="edit" fillcolor="#1c346a" strokecolor="none" shadowcolor="#606"/>
    </o:shapedefaults>
  </w:hdrShapeDefaults>
  <w:footnotePr>
    <w:footnote w:id="0"/>
    <w:footnote w:id="1"/>
  </w:footnotePr>
  <w:endnotePr>
    <w:endnote w:id="0"/>
    <w:endnote w:id="1"/>
  </w:endnotePr>
  <w:compat/>
  <w:rsids>
    <w:rsidRoot w:val="00443522"/>
    <w:rsid w:val="00000498"/>
    <w:rsid w:val="00002BF5"/>
    <w:rsid w:val="00003080"/>
    <w:rsid w:val="000032E5"/>
    <w:rsid w:val="0000348E"/>
    <w:rsid w:val="00003A29"/>
    <w:rsid w:val="00003F19"/>
    <w:rsid w:val="000044ED"/>
    <w:rsid w:val="000067A6"/>
    <w:rsid w:val="000075DF"/>
    <w:rsid w:val="000104EF"/>
    <w:rsid w:val="00010E2B"/>
    <w:rsid w:val="00011107"/>
    <w:rsid w:val="0001199F"/>
    <w:rsid w:val="00011B60"/>
    <w:rsid w:val="00012081"/>
    <w:rsid w:val="000121F5"/>
    <w:rsid w:val="00012C36"/>
    <w:rsid w:val="00013249"/>
    <w:rsid w:val="00013F7B"/>
    <w:rsid w:val="00014034"/>
    <w:rsid w:val="000146B7"/>
    <w:rsid w:val="0001522F"/>
    <w:rsid w:val="00015BB6"/>
    <w:rsid w:val="00016654"/>
    <w:rsid w:val="00016905"/>
    <w:rsid w:val="000177A1"/>
    <w:rsid w:val="000203FD"/>
    <w:rsid w:val="00020445"/>
    <w:rsid w:val="0002055D"/>
    <w:rsid w:val="000205CC"/>
    <w:rsid w:val="00020C22"/>
    <w:rsid w:val="00022554"/>
    <w:rsid w:val="00025738"/>
    <w:rsid w:val="000275BF"/>
    <w:rsid w:val="0003246E"/>
    <w:rsid w:val="00032BD2"/>
    <w:rsid w:val="00033F6F"/>
    <w:rsid w:val="00034854"/>
    <w:rsid w:val="00036331"/>
    <w:rsid w:val="00036B77"/>
    <w:rsid w:val="00036EA4"/>
    <w:rsid w:val="000371AE"/>
    <w:rsid w:val="000375A8"/>
    <w:rsid w:val="000407A5"/>
    <w:rsid w:val="000412AA"/>
    <w:rsid w:val="00042D92"/>
    <w:rsid w:val="00043141"/>
    <w:rsid w:val="0004359F"/>
    <w:rsid w:val="0004388A"/>
    <w:rsid w:val="000448D9"/>
    <w:rsid w:val="00044D0C"/>
    <w:rsid w:val="00044F89"/>
    <w:rsid w:val="0004516B"/>
    <w:rsid w:val="00046C78"/>
    <w:rsid w:val="00046D3E"/>
    <w:rsid w:val="000511A0"/>
    <w:rsid w:val="00051E99"/>
    <w:rsid w:val="00052AA1"/>
    <w:rsid w:val="000536AB"/>
    <w:rsid w:val="00054215"/>
    <w:rsid w:val="000553DC"/>
    <w:rsid w:val="00056864"/>
    <w:rsid w:val="00056C30"/>
    <w:rsid w:val="00056F09"/>
    <w:rsid w:val="0006053C"/>
    <w:rsid w:val="000614FB"/>
    <w:rsid w:val="00062229"/>
    <w:rsid w:val="00063A24"/>
    <w:rsid w:val="00063BF2"/>
    <w:rsid w:val="00063C06"/>
    <w:rsid w:val="00063E12"/>
    <w:rsid w:val="0006430F"/>
    <w:rsid w:val="00064561"/>
    <w:rsid w:val="00064703"/>
    <w:rsid w:val="00065C13"/>
    <w:rsid w:val="00066154"/>
    <w:rsid w:val="000664EB"/>
    <w:rsid w:val="000667B5"/>
    <w:rsid w:val="00066B86"/>
    <w:rsid w:val="00067882"/>
    <w:rsid w:val="00067CE6"/>
    <w:rsid w:val="00071116"/>
    <w:rsid w:val="0007188F"/>
    <w:rsid w:val="00071D1A"/>
    <w:rsid w:val="00072D7D"/>
    <w:rsid w:val="000733EA"/>
    <w:rsid w:val="00073D9D"/>
    <w:rsid w:val="00074C2D"/>
    <w:rsid w:val="00075730"/>
    <w:rsid w:val="000769B5"/>
    <w:rsid w:val="000769CB"/>
    <w:rsid w:val="00076A3B"/>
    <w:rsid w:val="000774EB"/>
    <w:rsid w:val="00077709"/>
    <w:rsid w:val="00080A4D"/>
    <w:rsid w:val="00080CC9"/>
    <w:rsid w:val="00080EA6"/>
    <w:rsid w:val="0008187E"/>
    <w:rsid w:val="00081B71"/>
    <w:rsid w:val="00082120"/>
    <w:rsid w:val="00082F97"/>
    <w:rsid w:val="000836B4"/>
    <w:rsid w:val="00083B65"/>
    <w:rsid w:val="0008407A"/>
    <w:rsid w:val="00084475"/>
    <w:rsid w:val="000844AD"/>
    <w:rsid w:val="00085910"/>
    <w:rsid w:val="00086083"/>
    <w:rsid w:val="00086DAD"/>
    <w:rsid w:val="00086DCE"/>
    <w:rsid w:val="0008730B"/>
    <w:rsid w:val="000901CB"/>
    <w:rsid w:val="000906A4"/>
    <w:rsid w:val="00091054"/>
    <w:rsid w:val="00091665"/>
    <w:rsid w:val="000920CF"/>
    <w:rsid w:val="00093AC2"/>
    <w:rsid w:val="00095387"/>
    <w:rsid w:val="00095C93"/>
    <w:rsid w:val="000972D4"/>
    <w:rsid w:val="000A08BF"/>
    <w:rsid w:val="000A0D04"/>
    <w:rsid w:val="000A234A"/>
    <w:rsid w:val="000A392D"/>
    <w:rsid w:val="000A4232"/>
    <w:rsid w:val="000A5385"/>
    <w:rsid w:val="000A5483"/>
    <w:rsid w:val="000A5EF6"/>
    <w:rsid w:val="000A5FFE"/>
    <w:rsid w:val="000A629F"/>
    <w:rsid w:val="000A6E0F"/>
    <w:rsid w:val="000A6EAF"/>
    <w:rsid w:val="000B12AD"/>
    <w:rsid w:val="000B181E"/>
    <w:rsid w:val="000B1AE7"/>
    <w:rsid w:val="000B2174"/>
    <w:rsid w:val="000B27CE"/>
    <w:rsid w:val="000B2AA1"/>
    <w:rsid w:val="000B368E"/>
    <w:rsid w:val="000B3F77"/>
    <w:rsid w:val="000B4D79"/>
    <w:rsid w:val="000B55F9"/>
    <w:rsid w:val="000B5EDC"/>
    <w:rsid w:val="000B6591"/>
    <w:rsid w:val="000B687F"/>
    <w:rsid w:val="000B7365"/>
    <w:rsid w:val="000C1987"/>
    <w:rsid w:val="000C285C"/>
    <w:rsid w:val="000C2EAC"/>
    <w:rsid w:val="000C38E9"/>
    <w:rsid w:val="000C39BD"/>
    <w:rsid w:val="000C4AF2"/>
    <w:rsid w:val="000C5803"/>
    <w:rsid w:val="000C5FD7"/>
    <w:rsid w:val="000C60B1"/>
    <w:rsid w:val="000C6D5B"/>
    <w:rsid w:val="000D011E"/>
    <w:rsid w:val="000D0DB4"/>
    <w:rsid w:val="000D11D3"/>
    <w:rsid w:val="000D1DFD"/>
    <w:rsid w:val="000D477F"/>
    <w:rsid w:val="000D657A"/>
    <w:rsid w:val="000D7349"/>
    <w:rsid w:val="000D75E1"/>
    <w:rsid w:val="000D7765"/>
    <w:rsid w:val="000D7C31"/>
    <w:rsid w:val="000D7F29"/>
    <w:rsid w:val="000E0691"/>
    <w:rsid w:val="000E1D5E"/>
    <w:rsid w:val="000E2375"/>
    <w:rsid w:val="000E23FE"/>
    <w:rsid w:val="000E2C15"/>
    <w:rsid w:val="000E3C27"/>
    <w:rsid w:val="000E4985"/>
    <w:rsid w:val="000E58BA"/>
    <w:rsid w:val="000E5D90"/>
    <w:rsid w:val="000E6983"/>
    <w:rsid w:val="000E79F9"/>
    <w:rsid w:val="000E7BBD"/>
    <w:rsid w:val="000F0089"/>
    <w:rsid w:val="000F075D"/>
    <w:rsid w:val="000F121B"/>
    <w:rsid w:val="000F1F41"/>
    <w:rsid w:val="000F265F"/>
    <w:rsid w:val="000F2A8B"/>
    <w:rsid w:val="000F2CC3"/>
    <w:rsid w:val="000F3BD4"/>
    <w:rsid w:val="000F3D62"/>
    <w:rsid w:val="000F4844"/>
    <w:rsid w:val="000F4D55"/>
    <w:rsid w:val="000F4F23"/>
    <w:rsid w:val="000F672E"/>
    <w:rsid w:val="000F7565"/>
    <w:rsid w:val="00100007"/>
    <w:rsid w:val="001012B4"/>
    <w:rsid w:val="00102CA1"/>
    <w:rsid w:val="00103186"/>
    <w:rsid w:val="0010463C"/>
    <w:rsid w:val="001048C9"/>
    <w:rsid w:val="00107B87"/>
    <w:rsid w:val="00107D65"/>
    <w:rsid w:val="00107E09"/>
    <w:rsid w:val="00110635"/>
    <w:rsid w:val="0011163A"/>
    <w:rsid w:val="001118DA"/>
    <w:rsid w:val="00112705"/>
    <w:rsid w:val="0011296A"/>
    <w:rsid w:val="00113002"/>
    <w:rsid w:val="00113439"/>
    <w:rsid w:val="00113555"/>
    <w:rsid w:val="00113D9F"/>
    <w:rsid w:val="00113E31"/>
    <w:rsid w:val="00114341"/>
    <w:rsid w:val="001152F0"/>
    <w:rsid w:val="00115891"/>
    <w:rsid w:val="001169D6"/>
    <w:rsid w:val="00116CB0"/>
    <w:rsid w:val="00120014"/>
    <w:rsid w:val="001202BF"/>
    <w:rsid w:val="00120B2C"/>
    <w:rsid w:val="00120FB4"/>
    <w:rsid w:val="001225CB"/>
    <w:rsid w:val="001234F8"/>
    <w:rsid w:val="001238DD"/>
    <w:rsid w:val="00123DD6"/>
    <w:rsid w:val="001243BC"/>
    <w:rsid w:val="00124FBE"/>
    <w:rsid w:val="001258AF"/>
    <w:rsid w:val="00125FE9"/>
    <w:rsid w:val="00126F66"/>
    <w:rsid w:val="00126FFD"/>
    <w:rsid w:val="0012790A"/>
    <w:rsid w:val="00130F22"/>
    <w:rsid w:val="001315DC"/>
    <w:rsid w:val="00131B78"/>
    <w:rsid w:val="00132937"/>
    <w:rsid w:val="00132B30"/>
    <w:rsid w:val="00132C78"/>
    <w:rsid w:val="00132FA2"/>
    <w:rsid w:val="00133A55"/>
    <w:rsid w:val="00133F7D"/>
    <w:rsid w:val="0013417A"/>
    <w:rsid w:val="001347F7"/>
    <w:rsid w:val="00134F03"/>
    <w:rsid w:val="001356CE"/>
    <w:rsid w:val="00136692"/>
    <w:rsid w:val="00137061"/>
    <w:rsid w:val="0013729B"/>
    <w:rsid w:val="00137573"/>
    <w:rsid w:val="00137D47"/>
    <w:rsid w:val="00140CFD"/>
    <w:rsid w:val="00142232"/>
    <w:rsid w:val="001427C9"/>
    <w:rsid w:val="00142CD6"/>
    <w:rsid w:val="00143156"/>
    <w:rsid w:val="001435CD"/>
    <w:rsid w:val="00143EF2"/>
    <w:rsid w:val="00144F4C"/>
    <w:rsid w:val="0014533A"/>
    <w:rsid w:val="00145627"/>
    <w:rsid w:val="001456CB"/>
    <w:rsid w:val="00145E67"/>
    <w:rsid w:val="001465DF"/>
    <w:rsid w:val="00147148"/>
    <w:rsid w:val="001507AB"/>
    <w:rsid w:val="001507F0"/>
    <w:rsid w:val="00150A5C"/>
    <w:rsid w:val="00151D7C"/>
    <w:rsid w:val="00152139"/>
    <w:rsid w:val="00152E87"/>
    <w:rsid w:val="00153180"/>
    <w:rsid w:val="00153738"/>
    <w:rsid w:val="001543A3"/>
    <w:rsid w:val="0015494D"/>
    <w:rsid w:val="00154A51"/>
    <w:rsid w:val="00155593"/>
    <w:rsid w:val="00155919"/>
    <w:rsid w:val="00156AF7"/>
    <w:rsid w:val="001570A2"/>
    <w:rsid w:val="00157479"/>
    <w:rsid w:val="00160F8F"/>
    <w:rsid w:val="0016115D"/>
    <w:rsid w:val="0016126C"/>
    <w:rsid w:val="001621AA"/>
    <w:rsid w:val="00162E45"/>
    <w:rsid w:val="00163B5B"/>
    <w:rsid w:val="00164811"/>
    <w:rsid w:val="00165F40"/>
    <w:rsid w:val="00166373"/>
    <w:rsid w:val="001705F8"/>
    <w:rsid w:val="00170E83"/>
    <w:rsid w:val="001714FC"/>
    <w:rsid w:val="00171999"/>
    <w:rsid w:val="001734F8"/>
    <w:rsid w:val="00173716"/>
    <w:rsid w:val="00173996"/>
    <w:rsid w:val="00173B13"/>
    <w:rsid w:val="001747C7"/>
    <w:rsid w:val="00175023"/>
    <w:rsid w:val="0017590B"/>
    <w:rsid w:val="001766B2"/>
    <w:rsid w:val="0017686C"/>
    <w:rsid w:val="00176FDA"/>
    <w:rsid w:val="0017790B"/>
    <w:rsid w:val="0018232E"/>
    <w:rsid w:val="001825D5"/>
    <w:rsid w:val="00182A02"/>
    <w:rsid w:val="00182B8A"/>
    <w:rsid w:val="00184F7F"/>
    <w:rsid w:val="00186118"/>
    <w:rsid w:val="0018623F"/>
    <w:rsid w:val="00186671"/>
    <w:rsid w:val="00186D6F"/>
    <w:rsid w:val="0019321D"/>
    <w:rsid w:val="00193DC0"/>
    <w:rsid w:val="0019536B"/>
    <w:rsid w:val="00195C80"/>
    <w:rsid w:val="00195D49"/>
    <w:rsid w:val="00195F8D"/>
    <w:rsid w:val="00196420"/>
    <w:rsid w:val="00196EDB"/>
    <w:rsid w:val="00197477"/>
    <w:rsid w:val="00197C70"/>
    <w:rsid w:val="001A2DBF"/>
    <w:rsid w:val="001A372D"/>
    <w:rsid w:val="001A3866"/>
    <w:rsid w:val="001A3C8D"/>
    <w:rsid w:val="001A47A4"/>
    <w:rsid w:val="001A596B"/>
    <w:rsid w:val="001A5E3D"/>
    <w:rsid w:val="001A5E45"/>
    <w:rsid w:val="001A63BE"/>
    <w:rsid w:val="001A6B34"/>
    <w:rsid w:val="001A7C6E"/>
    <w:rsid w:val="001B070E"/>
    <w:rsid w:val="001B10D2"/>
    <w:rsid w:val="001B1935"/>
    <w:rsid w:val="001B1E8B"/>
    <w:rsid w:val="001B2C04"/>
    <w:rsid w:val="001B30F3"/>
    <w:rsid w:val="001B326A"/>
    <w:rsid w:val="001B3389"/>
    <w:rsid w:val="001B34CC"/>
    <w:rsid w:val="001B3D05"/>
    <w:rsid w:val="001B441A"/>
    <w:rsid w:val="001B5BF8"/>
    <w:rsid w:val="001B6A59"/>
    <w:rsid w:val="001B7274"/>
    <w:rsid w:val="001C1434"/>
    <w:rsid w:val="001C1AD5"/>
    <w:rsid w:val="001C1CD3"/>
    <w:rsid w:val="001C2229"/>
    <w:rsid w:val="001C2A2F"/>
    <w:rsid w:val="001C3442"/>
    <w:rsid w:val="001C3940"/>
    <w:rsid w:val="001C42E0"/>
    <w:rsid w:val="001C460E"/>
    <w:rsid w:val="001C565D"/>
    <w:rsid w:val="001C593B"/>
    <w:rsid w:val="001C5F37"/>
    <w:rsid w:val="001C72FE"/>
    <w:rsid w:val="001C77B2"/>
    <w:rsid w:val="001D0124"/>
    <w:rsid w:val="001D052D"/>
    <w:rsid w:val="001D33EA"/>
    <w:rsid w:val="001D35FE"/>
    <w:rsid w:val="001D3FA3"/>
    <w:rsid w:val="001D4BD9"/>
    <w:rsid w:val="001D4D4B"/>
    <w:rsid w:val="001D5106"/>
    <w:rsid w:val="001D6145"/>
    <w:rsid w:val="001D6E9C"/>
    <w:rsid w:val="001D72F5"/>
    <w:rsid w:val="001D7738"/>
    <w:rsid w:val="001E0027"/>
    <w:rsid w:val="001E023A"/>
    <w:rsid w:val="001E0391"/>
    <w:rsid w:val="001E06BB"/>
    <w:rsid w:val="001E0DE0"/>
    <w:rsid w:val="001E0EA8"/>
    <w:rsid w:val="001E194B"/>
    <w:rsid w:val="001E215E"/>
    <w:rsid w:val="001E239E"/>
    <w:rsid w:val="001E2941"/>
    <w:rsid w:val="001E2AA0"/>
    <w:rsid w:val="001E334B"/>
    <w:rsid w:val="001E3F9D"/>
    <w:rsid w:val="001E4096"/>
    <w:rsid w:val="001E4D01"/>
    <w:rsid w:val="001E5C26"/>
    <w:rsid w:val="001E781D"/>
    <w:rsid w:val="001F0560"/>
    <w:rsid w:val="001F06D0"/>
    <w:rsid w:val="001F26E2"/>
    <w:rsid w:val="001F2D17"/>
    <w:rsid w:val="001F35C7"/>
    <w:rsid w:val="001F36EB"/>
    <w:rsid w:val="001F3BFE"/>
    <w:rsid w:val="001F53E2"/>
    <w:rsid w:val="001F60E3"/>
    <w:rsid w:val="001F7D31"/>
    <w:rsid w:val="00200494"/>
    <w:rsid w:val="00200738"/>
    <w:rsid w:val="00201827"/>
    <w:rsid w:val="0020188B"/>
    <w:rsid w:val="00201E6D"/>
    <w:rsid w:val="00202E20"/>
    <w:rsid w:val="00203A57"/>
    <w:rsid w:val="0020499E"/>
    <w:rsid w:val="00206A7E"/>
    <w:rsid w:val="00207CD8"/>
    <w:rsid w:val="00207F2C"/>
    <w:rsid w:val="00211907"/>
    <w:rsid w:val="002120A4"/>
    <w:rsid w:val="00212CDE"/>
    <w:rsid w:val="00213FC5"/>
    <w:rsid w:val="00214A51"/>
    <w:rsid w:val="00214D49"/>
    <w:rsid w:val="002151FE"/>
    <w:rsid w:val="00215FCD"/>
    <w:rsid w:val="00216961"/>
    <w:rsid w:val="00217281"/>
    <w:rsid w:val="00217629"/>
    <w:rsid w:val="00217753"/>
    <w:rsid w:val="00221FC2"/>
    <w:rsid w:val="00222104"/>
    <w:rsid w:val="00222477"/>
    <w:rsid w:val="00222BAF"/>
    <w:rsid w:val="00222E74"/>
    <w:rsid w:val="00222F2E"/>
    <w:rsid w:val="002238DB"/>
    <w:rsid w:val="00225B6F"/>
    <w:rsid w:val="00225D24"/>
    <w:rsid w:val="002270E6"/>
    <w:rsid w:val="002273AC"/>
    <w:rsid w:val="0022744F"/>
    <w:rsid w:val="00227E86"/>
    <w:rsid w:val="00227F38"/>
    <w:rsid w:val="0023030B"/>
    <w:rsid w:val="00230361"/>
    <w:rsid w:val="00230B6C"/>
    <w:rsid w:val="0023127B"/>
    <w:rsid w:val="00231CA8"/>
    <w:rsid w:val="002323A3"/>
    <w:rsid w:val="00232531"/>
    <w:rsid w:val="00232BD9"/>
    <w:rsid w:val="00233CCA"/>
    <w:rsid w:val="00233F66"/>
    <w:rsid w:val="00234F5B"/>
    <w:rsid w:val="00235639"/>
    <w:rsid w:val="00237784"/>
    <w:rsid w:val="00237C38"/>
    <w:rsid w:val="00240020"/>
    <w:rsid w:val="00241531"/>
    <w:rsid w:val="00241675"/>
    <w:rsid w:val="00241903"/>
    <w:rsid w:val="00242416"/>
    <w:rsid w:val="00242559"/>
    <w:rsid w:val="00242A30"/>
    <w:rsid w:val="002434D9"/>
    <w:rsid w:val="00244778"/>
    <w:rsid w:val="00244B3E"/>
    <w:rsid w:val="00245A14"/>
    <w:rsid w:val="00246166"/>
    <w:rsid w:val="00246A00"/>
    <w:rsid w:val="00247105"/>
    <w:rsid w:val="002472CF"/>
    <w:rsid w:val="00247DC2"/>
    <w:rsid w:val="0025056E"/>
    <w:rsid w:val="00250F30"/>
    <w:rsid w:val="002512C0"/>
    <w:rsid w:val="002517A5"/>
    <w:rsid w:val="00251DD9"/>
    <w:rsid w:val="002528BD"/>
    <w:rsid w:val="002537BA"/>
    <w:rsid w:val="00255697"/>
    <w:rsid w:val="00255B32"/>
    <w:rsid w:val="00255BDF"/>
    <w:rsid w:val="00255CE9"/>
    <w:rsid w:val="00255EA1"/>
    <w:rsid w:val="0026010A"/>
    <w:rsid w:val="0026022D"/>
    <w:rsid w:val="00261B60"/>
    <w:rsid w:val="00262EDE"/>
    <w:rsid w:val="002630C5"/>
    <w:rsid w:val="0026350B"/>
    <w:rsid w:val="0026354F"/>
    <w:rsid w:val="00264C33"/>
    <w:rsid w:val="00265402"/>
    <w:rsid w:val="00265741"/>
    <w:rsid w:val="00265AC6"/>
    <w:rsid w:val="00266145"/>
    <w:rsid w:val="00270F42"/>
    <w:rsid w:val="00271085"/>
    <w:rsid w:val="0027239E"/>
    <w:rsid w:val="00273DA7"/>
    <w:rsid w:val="00274002"/>
    <w:rsid w:val="0027574A"/>
    <w:rsid w:val="002768E7"/>
    <w:rsid w:val="00277D45"/>
    <w:rsid w:val="00280D54"/>
    <w:rsid w:val="0028114F"/>
    <w:rsid w:val="0028279B"/>
    <w:rsid w:val="00282C6A"/>
    <w:rsid w:val="0028332A"/>
    <w:rsid w:val="00283679"/>
    <w:rsid w:val="0028386C"/>
    <w:rsid w:val="0028453F"/>
    <w:rsid w:val="00286485"/>
    <w:rsid w:val="00287BBA"/>
    <w:rsid w:val="002905A7"/>
    <w:rsid w:val="002910BF"/>
    <w:rsid w:val="00291243"/>
    <w:rsid w:val="00291777"/>
    <w:rsid w:val="00291BE8"/>
    <w:rsid w:val="002929A5"/>
    <w:rsid w:val="00292FF0"/>
    <w:rsid w:val="0029417E"/>
    <w:rsid w:val="00294583"/>
    <w:rsid w:val="00297356"/>
    <w:rsid w:val="002976E0"/>
    <w:rsid w:val="00297FB1"/>
    <w:rsid w:val="002A088E"/>
    <w:rsid w:val="002A0B35"/>
    <w:rsid w:val="002A1034"/>
    <w:rsid w:val="002A10A8"/>
    <w:rsid w:val="002A18C6"/>
    <w:rsid w:val="002A1CB3"/>
    <w:rsid w:val="002A3204"/>
    <w:rsid w:val="002A33B4"/>
    <w:rsid w:val="002A367F"/>
    <w:rsid w:val="002A4B13"/>
    <w:rsid w:val="002A4D66"/>
    <w:rsid w:val="002A52B6"/>
    <w:rsid w:val="002A5CFA"/>
    <w:rsid w:val="002A5E9F"/>
    <w:rsid w:val="002A6355"/>
    <w:rsid w:val="002A6694"/>
    <w:rsid w:val="002A669C"/>
    <w:rsid w:val="002A6839"/>
    <w:rsid w:val="002B006B"/>
    <w:rsid w:val="002B07F9"/>
    <w:rsid w:val="002B12D4"/>
    <w:rsid w:val="002B271A"/>
    <w:rsid w:val="002B2D23"/>
    <w:rsid w:val="002B31D6"/>
    <w:rsid w:val="002B4BA8"/>
    <w:rsid w:val="002B58A6"/>
    <w:rsid w:val="002B5DE5"/>
    <w:rsid w:val="002B6935"/>
    <w:rsid w:val="002B7B10"/>
    <w:rsid w:val="002B7B9D"/>
    <w:rsid w:val="002C0D3C"/>
    <w:rsid w:val="002C12F3"/>
    <w:rsid w:val="002C140C"/>
    <w:rsid w:val="002C21B1"/>
    <w:rsid w:val="002C3ED3"/>
    <w:rsid w:val="002C462B"/>
    <w:rsid w:val="002C507C"/>
    <w:rsid w:val="002C5966"/>
    <w:rsid w:val="002D02AB"/>
    <w:rsid w:val="002D05EF"/>
    <w:rsid w:val="002D0BCF"/>
    <w:rsid w:val="002D15D3"/>
    <w:rsid w:val="002D1E3F"/>
    <w:rsid w:val="002D2277"/>
    <w:rsid w:val="002D3230"/>
    <w:rsid w:val="002D35CD"/>
    <w:rsid w:val="002D43A7"/>
    <w:rsid w:val="002D4518"/>
    <w:rsid w:val="002D4718"/>
    <w:rsid w:val="002D5603"/>
    <w:rsid w:val="002D6956"/>
    <w:rsid w:val="002D6FDB"/>
    <w:rsid w:val="002D78BE"/>
    <w:rsid w:val="002D7FF6"/>
    <w:rsid w:val="002E0F04"/>
    <w:rsid w:val="002E19FC"/>
    <w:rsid w:val="002E20C9"/>
    <w:rsid w:val="002E2DAF"/>
    <w:rsid w:val="002E514D"/>
    <w:rsid w:val="002E518E"/>
    <w:rsid w:val="002E593A"/>
    <w:rsid w:val="002E59EF"/>
    <w:rsid w:val="002E791F"/>
    <w:rsid w:val="002E7B5B"/>
    <w:rsid w:val="002E7E91"/>
    <w:rsid w:val="002F07E5"/>
    <w:rsid w:val="002F1813"/>
    <w:rsid w:val="002F205C"/>
    <w:rsid w:val="002F2A45"/>
    <w:rsid w:val="002F2AE8"/>
    <w:rsid w:val="002F2E44"/>
    <w:rsid w:val="002F3686"/>
    <w:rsid w:val="002F3D7D"/>
    <w:rsid w:val="002F4904"/>
    <w:rsid w:val="002F66B3"/>
    <w:rsid w:val="002F68B9"/>
    <w:rsid w:val="002F6956"/>
    <w:rsid w:val="002F6E9D"/>
    <w:rsid w:val="002F6EF6"/>
    <w:rsid w:val="002F6F56"/>
    <w:rsid w:val="002F7253"/>
    <w:rsid w:val="002F7807"/>
    <w:rsid w:val="002F7D43"/>
    <w:rsid w:val="0030121E"/>
    <w:rsid w:val="003013EF"/>
    <w:rsid w:val="00303D08"/>
    <w:rsid w:val="00304CE5"/>
    <w:rsid w:val="00304ED0"/>
    <w:rsid w:val="00305302"/>
    <w:rsid w:val="00305B38"/>
    <w:rsid w:val="00305B74"/>
    <w:rsid w:val="00305E7D"/>
    <w:rsid w:val="003065F6"/>
    <w:rsid w:val="00306F05"/>
    <w:rsid w:val="00306FC5"/>
    <w:rsid w:val="00307830"/>
    <w:rsid w:val="00307A3C"/>
    <w:rsid w:val="00310762"/>
    <w:rsid w:val="00310918"/>
    <w:rsid w:val="00311DEF"/>
    <w:rsid w:val="00311F81"/>
    <w:rsid w:val="003160C0"/>
    <w:rsid w:val="003166D7"/>
    <w:rsid w:val="003167ED"/>
    <w:rsid w:val="003171CB"/>
    <w:rsid w:val="003173E8"/>
    <w:rsid w:val="003173F6"/>
    <w:rsid w:val="003210FB"/>
    <w:rsid w:val="003211CD"/>
    <w:rsid w:val="00321323"/>
    <w:rsid w:val="00321AAF"/>
    <w:rsid w:val="00322955"/>
    <w:rsid w:val="0032343A"/>
    <w:rsid w:val="003247FC"/>
    <w:rsid w:val="00324EB4"/>
    <w:rsid w:val="003251EF"/>
    <w:rsid w:val="003253CC"/>
    <w:rsid w:val="00327521"/>
    <w:rsid w:val="0032777A"/>
    <w:rsid w:val="00327836"/>
    <w:rsid w:val="00327A04"/>
    <w:rsid w:val="00330A40"/>
    <w:rsid w:val="00330B88"/>
    <w:rsid w:val="00330CA9"/>
    <w:rsid w:val="00330FD8"/>
    <w:rsid w:val="00332D60"/>
    <w:rsid w:val="003337E3"/>
    <w:rsid w:val="00333B3E"/>
    <w:rsid w:val="00333CCC"/>
    <w:rsid w:val="00333EA2"/>
    <w:rsid w:val="00333FC0"/>
    <w:rsid w:val="00334BCD"/>
    <w:rsid w:val="003354DA"/>
    <w:rsid w:val="0033629A"/>
    <w:rsid w:val="0033768F"/>
    <w:rsid w:val="00340038"/>
    <w:rsid w:val="0034009A"/>
    <w:rsid w:val="003409C4"/>
    <w:rsid w:val="00341972"/>
    <w:rsid w:val="00342204"/>
    <w:rsid w:val="00342323"/>
    <w:rsid w:val="00342887"/>
    <w:rsid w:val="0034362F"/>
    <w:rsid w:val="00343FDE"/>
    <w:rsid w:val="0034401C"/>
    <w:rsid w:val="00344C51"/>
    <w:rsid w:val="00344D52"/>
    <w:rsid w:val="003452E4"/>
    <w:rsid w:val="00345811"/>
    <w:rsid w:val="003468FD"/>
    <w:rsid w:val="00350B71"/>
    <w:rsid w:val="00350D87"/>
    <w:rsid w:val="00351B12"/>
    <w:rsid w:val="00352E49"/>
    <w:rsid w:val="00353324"/>
    <w:rsid w:val="00353E0D"/>
    <w:rsid w:val="00355625"/>
    <w:rsid w:val="00355A7C"/>
    <w:rsid w:val="00355BB4"/>
    <w:rsid w:val="00355BF7"/>
    <w:rsid w:val="00356296"/>
    <w:rsid w:val="00356910"/>
    <w:rsid w:val="00361611"/>
    <w:rsid w:val="00361721"/>
    <w:rsid w:val="00362438"/>
    <w:rsid w:val="0036288D"/>
    <w:rsid w:val="00363FE9"/>
    <w:rsid w:val="00364161"/>
    <w:rsid w:val="003641E0"/>
    <w:rsid w:val="00364649"/>
    <w:rsid w:val="00364B11"/>
    <w:rsid w:val="00364C25"/>
    <w:rsid w:val="00365449"/>
    <w:rsid w:val="0036608E"/>
    <w:rsid w:val="003664E0"/>
    <w:rsid w:val="00366818"/>
    <w:rsid w:val="00366933"/>
    <w:rsid w:val="00366ADB"/>
    <w:rsid w:val="00366BD7"/>
    <w:rsid w:val="003670ED"/>
    <w:rsid w:val="00370338"/>
    <w:rsid w:val="00370C89"/>
    <w:rsid w:val="00370E7A"/>
    <w:rsid w:val="003716AA"/>
    <w:rsid w:val="00371969"/>
    <w:rsid w:val="003732FB"/>
    <w:rsid w:val="00373AA1"/>
    <w:rsid w:val="00373DF5"/>
    <w:rsid w:val="00375DD0"/>
    <w:rsid w:val="00376016"/>
    <w:rsid w:val="00376297"/>
    <w:rsid w:val="00376DD4"/>
    <w:rsid w:val="003773BA"/>
    <w:rsid w:val="003805EB"/>
    <w:rsid w:val="003810DF"/>
    <w:rsid w:val="00381251"/>
    <w:rsid w:val="00381639"/>
    <w:rsid w:val="00381E5F"/>
    <w:rsid w:val="00382273"/>
    <w:rsid w:val="00382DD6"/>
    <w:rsid w:val="003830E6"/>
    <w:rsid w:val="00383E43"/>
    <w:rsid w:val="0038486D"/>
    <w:rsid w:val="00385769"/>
    <w:rsid w:val="003864EB"/>
    <w:rsid w:val="00386589"/>
    <w:rsid w:val="00386657"/>
    <w:rsid w:val="003876F2"/>
    <w:rsid w:val="0038784B"/>
    <w:rsid w:val="00390AF5"/>
    <w:rsid w:val="00390D58"/>
    <w:rsid w:val="00391108"/>
    <w:rsid w:val="00391A24"/>
    <w:rsid w:val="00393279"/>
    <w:rsid w:val="00393B5F"/>
    <w:rsid w:val="00393F79"/>
    <w:rsid w:val="00394B29"/>
    <w:rsid w:val="00394E7A"/>
    <w:rsid w:val="0039504C"/>
    <w:rsid w:val="003955EF"/>
    <w:rsid w:val="00395E06"/>
    <w:rsid w:val="003963CB"/>
    <w:rsid w:val="003965BB"/>
    <w:rsid w:val="0039670C"/>
    <w:rsid w:val="00397771"/>
    <w:rsid w:val="003A050A"/>
    <w:rsid w:val="003A0B04"/>
    <w:rsid w:val="003A0C12"/>
    <w:rsid w:val="003A0DDD"/>
    <w:rsid w:val="003A1B5E"/>
    <w:rsid w:val="003A2356"/>
    <w:rsid w:val="003A267E"/>
    <w:rsid w:val="003A2729"/>
    <w:rsid w:val="003A34FB"/>
    <w:rsid w:val="003A4633"/>
    <w:rsid w:val="003A5165"/>
    <w:rsid w:val="003A5C83"/>
    <w:rsid w:val="003A5DBF"/>
    <w:rsid w:val="003A618E"/>
    <w:rsid w:val="003B03B6"/>
    <w:rsid w:val="003B05F9"/>
    <w:rsid w:val="003B0B94"/>
    <w:rsid w:val="003B191A"/>
    <w:rsid w:val="003B1920"/>
    <w:rsid w:val="003B1EB4"/>
    <w:rsid w:val="003B4211"/>
    <w:rsid w:val="003B441A"/>
    <w:rsid w:val="003B4C9F"/>
    <w:rsid w:val="003B6C46"/>
    <w:rsid w:val="003B7352"/>
    <w:rsid w:val="003B79BC"/>
    <w:rsid w:val="003C18F7"/>
    <w:rsid w:val="003C1A26"/>
    <w:rsid w:val="003C2855"/>
    <w:rsid w:val="003C2C3D"/>
    <w:rsid w:val="003C36A3"/>
    <w:rsid w:val="003C38D7"/>
    <w:rsid w:val="003C3B71"/>
    <w:rsid w:val="003C4FC6"/>
    <w:rsid w:val="003C5565"/>
    <w:rsid w:val="003C6C2D"/>
    <w:rsid w:val="003C71D6"/>
    <w:rsid w:val="003C7427"/>
    <w:rsid w:val="003C7D12"/>
    <w:rsid w:val="003D040A"/>
    <w:rsid w:val="003D09B5"/>
    <w:rsid w:val="003D0A55"/>
    <w:rsid w:val="003D0B08"/>
    <w:rsid w:val="003D0BFE"/>
    <w:rsid w:val="003D0DE0"/>
    <w:rsid w:val="003D11C6"/>
    <w:rsid w:val="003D1C61"/>
    <w:rsid w:val="003D26FD"/>
    <w:rsid w:val="003D3285"/>
    <w:rsid w:val="003D413E"/>
    <w:rsid w:val="003D4A99"/>
    <w:rsid w:val="003D5225"/>
    <w:rsid w:val="003D5BEE"/>
    <w:rsid w:val="003D62DF"/>
    <w:rsid w:val="003D6468"/>
    <w:rsid w:val="003D7614"/>
    <w:rsid w:val="003D7C8B"/>
    <w:rsid w:val="003E070F"/>
    <w:rsid w:val="003E0975"/>
    <w:rsid w:val="003E0B44"/>
    <w:rsid w:val="003E3861"/>
    <w:rsid w:val="003E3CFC"/>
    <w:rsid w:val="003E419E"/>
    <w:rsid w:val="003E42D9"/>
    <w:rsid w:val="003E4582"/>
    <w:rsid w:val="003E4AA9"/>
    <w:rsid w:val="003E4C13"/>
    <w:rsid w:val="003E61F5"/>
    <w:rsid w:val="003E6403"/>
    <w:rsid w:val="003E6636"/>
    <w:rsid w:val="003E682C"/>
    <w:rsid w:val="003E6CB4"/>
    <w:rsid w:val="003E7FA7"/>
    <w:rsid w:val="003F1277"/>
    <w:rsid w:val="003F2EE7"/>
    <w:rsid w:val="003F498B"/>
    <w:rsid w:val="003F4D93"/>
    <w:rsid w:val="003F510F"/>
    <w:rsid w:val="003F598A"/>
    <w:rsid w:val="003F61A4"/>
    <w:rsid w:val="003F69EE"/>
    <w:rsid w:val="003F7A33"/>
    <w:rsid w:val="003F7CCC"/>
    <w:rsid w:val="0040000E"/>
    <w:rsid w:val="00400D22"/>
    <w:rsid w:val="00401246"/>
    <w:rsid w:val="004017B5"/>
    <w:rsid w:val="00402BA3"/>
    <w:rsid w:val="00402BD6"/>
    <w:rsid w:val="004042EF"/>
    <w:rsid w:val="00404EEE"/>
    <w:rsid w:val="0040614A"/>
    <w:rsid w:val="004063DF"/>
    <w:rsid w:val="00406867"/>
    <w:rsid w:val="00406B92"/>
    <w:rsid w:val="00411330"/>
    <w:rsid w:val="00412607"/>
    <w:rsid w:val="00413315"/>
    <w:rsid w:val="004134A8"/>
    <w:rsid w:val="00413E80"/>
    <w:rsid w:val="00414E0E"/>
    <w:rsid w:val="00415959"/>
    <w:rsid w:val="00416FF1"/>
    <w:rsid w:val="00417871"/>
    <w:rsid w:val="00420098"/>
    <w:rsid w:val="004205FB"/>
    <w:rsid w:val="00420C32"/>
    <w:rsid w:val="004211B1"/>
    <w:rsid w:val="00422908"/>
    <w:rsid w:val="0042333B"/>
    <w:rsid w:val="00424A9E"/>
    <w:rsid w:val="00425119"/>
    <w:rsid w:val="004256BA"/>
    <w:rsid w:val="00425819"/>
    <w:rsid w:val="004270ED"/>
    <w:rsid w:val="00427D21"/>
    <w:rsid w:val="0043083A"/>
    <w:rsid w:val="004323F3"/>
    <w:rsid w:val="00432945"/>
    <w:rsid w:val="00432FE6"/>
    <w:rsid w:val="004330F1"/>
    <w:rsid w:val="00433184"/>
    <w:rsid w:val="00434A64"/>
    <w:rsid w:val="00434C78"/>
    <w:rsid w:val="00434D4C"/>
    <w:rsid w:val="00435D64"/>
    <w:rsid w:val="00435D66"/>
    <w:rsid w:val="004375F9"/>
    <w:rsid w:val="00440CDA"/>
    <w:rsid w:val="00440F79"/>
    <w:rsid w:val="00441D93"/>
    <w:rsid w:val="004421DD"/>
    <w:rsid w:val="00442231"/>
    <w:rsid w:val="00442B6E"/>
    <w:rsid w:val="00442E97"/>
    <w:rsid w:val="00443131"/>
    <w:rsid w:val="00443522"/>
    <w:rsid w:val="00443758"/>
    <w:rsid w:val="004444C5"/>
    <w:rsid w:val="00444B76"/>
    <w:rsid w:val="00445544"/>
    <w:rsid w:val="00445C42"/>
    <w:rsid w:val="0044670B"/>
    <w:rsid w:val="00447958"/>
    <w:rsid w:val="00447BE6"/>
    <w:rsid w:val="0045069A"/>
    <w:rsid w:val="004517FC"/>
    <w:rsid w:val="00451887"/>
    <w:rsid w:val="00452537"/>
    <w:rsid w:val="00453A05"/>
    <w:rsid w:val="004540F4"/>
    <w:rsid w:val="0045509D"/>
    <w:rsid w:val="00455126"/>
    <w:rsid w:val="004555F2"/>
    <w:rsid w:val="0045577C"/>
    <w:rsid w:val="00455806"/>
    <w:rsid w:val="004558D3"/>
    <w:rsid w:val="00455CFD"/>
    <w:rsid w:val="00455F85"/>
    <w:rsid w:val="0045788A"/>
    <w:rsid w:val="00457927"/>
    <w:rsid w:val="00460165"/>
    <w:rsid w:val="00462115"/>
    <w:rsid w:val="004621AB"/>
    <w:rsid w:val="00462288"/>
    <w:rsid w:val="00462420"/>
    <w:rsid w:val="0046276C"/>
    <w:rsid w:val="00462F46"/>
    <w:rsid w:val="00463168"/>
    <w:rsid w:val="00463270"/>
    <w:rsid w:val="004632D6"/>
    <w:rsid w:val="00466110"/>
    <w:rsid w:val="004663A1"/>
    <w:rsid w:val="004664CF"/>
    <w:rsid w:val="00466922"/>
    <w:rsid w:val="00466BE1"/>
    <w:rsid w:val="00471014"/>
    <w:rsid w:val="004712B2"/>
    <w:rsid w:val="00471B9B"/>
    <w:rsid w:val="004732A0"/>
    <w:rsid w:val="00473885"/>
    <w:rsid w:val="00475634"/>
    <w:rsid w:val="0047674E"/>
    <w:rsid w:val="00476996"/>
    <w:rsid w:val="004776A5"/>
    <w:rsid w:val="00480F52"/>
    <w:rsid w:val="00482068"/>
    <w:rsid w:val="004822BA"/>
    <w:rsid w:val="004847D3"/>
    <w:rsid w:val="00484A51"/>
    <w:rsid w:val="00486426"/>
    <w:rsid w:val="004865EC"/>
    <w:rsid w:val="00486F9A"/>
    <w:rsid w:val="0048750C"/>
    <w:rsid w:val="0048761A"/>
    <w:rsid w:val="0048767C"/>
    <w:rsid w:val="0049028B"/>
    <w:rsid w:val="004918C9"/>
    <w:rsid w:val="004930CB"/>
    <w:rsid w:val="00493D12"/>
    <w:rsid w:val="0049530C"/>
    <w:rsid w:val="00496889"/>
    <w:rsid w:val="00496B09"/>
    <w:rsid w:val="0049774F"/>
    <w:rsid w:val="004A00EC"/>
    <w:rsid w:val="004A0A8C"/>
    <w:rsid w:val="004A0E25"/>
    <w:rsid w:val="004A12B4"/>
    <w:rsid w:val="004A1853"/>
    <w:rsid w:val="004A1BD0"/>
    <w:rsid w:val="004A1BE5"/>
    <w:rsid w:val="004A31F0"/>
    <w:rsid w:val="004A3955"/>
    <w:rsid w:val="004A3A8A"/>
    <w:rsid w:val="004A402A"/>
    <w:rsid w:val="004A47C3"/>
    <w:rsid w:val="004A537F"/>
    <w:rsid w:val="004A67B7"/>
    <w:rsid w:val="004A76BD"/>
    <w:rsid w:val="004A77A8"/>
    <w:rsid w:val="004B08AF"/>
    <w:rsid w:val="004B0F16"/>
    <w:rsid w:val="004B120F"/>
    <w:rsid w:val="004B1D68"/>
    <w:rsid w:val="004B1DB6"/>
    <w:rsid w:val="004B1E2D"/>
    <w:rsid w:val="004B2806"/>
    <w:rsid w:val="004B2E28"/>
    <w:rsid w:val="004B33BD"/>
    <w:rsid w:val="004B6190"/>
    <w:rsid w:val="004B6696"/>
    <w:rsid w:val="004B6F76"/>
    <w:rsid w:val="004C3860"/>
    <w:rsid w:val="004C4EDF"/>
    <w:rsid w:val="004C55CC"/>
    <w:rsid w:val="004C5749"/>
    <w:rsid w:val="004C602A"/>
    <w:rsid w:val="004C6206"/>
    <w:rsid w:val="004D0610"/>
    <w:rsid w:val="004D0C3F"/>
    <w:rsid w:val="004D243C"/>
    <w:rsid w:val="004D3406"/>
    <w:rsid w:val="004D57D3"/>
    <w:rsid w:val="004D7387"/>
    <w:rsid w:val="004D73B9"/>
    <w:rsid w:val="004E0549"/>
    <w:rsid w:val="004E0AB8"/>
    <w:rsid w:val="004E0B6E"/>
    <w:rsid w:val="004E0D9C"/>
    <w:rsid w:val="004E2A3A"/>
    <w:rsid w:val="004E2B35"/>
    <w:rsid w:val="004E2C1B"/>
    <w:rsid w:val="004E2D13"/>
    <w:rsid w:val="004E2F2A"/>
    <w:rsid w:val="004E3250"/>
    <w:rsid w:val="004E3F8C"/>
    <w:rsid w:val="004E43A7"/>
    <w:rsid w:val="004E43C2"/>
    <w:rsid w:val="004E457C"/>
    <w:rsid w:val="004E48AC"/>
    <w:rsid w:val="004E5242"/>
    <w:rsid w:val="004E5848"/>
    <w:rsid w:val="004E5A70"/>
    <w:rsid w:val="004E6BBB"/>
    <w:rsid w:val="004E7F3F"/>
    <w:rsid w:val="004F01C8"/>
    <w:rsid w:val="004F0A9A"/>
    <w:rsid w:val="004F0C29"/>
    <w:rsid w:val="004F244C"/>
    <w:rsid w:val="004F2655"/>
    <w:rsid w:val="004F28FB"/>
    <w:rsid w:val="004F2BC4"/>
    <w:rsid w:val="004F308D"/>
    <w:rsid w:val="004F311C"/>
    <w:rsid w:val="004F3267"/>
    <w:rsid w:val="004F4499"/>
    <w:rsid w:val="004F48B7"/>
    <w:rsid w:val="004F4FDC"/>
    <w:rsid w:val="004F5BDA"/>
    <w:rsid w:val="004F6A67"/>
    <w:rsid w:val="004F7493"/>
    <w:rsid w:val="004F7CAE"/>
    <w:rsid w:val="004F7F2D"/>
    <w:rsid w:val="0050080F"/>
    <w:rsid w:val="00500CFC"/>
    <w:rsid w:val="00501815"/>
    <w:rsid w:val="00502C9A"/>
    <w:rsid w:val="00502DEB"/>
    <w:rsid w:val="00502E9A"/>
    <w:rsid w:val="00503E69"/>
    <w:rsid w:val="005041C6"/>
    <w:rsid w:val="0050424F"/>
    <w:rsid w:val="00504440"/>
    <w:rsid w:val="00504ED6"/>
    <w:rsid w:val="00504EF7"/>
    <w:rsid w:val="00505C93"/>
    <w:rsid w:val="005060F6"/>
    <w:rsid w:val="00507B73"/>
    <w:rsid w:val="00510C2B"/>
    <w:rsid w:val="00510D51"/>
    <w:rsid w:val="00510FD2"/>
    <w:rsid w:val="0051105C"/>
    <w:rsid w:val="005112F6"/>
    <w:rsid w:val="0051155E"/>
    <w:rsid w:val="0051177D"/>
    <w:rsid w:val="00511908"/>
    <w:rsid w:val="005120BC"/>
    <w:rsid w:val="005123D8"/>
    <w:rsid w:val="005123FC"/>
    <w:rsid w:val="005125D5"/>
    <w:rsid w:val="005126CE"/>
    <w:rsid w:val="00512967"/>
    <w:rsid w:val="0051481E"/>
    <w:rsid w:val="00515A7D"/>
    <w:rsid w:val="00515F8D"/>
    <w:rsid w:val="0051667E"/>
    <w:rsid w:val="00516EA0"/>
    <w:rsid w:val="00516EC3"/>
    <w:rsid w:val="00520422"/>
    <w:rsid w:val="00520897"/>
    <w:rsid w:val="00520A3D"/>
    <w:rsid w:val="00520E5C"/>
    <w:rsid w:val="00520E73"/>
    <w:rsid w:val="005210D2"/>
    <w:rsid w:val="00521BDE"/>
    <w:rsid w:val="00521DCD"/>
    <w:rsid w:val="00522E06"/>
    <w:rsid w:val="005237A2"/>
    <w:rsid w:val="00523F18"/>
    <w:rsid w:val="00524D33"/>
    <w:rsid w:val="00524DC1"/>
    <w:rsid w:val="00524FAC"/>
    <w:rsid w:val="0052506A"/>
    <w:rsid w:val="0052520A"/>
    <w:rsid w:val="005278BD"/>
    <w:rsid w:val="00527C36"/>
    <w:rsid w:val="00527F1C"/>
    <w:rsid w:val="00531202"/>
    <w:rsid w:val="005317F4"/>
    <w:rsid w:val="00531EFB"/>
    <w:rsid w:val="0053239A"/>
    <w:rsid w:val="00532B53"/>
    <w:rsid w:val="0053399F"/>
    <w:rsid w:val="00533E34"/>
    <w:rsid w:val="00534025"/>
    <w:rsid w:val="00535CBD"/>
    <w:rsid w:val="00536A81"/>
    <w:rsid w:val="00537161"/>
    <w:rsid w:val="00537A55"/>
    <w:rsid w:val="005406D6"/>
    <w:rsid w:val="00540BAF"/>
    <w:rsid w:val="00540C04"/>
    <w:rsid w:val="00540DA4"/>
    <w:rsid w:val="005412A2"/>
    <w:rsid w:val="00542667"/>
    <w:rsid w:val="00542957"/>
    <w:rsid w:val="0054324E"/>
    <w:rsid w:val="00543A47"/>
    <w:rsid w:val="00544C27"/>
    <w:rsid w:val="0054540C"/>
    <w:rsid w:val="00545717"/>
    <w:rsid w:val="00546120"/>
    <w:rsid w:val="00547DC5"/>
    <w:rsid w:val="00551B05"/>
    <w:rsid w:val="00551E8B"/>
    <w:rsid w:val="00551F9D"/>
    <w:rsid w:val="00552AC7"/>
    <w:rsid w:val="00552CEE"/>
    <w:rsid w:val="0055369B"/>
    <w:rsid w:val="00553834"/>
    <w:rsid w:val="005538F2"/>
    <w:rsid w:val="00554AC0"/>
    <w:rsid w:val="00554E28"/>
    <w:rsid w:val="005556A4"/>
    <w:rsid w:val="00556FD4"/>
    <w:rsid w:val="00557B9E"/>
    <w:rsid w:val="00557BFB"/>
    <w:rsid w:val="00557D2D"/>
    <w:rsid w:val="00557F6C"/>
    <w:rsid w:val="005601B0"/>
    <w:rsid w:val="0056046F"/>
    <w:rsid w:val="005608BB"/>
    <w:rsid w:val="00560CA9"/>
    <w:rsid w:val="00560D07"/>
    <w:rsid w:val="0056208B"/>
    <w:rsid w:val="00562B03"/>
    <w:rsid w:val="00562C34"/>
    <w:rsid w:val="00562C4B"/>
    <w:rsid w:val="0056344E"/>
    <w:rsid w:val="00566A45"/>
    <w:rsid w:val="00570C0F"/>
    <w:rsid w:val="00570F21"/>
    <w:rsid w:val="00570FB9"/>
    <w:rsid w:val="005710FC"/>
    <w:rsid w:val="00572744"/>
    <w:rsid w:val="00572C44"/>
    <w:rsid w:val="00572ED5"/>
    <w:rsid w:val="00574E24"/>
    <w:rsid w:val="005751C3"/>
    <w:rsid w:val="00575D5A"/>
    <w:rsid w:val="005778ED"/>
    <w:rsid w:val="0058035A"/>
    <w:rsid w:val="00580777"/>
    <w:rsid w:val="00580AB7"/>
    <w:rsid w:val="00580BA3"/>
    <w:rsid w:val="00580D3B"/>
    <w:rsid w:val="005819B2"/>
    <w:rsid w:val="005828A5"/>
    <w:rsid w:val="0058379F"/>
    <w:rsid w:val="00583B13"/>
    <w:rsid w:val="0058787F"/>
    <w:rsid w:val="005904D8"/>
    <w:rsid w:val="00591181"/>
    <w:rsid w:val="0059166B"/>
    <w:rsid w:val="005923FE"/>
    <w:rsid w:val="005924BA"/>
    <w:rsid w:val="00592EA4"/>
    <w:rsid w:val="0059368E"/>
    <w:rsid w:val="00593B20"/>
    <w:rsid w:val="005943A1"/>
    <w:rsid w:val="00594439"/>
    <w:rsid w:val="00594583"/>
    <w:rsid w:val="00594649"/>
    <w:rsid w:val="0059499B"/>
    <w:rsid w:val="00595B34"/>
    <w:rsid w:val="0059627F"/>
    <w:rsid w:val="00597E76"/>
    <w:rsid w:val="005A12CD"/>
    <w:rsid w:val="005A1AA8"/>
    <w:rsid w:val="005A1B47"/>
    <w:rsid w:val="005A26BC"/>
    <w:rsid w:val="005A4774"/>
    <w:rsid w:val="005A4F45"/>
    <w:rsid w:val="005A5621"/>
    <w:rsid w:val="005A610D"/>
    <w:rsid w:val="005A6725"/>
    <w:rsid w:val="005A6858"/>
    <w:rsid w:val="005B000B"/>
    <w:rsid w:val="005B1276"/>
    <w:rsid w:val="005B1632"/>
    <w:rsid w:val="005B1EE0"/>
    <w:rsid w:val="005B2069"/>
    <w:rsid w:val="005B246A"/>
    <w:rsid w:val="005B2A15"/>
    <w:rsid w:val="005B2C77"/>
    <w:rsid w:val="005B3A9C"/>
    <w:rsid w:val="005B3C82"/>
    <w:rsid w:val="005B49AC"/>
    <w:rsid w:val="005B5E05"/>
    <w:rsid w:val="005B709F"/>
    <w:rsid w:val="005B72A7"/>
    <w:rsid w:val="005C012D"/>
    <w:rsid w:val="005C0A34"/>
    <w:rsid w:val="005C157B"/>
    <w:rsid w:val="005C1B80"/>
    <w:rsid w:val="005C21C7"/>
    <w:rsid w:val="005C24A0"/>
    <w:rsid w:val="005C2CDD"/>
    <w:rsid w:val="005C49E8"/>
    <w:rsid w:val="005C553E"/>
    <w:rsid w:val="005C57F5"/>
    <w:rsid w:val="005C6221"/>
    <w:rsid w:val="005C74EB"/>
    <w:rsid w:val="005C7BCA"/>
    <w:rsid w:val="005C7C2C"/>
    <w:rsid w:val="005D015A"/>
    <w:rsid w:val="005D0366"/>
    <w:rsid w:val="005D0399"/>
    <w:rsid w:val="005D09DC"/>
    <w:rsid w:val="005D0A0D"/>
    <w:rsid w:val="005D0FFB"/>
    <w:rsid w:val="005D15FC"/>
    <w:rsid w:val="005D1794"/>
    <w:rsid w:val="005D1ECC"/>
    <w:rsid w:val="005D230C"/>
    <w:rsid w:val="005D242A"/>
    <w:rsid w:val="005D2C40"/>
    <w:rsid w:val="005D3C33"/>
    <w:rsid w:val="005D3F16"/>
    <w:rsid w:val="005D453A"/>
    <w:rsid w:val="005D462F"/>
    <w:rsid w:val="005D4A2C"/>
    <w:rsid w:val="005D5AEA"/>
    <w:rsid w:val="005D62D1"/>
    <w:rsid w:val="005D730F"/>
    <w:rsid w:val="005D7640"/>
    <w:rsid w:val="005E05A0"/>
    <w:rsid w:val="005E1326"/>
    <w:rsid w:val="005E27D4"/>
    <w:rsid w:val="005E2C35"/>
    <w:rsid w:val="005E4979"/>
    <w:rsid w:val="005E4CB8"/>
    <w:rsid w:val="005E4F74"/>
    <w:rsid w:val="005E589C"/>
    <w:rsid w:val="005E62E9"/>
    <w:rsid w:val="005E63C6"/>
    <w:rsid w:val="005E72A1"/>
    <w:rsid w:val="005E7BE4"/>
    <w:rsid w:val="005F0468"/>
    <w:rsid w:val="005F0571"/>
    <w:rsid w:val="005F0F42"/>
    <w:rsid w:val="005F18FC"/>
    <w:rsid w:val="005F34D2"/>
    <w:rsid w:val="005F3DB0"/>
    <w:rsid w:val="005F4050"/>
    <w:rsid w:val="005F4CE3"/>
    <w:rsid w:val="005F5573"/>
    <w:rsid w:val="005F5610"/>
    <w:rsid w:val="005F5B93"/>
    <w:rsid w:val="005F5CF6"/>
    <w:rsid w:val="005F67D2"/>
    <w:rsid w:val="00600179"/>
    <w:rsid w:val="006001B9"/>
    <w:rsid w:val="00600A92"/>
    <w:rsid w:val="00600A99"/>
    <w:rsid w:val="00600CE4"/>
    <w:rsid w:val="00600DEB"/>
    <w:rsid w:val="006015AA"/>
    <w:rsid w:val="00601A5B"/>
    <w:rsid w:val="0060233A"/>
    <w:rsid w:val="006023B4"/>
    <w:rsid w:val="006024BF"/>
    <w:rsid w:val="00602FF1"/>
    <w:rsid w:val="0060321D"/>
    <w:rsid w:val="0060353B"/>
    <w:rsid w:val="006045BE"/>
    <w:rsid w:val="00604F15"/>
    <w:rsid w:val="00606CA9"/>
    <w:rsid w:val="00606D8A"/>
    <w:rsid w:val="00606F85"/>
    <w:rsid w:val="006076A2"/>
    <w:rsid w:val="00607978"/>
    <w:rsid w:val="0061041D"/>
    <w:rsid w:val="0061074F"/>
    <w:rsid w:val="0061079B"/>
    <w:rsid w:val="00613049"/>
    <w:rsid w:val="0061314D"/>
    <w:rsid w:val="006137F3"/>
    <w:rsid w:val="006139BD"/>
    <w:rsid w:val="00613BEC"/>
    <w:rsid w:val="006156ED"/>
    <w:rsid w:val="00616753"/>
    <w:rsid w:val="00617609"/>
    <w:rsid w:val="00620A89"/>
    <w:rsid w:val="006214B1"/>
    <w:rsid w:val="0062244A"/>
    <w:rsid w:val="0062376A"/>
    <w:rsid w:val="00623EB5"/>
    <w:rsid w:val="00625831"/>
    <w:rsid w:val="00626F38"/>
    <w:rsid w:val="006270DF"/>
    <w:rsid w:val="00627DA9"/>
    <w:rsid w:val="00627FF5"/>
    <w:rsid w:val="00631B63"/>
    <w:rsid w:val="006327AD"/>
    <w:rsid w:val="00633380"/>
    <w:rsid w:val="00633B5A"/>
    <w:rsid w:val="00636402"/>
    <w:rsid w:val="00636BE3"/>
    <w:rsid w:val="00637B49"/>
    <w:rsid w:val="00640993"/>
    <w:rsid w:val="00640C07"/>
    <w:rsid w:val="00643F08"/>
    <w:rsid w:val="00644890"/>
    <w:rsid w:val="00646A72"/>
    <w:rsid w:val="00647737"/>
    <w:rsid w:val="00651031"/>
    <w:rsid w:val="00651E7E"/>
    <w:rsid w:val="00652A91"/>
    <w:rsid w:val="00652D76"/>
    <w:rsid w:val="00653D4E"/>
    <w:rsid w:val="00653FF9"/>
    <w:rsid w:val="006552BF"/>
    <w:rsid w:val="0065554A"/>
    <w:rsid w:val="006563A4"/>
    <w:rsid w:val="00656B4D"/>
    <w:rsid w:val="00657104"/>
    <w:rsid w:val="006603CA"/>
    <w:rsid w:val="00660AB6"/>
    <w:rsid w:val="00660BC3"/>
    <w:rsid w:val="00662C13"/>
    <w:rsid w:val="00663C2B"/>
    <w:rsid w:val="00663F52"/>
    <w:rsid w:val="00664D28"/>
    <w:rsid w:val="006659C6"/>
    <w:rsid w:val="00666CED"/>
    <w:rsid w:val="006670DE"/>
    <w:rsid w:val="006677DB"/>
    <w:rsid w:val="00667804"/>
    <w:rsid w:val="00667B77"/>
    <w:rsid w:val="006701F1"/>
    <w:rsid w:val="00670946"/>
    <w:rsid w:val="006716AE"/>
    <w:rsid w:val="00671786"/>
    <w:rsid w:val="0067308E"/>
    <w:rsid w:val="00673F50"/>
    <w:rsid w:val="00673F7F"/>
    <w:rsid w:val="00674000"/>
    <w:rsid w:val="00675289"/>
    <w:rsid w:val="00675443"/>
    <w:rsid w:val="00675F75"/>
    <w:rsid w:val="00676262"/>
    <w:rsid w:val="00677CED"/>
    <w:rsid w:val="00680B00"/>
    <w:rsid w:val="00682314"/>
    <w:rsid w:val="0068259F"/>
    <w:rsid w:val="006829EA"/>
    <w:rsid w:val="00683106"/>
    <w:rsid w:val="0068376A"/>
    <w:rsid w:val="00684E9A"/>
    <w:rsid w:val="00685D7E"/>
    <w:rsid w:val="00685F38"/>
    <w:rsid w:val="00686078"/>
    <w:rsid w:val="0068651C"/>
    <w:rsid w:val="00687723"/>
    <w:rsid w:val="0069180A"/>
    <w:rsid w:val="00691A04"/>
    <w:rsid w:val="00692034"/>
    <w:rsid w:val="006931EF"/>
    <w:rsid w:val="00693215"/>
    <w:rsid w:val="00693D3C"/>
    <w:rsid w:val="00694598"/>
    <w:rsid w:val="00694599"/>
    <w:rsid w:val="00694AA7"/>
    <w:rsid w:val="00694EE5"/>
    <w:rsid w:val="006955C7"/>
    <w:rsid w:val="0069592F"/>
    <w:rsid w:val="0069604F"/>
    <w:rsid w:val="0069753A"/>
    <w:rsid w:val="00697AA9"/>
    <w:rsid w:val="006A0C92"/>
    <w:rsid w:val="006A1506"/>
    <w:rsid w:val="006A2F5F"/>
    <w:rsid w:val="006A2FE4"/>
    <w:rsid w:val="006A3DE9"/>
    <w:rsid w:val="006A40E8"/>
    <w:rsid w:val="006A52F9"/>
    <w:rsid w:val="006A58A1"/>
    <w:rsid w:val="006A59A1"/>
    <w:rsid w:val="006A5C5D"/>
    <w:rsid w:val="006A6191"/>
    <w:rsid w:val="006A6240"/>
    <w:rsid w:val="006A6B09"/>
    <w:rsid w:val="006A6B3A"/>
    <w:rsid w:val="006A72C6"/>
    <w:rsid w:val="006A7ED7"/>
    <w:rsid w:val="006B0AFA"/>
    <w:rsid w:val="006B0BF1"/>
    <w:rsid w:val="006B131C"/>
    <w:rsid w:val="006B3168"/>
    <w:rsid w:val="006B5150"/>
    <w:rsid w:val="006B5660"/>
    <w:rsid w:val="006B5712"/>
    <w:rsid w:val="006B62C6"/>
    <w:rsid w:val="006B67D3"/>
    <w:rsid w:val="006B6D1E"/>
    <w:rsid w:val="006B6D8B"/>
    <w:rsid w:val="006B6F86"/>
    <w:rsid w:val="006B7AD6"/>
    <w:rsid w:val="006B7E92"/>
    <w:rsid w:val="006C00E3"/>
    <w:rsid w:val="006C0AE8"/>
    <w:rsid w:val="006C1D00"/>
    <w:rsid w:val="006C444C"/>
    <w:rsid w:val="006C4558"/>
    <w:rsid w:val="006C4BBA"/>
    <w:rsid w:val="006C5956"/>
    <w:rsid w:val="006C60FB"/>
    <w:rsid w:val="006C69DD"/>
    <w:rsid w:val="006C726C"/>
    <w:rsid w:val="006C7318"/>
    <w:rsid w:val="006C765B"/>
    <w:rsid w:val="006D142D"/>
    <w:rsid w:val="006D1E93"/>
    <w:rsid w:val="006D2DCD"/>
    <w:rsid w:val="006D2F9B"/>
    <w:rsid w:val="006D3A4F"/>
    <w:rsid w:val="006D4153"/>
    <w:rsid w:val="006D4CC5"/>
    <w:rsid w:val="006D536F"/>
    <w:rsid w:val="006D6006"/>
    <w:rsid w:val="006D64B4"/>
    <w:rsid w:val="006D7005"/>
    <w:rsid w:val="006D7C9A"/>
    <w:rsid w:val="006E21EC"/>
    <w:rsid w:val="006E2D7C"/>
    <w:rsid w:val="006E3353"/>
    <w:rsid w:val="006E360E"/>
    <w:rsid w:val="006E3734"/>
    <w:rsid w:val="006E3764"/>
    <w:rsid w:val="006E4260"/>
    <w:rsid w:val="006E4B47"/>
    <w:rsid w:val="006E4EA8"/>
    <w:rsid w:val="006E51A3"/>
    <w:rsid w:val="006E5A12"/>
    <w:rsid w:val="006E5A9B"/>
    <w:rsid w:val="006E5E1E"/>
    <w:rsid w:val="006E6E14"/>
    <w:rsid w:val="006E7F8B"/>
    <w:rsid w:val="006F0BAE"/>
    <w:rsid w:val="006F1278"/>
    <w:rsid w:val="006F26C5"/>
    <w:rsid w:val="006F3145"/>
    <w:rsid w:val="006F3D35"/>
    <w:rsid w:val="006F4F38"/>
    <w:rsid w:val="006F553E"/>
    <w:rsid w:val="006F5B15"/>
    <w:rsid w:val="006F6D59"/>
    <w:rsid w:val="006F6FF2"/>
    <w:rsid w:val="006F74F9"/>
    <w:rsid w:val="006F7B68"/>
    <w:rsid w:val="007016E7"/>
    <w:rsid w:val="00701836"/>
    <w:rsid w:val="00702930"/>
    <w:rsid w:val="00702FF0"/>
    <w:rsid w:val="007037F5"/>
    <w:rsid w:val="00705944"/>
    <w:rsid w:val="007059DA"/>
    <w:rsid w:val="00706069"/>
    <w:rsid w:val="00706396"/>
    <w:rsid w:val="00707F62"/>
    <w:rsid w:val="007109A2"/>
    <w:rsid w:val="00710AF4"/>
    <w:rsid w:val="007115E5"/>
    <w:rsid w:val="00711C81"/>
    <w:rsid w:val="00711EED"/>
    <w:rsid w:val="007126A7"/>
    <w:rsid w:val="00713158"/>
    <w:rsid w:val="00713159"/>
    <w:rsid w:val="00713703"/>
    <w:rsid w:val="00713F93"/>
    <w:rsid w:val="00714214"/>
    <w:rsid w:val="007144AC"/>
    <w:rsid w:val="00714FB7"/>
    <w:rsid w:val="0071529E"/>
    <w:rsid w:val="00716156"/>
    <w:rsid w:val="00716F4E"/>
    <w:rsid w:val="00717565"/>
    <w:rsid w:val="00720955"/>
    <w:rsid w:val="0072206B"/>
    <w:rsid w:val="0072282A"/>
    <w:rsid w:val="00723247"/>
    <w:rsid w:val="007233CC"/>
    <w:rsid w:val="00723CE6"/>
    <w:rsid w:val="00724B99"/>
    <w:rsid w:val="007259DA"/>
    <w:rsid w:val="00730328"/>
    <w:rsid w:val="00730437"/>
    <w:rsid w:val="0073099D"/>
    <w:rsid w:val="007310FD"/>
    <w:rsid w:val="00731362"/>
    <w:rsid w:val="007321DC"/>
    <w:rsid w:val="00732251"/>
    <w:rsid w:val="007325D8"/>
    <w:rsid w:val="007336B1"/>
    <w:rsid w:val="00734239"/>
    <w:rsid w:val="00734CEE"/>
    <w:rsid w:val="00735514"/>
    <w:rsid w:val="00737A3C"/>
    <w:rsid w:val="00737D67"/>
    <w:rsid w:val="0074009D"/>
    <w:rsid w:val="007404C0"/>
    <w:rsid w:val="00740ADA"/>
    <w:rsid w:val="00741BA1"/>
    <w:rsid w:val="00742262"/>
    <w:rsid w:val="007427E5"/>
    <w:rsid w:val="00742F42"/>
    <w:rsid w:val="00743C16"/>
    <w:rsid w:val="00743D92"/>
    <w:rsid w:val="00744AF3"/>
    <w:rsid w:val="00746BC1"/>
    <w:rsid w:val="007478CF"/>
    <w:rsid w:val="00747AF1"/>
    <w:rsid w:val="00750139"/>
    <w:rsid w:val="00750525"/>
    <w:rsid w:val="00750541"/>
    <w:rsid w:val="00750FF4"/>
    <w:rsid w:val="0075153C"/>
    <w:rsid w:val="00751BBA"/>
    <w:rsid w:val="0075208A"/>
    <w:rsid w:val="007524D3"/>
    <w:rsid w:val="0075384E"/>
    <w:rsid w:val="00753ABA"/>
    <w:rsid w:val="00753ED6"/>
    <w:rsid w:val="00754145"/>
    <w:rsid w:val="00754219"/>
    <w:rsid w:val="00754713"/>
    <w:rsid w:val="00754A2E"/>
    <w:rsid w:val="00754B21"/>
    <w:rsid w:val="00755A5E"/>
    <w:rsid w:val="00755BC2"/>
    <w:rsid w:val="007566DD"/>
    <w:rsid w:val="00756928"/>
    <w:rsid w:val="00757272"/>
    <w:rsid w:val="007611C4"/>
    <w:rsid w:val="00761B7F"/>
    <w:rsid w:val="00761BED"/>
    <w:rsid w:val="0076235B"/>
    <w:rsid w:val="007631C3"/>
    <w:rsid w:val="007645E5"/>
    <w:rsid w:val="007646C6"/>
    <w:rsid w:val="007657DD"/>
    <w:rsid w:val="007665BB"/>
    <w:rsid w:val="00767615"/>
    <w:rsid w:val="00767A52"/>
    <w:rsid w:val="00767F2B"/>
    <w:rsid w:val="007712DD"/>
    <w:rsid w:val="00771CF7"/>
    <w:rsid w:val="00771EDF"/>
    <w:rsid w:val="00772937"/>
    <w:rsid w:val="00774981"/>
    <w:rsid w:val="00774B62"/>
    <w:rsid w:val="00775BE3"/>
    <w:rsid w:val="007762A5"/>
    <w:rsid w:val="007767D4"/>
    <w:rsid w:val="00776D3B"/>
    <w:rsid w:val="00776F26"/>
    <w:rsid w:val="007828A7"/>
    <w:rsid w:val="00782AC8"/>
    <w:rsid w:val="00782BA2"/>
    <w:rsid w:val="00783064"/>
    <w:rsid w:val="00783472"/>
    <w:rsid w:val="00783888"/>
    <w:rsid w:val="00783956"/>
    <w:rsid w:val="0078400E"/>
    <w:rsid w:val="007845F7"/>
    <w:rsid w:val="00784745"/>
    <w:rsid w:val="007858FB"/>
    <w:rsid w:val="00785C91"/>
    <w:rsid w:val="00786907"/>
    <w:rsid w:val="00786C44"/>
    <w:rsid w:val="00786D23"/>
    <w:rsid w:val="00787B87"/>
    <w:rsid w:val="00787D32"/>
    <w:rsid w:val="00790D4B"/>
    <w:rsid w:val="00791006"/>
    <w:rsid w:val="007922EF"/>
    <w:rsid w:val="0079262E"/>
    <w:rsid w:val="00792FF9"/>
    <w:rsid w:val="00793925"/>
    <w:rsid w:val="007939CB"/>
    <w:rsid w:val="00793CFD"/>
    <w:rsid w:val="007950AB"/>
    <w:rsid w:val="00796C78"/>
    <w:rsid w:val="007972BE"/>
    <w:rsid w:val="00797A0A"/>
    <w:rsid w:val="00797A12"/>
    <w:rsid w:val="00797EC5"/>
    <w:rsid w:val="007A057C"/>
    <w:rsid w:val="007A1B37"/>
    <w:rsid w:val="007A2559"/>
    <w:rsid w:val="007A25BC"/>
    <w:rsid w:val="007A269D"/>
    <w:rsid w:val="007A2B71"/>
    <w:rsid w:val="007A4612"/>
    <w:rsid w:val="007A471A"/>
    <w:rsid w:val="007A4F9F"/>
    <w:rsid w:val="007A50C9"/>
    <w:rsid w:val="007A5E5D"/>
    <w:rsid w:val="007A60FF"/>
    <w:rsid w:val="007A7B0A"/>
    <w:rsid w:val="007B0559"/>
    <w:rsid w:val="007B0C2A"/>
    <w:rsid w:val="007B1528"/>
    <w:rsid w:val="007B1FFE"/>
    <w:rsid w:val="007B34B5"/>
    <w:rsid w:val="007B3C11"/>
    <w:rsid w:val="007B3F25"/>
    <w:rsid w:val="007B3F32"/>
    <w:rsid w:val="007B4190"/>
    <w:rsid w:val="007B4B0C"/>
    <w:rsid w:val="007B562A"/>
    <w:rsid w:val="007B6164"/>
    <w:rsid w:val="007B7D9D"/>
    <w:rsid w:val="007C18D3"/>
    <w:rsid w:val="007C1EAD"/>
    <w:rsid w:val="007C2E28"/>
    <w:rsid w:val="007C339A"/>
    <w:rsid w:val="007C570D"/>
    <w:rsid w:val="007C6216"/>
    <w:rsid w:val="007C68C6"/>
    <w:rsid w:val="007C6BF3"/>
    <w:rsid w:val="007C784C"/>
    <w:rsid w:val="007C7B76"/>
    <w:rsid w:val="007D032A"/>
    <w:rsid w:val="007D06C8"/>
    <w:rsid w:val="007D0AD1"/>
    <w:rsid w:val="007D0B88"/>
    <w:rsid w:val="007D1642"/>
    <w:rsid w:val="007D365E"/>
    <w:rsid w:val="007D3A78"/>
    <w:rsid w:val="007D3C29"/>
    <w:rsid w:val="007D3FF8"/>
    <w:rsid w:val="007D4167"/>
    <w:rsid w:val="007D4F73"/>
    <w:rsid w:val="007D51AC"/>
    <w:rsid w:val="007D57CB"/>
    <w:rsid w:val="007D5DEF"/>
    <w:rsid w:val="007D6099"/>
    <w:rsid w:val="007D60FC"/>
    <w:rsid w:val="007D64C3"/>
    <w:rsid w:val="007D7965"/>
    <w:rsid w:val="007D7DB6"/>
    <w:rsid w:val="007E116A"/>
    <w:rsid w:val="007E2251"/>
    <w:rsid w:val="007E229B"/>
    <w:rsid w:val="007E26F5"/>
    <w:rsid w:val="007E2983"/>
    <w:rsid w:val="007E310A"/>
    <w:rsid w:val="007E3CAC"/>
    <w:rsid w:val="007E42B4"/>
    <w:rsid w:val="007E49A3"/>
    <w:rsid w:val="007E6A30"/>
    <w:rsid w:val="007E73D5"/>
    <w:rsid w:val="007E7F79"/>
    <w:rsid w:val="007F0F8E"/>
    <w:rsid w:val="007F1128"/>
    <w:rsid w:val="007F1AE4"/>
    <w:rsid w:val="007F1C51"/>
    <w:rsid w:val="007F24FE"/>
    <w:rsid w:val="007F29A7"/>
    <w:rsid w:val="007F2ABC"/>
    <w:rsid w:val="007F30BB"/>
    <w:rsid w:val="007F3E76"/>
    <w:rsid w:val="007F43D6"/>
    <w:rsid w:val="007F574F"/>
    <w:rsid w:val="007F6202"/>
    <w:rsid w:val="007F6236"/>
    <w:rsid w:val="007F6C51"/>
    <w:rsid w:val="008017F0"/>
    <w:rsid w:val="00801B07"/>
    <w:rsid w:val="008036C8"/>
    <w:rsid w:val="008040B1"/>
    <w:rsid w:val="00806E23"/>
    <w:rsid w:val="008072E3"/>
    <w:rsid w:val="0080739B"/>
    <w:rsid w:val="00807C8F"/>
    <w:rsid w:val="0081082A"/>
    <w:rsid w:val="00812F49"/>
    <w:rsid w:val="008139DE"/>
    <w:rsid w:val="00817B04"/>
    <w:rsid w:val="00821B95"/>
    <w:rsid w:val="008226F4"/>
    <w:rsid w:val="008231EC"/>
    <w:rsid w:val="00823438"/>
    <w:rsid w:val="00823969"/>
    <w:rsid w:val="008258A4"/>
    <w:rsid w:val="00825B57"/>
    <w:rsid w:val="008300A4"/>
    <w:rsid w:val="0083063A"/>
    <w:rsid w:val="008309B2"/>
    <w:rsid w:val="00831BA6"/>
    <w:rsid w:val="0083259D"/>
    <w:rsid w:val="00832B08"/>
    <w:rsid w:val="00833636"/>
    <w:rsid w:val="0083561C"/>
    <w:rsid w:val="00840D51"/>
    <w:rsid w:val="00841331"/>
    <w:rsid w:val="00842522"/>
    <w:rsid w:val="00842822"/>
    <w:rsid w:val="00842866"/>
    <w:rsid w:val="008429CB"/>
    <w:rsid w:val="00842A86"/>
    <w:rsid w:val="00842E80"/>
    <w:rsid w:val="008431AB"/>
    <w:rsid w:val="00843376"/>
    <w:rsid w:val="00843940"/>
    <w:rsid w:val="0084399F"/>
    <w:rsid w:val="00843A38"/>
    <w:rsid w:val="00844067"/>
    <w:rsid w:val="0084476D"/>
    <w:rsid w:val="00845817"/>
    <w:rsid w:val="008464F5"/>
    <w:rsid w:val="00846D98"/>
    <w:rsid w:val="00850F36"/>
    <w:rsid w:val="00851E17"/>
    <w:rsid w:val="008521A0"/>
    <w:rsid w:val="00852904"/>
    <w:rsid w:val="00853F45"/>
    <w:rsid w:val="00854617"/>
    <w:rsid w:val="008556C2"/>
    <w:rsid w:val="008561A1"/>
    <w:rsid w:val="00856364"/>
    <w:rsid w:val="008570BB"/>
    <w:rsid w:val="00857C44"/>
    <w:rsid w:val="00857D33"/>
    <w:rsid w:val="0086024F"/>
    <w:rsid w:val="0086052E"/>
    <w:rsid w:val="00860773"/>
    <w:rsid w:val="0086118A"/>
    <w:rsid w:val="0086156B"/>
    <w:rsid w:val="00861594"/>
    <w:rsid w:val="008615DF"/>
    <w:rsid w:val="008615ED"/>
    <w:rsid w:val="00861705"/>
    <w:rsid w:val="00861F77"/>
    <w:rsid w:val="008620C1"/>
    <w:rsid w:val="00862394"/>
    <w:rsid w:val="008623DD"/>
    <w:rsid w:val="00862C9E"/>
    <w:rsid w:val="0086411D"/>
    <w:rsid w:val="00865D10"/>
    <w:rsid w:val="0087015D"/>
    <w:rsid w:val="008714B5"/>
    <w:rsid w:val="008725B9"/>
    <w:rsid w:val="0087324C"/>
    <w:rsid w:val="008732FC"/>
    <w:rsid w:val="00873697"/>
    <w:rsid w:val="008738CB"/>
    <w:rsid w:val="00873B51"/>
    <w:rsid w:val="00873DDC"/>
    <w:rsid w:val="00874308"/>
    <w:rsid w:val="00874A4A"/>
    <w:rsid w:val="008750F0"/>
    <w:rsid w:val="00875F91"/>
    <w:rsid w:val="00876886"/>
    <w:rsid w:val="00876995"/>
    <w:rsid w:val="00880688"/>
    <w:rsid w:val="00881F36"/>
    <w:rsid w:val="008822A6"/>
    <w:rsid w:val="008838D5"/>
    <w:rsid w:val="00883DC0"/>
    <w:rsid w:val="00884AF2"/>
    <w:rsid w:val="00884EFF"/>
    <w:rsid w:val="00885EFD"/>
    <w:rsid w:val="00887331"/>
    <w:rsid w:val="0088746E"/>
    <w:rsid w:val="00890D6A"/>
    <w:rsid w:val="0089107A"/>
    <w:rsid w:val="00891110"/>
    <w:rsid w:val="00891A28"/>
    <w:rsid w:val="0089237B"/>
    <w:rsid w:val="00892925"/>
    <w:rsid w:val="00894014"/>
    <w:rsid w:val="00894C47"/>
    <w:rsid w:val="00895D81"/>
    <w:rsid w:val="00895F7B"/>
    <w:rsid w:val="008960C5"/>
    <w:rsid w:val="00897010"/>
    <w:rsid w:val="00897311"/>
    <w:rsid w:val="008974CF"/>
    <w:rsid w:val="008A0EA4"/>
    <w:rsid w:val="008A0FF2"/>
    <w:rsid w:val="008A10AB"/>
    <w:rsid w:val="008A1B7A"/>
    <w:rsid w:val="008A1CD4"/>
    <w:rsid w:val="008A1FB2"/>
    <w:rsid w:val="008A33DB"/>
    <w:rsid w:val="008A3BB2"/>
    <w:rsid w:val="008A4212"/>
    <w:rsid w:val="008A43D6"/>
    <w:rsid w:val="008A49D6"/>
    <w:rsid w:val="008A5A71"/>
    <w:rsid w:val="008A700F"/>
    <w:rsid w:val="008A7128"/>
    <w:rsid w:val="008A7137"/>
    <w:rsid w:val="008A7242"/>
    <w:rsid w:val="008A7F7E"/>
    <w:rsid w:val="008B1795"/>
    <w:rsid w:val="008B1B86"/>
    <w:rsid w:val="008B2337"/>
    <w:rsid w:val="008B35AA"/>
    <w:rsid w:val="008B3805"/>
    <w:rsid w:val="008B4ECF"/>
    <w:rsid w:val="008B55E4"/>
    <w:rsid w:val="008B6707"/>
    <w:rsid w:val="008B6A58"/>
    <w:rsid w:val="008B6D32"/>
    <w:rsid w:val="008B6F1D"/>
    <w:rsid w:val="008B7344"/>
    <w:rsid w:val="008B7356"/>
    <w:rsid w:val="008B75C3"/>
    <w:rsid w:val="008B7A85"/>
    <w:rsid w:val="008C041B"/>
    <w:rsid w:val="008C0C9E"/>
    <w:rsid w:val="008C0E75"/>
    <w:rsid w:val="008C287C"/>
    <w:rsid w:val="008C338A"/>
    <w:rsid w:val="008C4E2E"/>
    <w:rsid w:val="008C5008"/>
    <w:rsid w:val="008C5C65"/>
    <w:rsid w:val="008C6247"/>
    <w:rsid w:val="008C6C4D"/>
    <w:rsid w:val="008C73EA"/>
    <w:rsid w:val="008C76D1"/>
    <w:rsid w:val="008D0F02"/>
    <w:rsid w:val="008D197B"/>
    <w:rsid w:val="008D1BC7"/>
    <w:rsid w:val="008D1F46"/>
    <w:rsid w:val="008D3BFB"/>
    <w:rsid w:val="008D51A9"/>
    <w:rsid w:val="008D5B6E"/>
    <w:rsid w:val="008D6D0D"/>
    <w:rsid w:val="008D7305"/>
    <w:rsid w:val="008D7430"/>
    <w:rsid w:val="008D7EDB"/>
    <w:rsid w:val="008E1B73"/>
    <w:rsid w:val="008E1D59"/>
    <w:rsid w:val="008E2693"/>
    <w:rsid w:val="008E3242"/>
    <w:rsid w:val="008E50DE"/>
    <w:rsid w:val="008E52C7"/>
    <w:rsid w:val="008E5551"/>
    <w:rsid w:val="008E5B58"/>
    <w:rsid w:val="008E5FEB"/>
    <w:rsid w:val="008E6A8A"/>
    <w:rsid w:val="008E6DB4"/>
    <w:rsid w:val="008F10C4"/>
    <w:rsid w:val="008F24A0"/>
    <w:rsid w:val="008F2C9C"/>
    <w:rsid w:val="008F311D"/>
    <w:rsid w:val="008F3CD8"/>
    <w:rsid w:val="008F63A7"/>
    <w:rsid w:val="008F6672"/>
    <w:rsid w:val="008F6DCD"/>
    <w:rsid w:val="0090123A"/>
    <w:rsid w:val="00903304"/>
    <w:rsid w:val="0090367D"/>
    <w:rsid w:val="00903DDE"/>
    <w:rsid w:val="0090425C"/>
    <w:rsid w:val="0090458F"/>
    <w:rsid w:val="009046BB"/>
    <w:rsid w:val="00904D83"/>
    <w:rsid w:val="00904EAA"/>
    <w:rsid w:val="009068A0"/>
    <w:rsid w:val="00906F79"/>
    <w:rsid w:val="00907853"/>
    <w:rsid w:val="00912639"/>
    <w:rsid w:val="00913BB8"/>
    <w:rsid w:val="00913CA6"/>
    <w:rsid w:val="0091580F"/>
    <w:rsid w:val="009159ED"/>
    <w:rsid w:val="009169B6"/>
    <w:rsid w:val="00916C75"/>
    <w:rsid w:val="0091707E"/>
    <w:rsid w:val="009176F3"/>
    <w:rsid w:val="00917C5D"/>
    <w:rsid w:val="0092031A"/>
    <w:rsid w:val="0092093C"/>
    <w:rsid w:val="00920CB6"/>
    <w:rsid w:val="009229E7"/>
    <w:rsid w:val="009238C0"/>
    <w:rsid w:val="00923ED0"/>
    <w:rsid w:val="00924FB0"/>
    <w:rsid w:val="00925E35"/>
    <w:rsid w:val="0092687F"/>
    <w:rsid w:val="00926DB6"/>
    <w:rsid w:val="00926F20"/>
    <w:rsid w:val="00927463"/>
    <w:rsid w:val="0092755E"/>
    <w:rsid w:val="00930028"/>
    <w:rsid w:val="00931717"/>
    <w:rsid w:val="00931C7A"/>
    <w:rsid w:val="00931F30"/>
    <w:rsid w:val="00932651"/>
    <w:rsid w:val="00932685"/>
    <w:rsid w:val="0093412A"/>
    <w:rsid w:val="00934233"/>
    <w:rsid w:val="00934AF0"/>
    <w:rsid w:val="009351F4"/>
    <w:rsid w:val="00935FFE"/>
    <w:rsid w:val="00936E2D"/>
    <w:rsid w:val="00936FA9"/>
    <w:rsid w:val="009374EC"/>
    <w:rsid w:val="00937A59"/>
    <w:rsid w:val="00940805"/>
    <w:rsid w:val="00940D99"/>
    <w:rsid w:val="00941C61"/>
    <w:rsid w:val="00942068"/>
    <w:rsid w:val="009426FB"/>
    <w:rsid w:val="00944A99"/>
    <w:rsid w:val="00945CF4"/>
    <w:rsid w:val="00945E16"/>
    <w:rsid w:val="00946A58"/>
    <w:rsid w:val="00946F1C"/>
    <w:rsid w:val="00946FD4"/>
    <w:rsid w:val="0095115E"/>
    <w:rsid w:val="00951580"/>
    <w:rsid w:val="00951674"/>
    <w:rsid w:val="00951EF6"/>
    <w:rsid w:val="009520F0"/>
    <w:rsid w:val="00952CBB"/>
    <w:rsid w:val="00953165"/>
    <w:rsid w:val="0095334A"/>
    <w:rsid w:val="00953C4E"/>
    <w:rsid w:val="00954060"/>
    <w:rsid w:val="00954612"/>
    <w:rsid w:val="0095524B"/>
    <w:rsid w:val="0095546A"/>
    <w:rsid w:val="00955559"/>
    <w:rsid w:val="0095559E"/>
    <w:rsid w:val="009564AD"/>
    <w:rsid w:val="0095658E"/>
    <w:rsid w:val="00961370"/>
    <w:rsid w:val="00961BA8"/>
    <w:rsid w:val="00962BCB"/>
    <w:rsid w:val="00963D25"/>
    <w:rsid w:val="009642CD"/>
    <w:rsid w:val="0097059F"/>
    <w:rsid w:val="0097280F"/>
    <w:rsid w:val="00972822"/>
    <w:rsid w:val="009733C7"/>
    <w:rsid w:val="00973591"/>
    <w:rsid w:val="009738F5"/>
    <w:rsid w:val="009739BD"/>
    <w:rsid w:val="00973E4E"/>
    <w:rsid w:val="00973F3D"/>
    <w:rsid w:val="0097526A"/>
    <w:rsid w:val="00975478"/>
    <w:rsid w:val="00975676"/>
    <w:rsid w:val="00975C1F"/>
    <w:rsid w:val="00977912"/>
    <w:rsid w:val="00980428"/>
    <w:rsid w:val="00980583"/>
    <w:rsid w:val="0098107D"/>
    <w:rsid w:val="00983AB8"/>
    <w:rsid w:val="00983AE4"/>
    <w:rsid w:val="00985F65"/>
    <w:rsid w:val="00986A4C"/>
    <w:rsid w:val="00986F72"/>
    <w:rsid w:val="00987565"/>
    <w:rsid w:val="009878F4"/>
    <w:rsid w:val="009900EB"/>
    <w:rsid w:val="00990F7C"/>
    <w:rsid w:val="0099140E"/>
    <w:rsid w:val="0099180B"/>
    <w:rsid w:val="00991C6C"/>
    <w:rsid w:val="00992DC0"/>
    <w:rsid w:val="009931F0"/>
    <w:rsid w:val="009935AF"/>
    <w:rsid w:val="00994F11"/>
    <w:rsid w:val="0099585F"/>
    <w:rsid w:val="00995E6F"/>
    <w:rsid w:val="00996566"/>
    <w:rsid w:val="00996587"/>
    <w:rsid w:val="00996812"/>
    <w:rsid w:val="00996CF4"/>
    <w:rsid w:val="009977A7"/>
    <w:rsid w:val="009A0EBA"/>
    <w:rsid w:val="009A0FDF"/>
    <w:rsid w:val="009A188F"/>
    <w:rsid w:val="009A1B42"/>
    <w:rsid w:val="009A1FE2"/>
    <w:rsid w:val="009A228E"/>
    <w:rsid w:val="009A6E59"/>
    <w:rsid w:val="009B0661"/>
    <w:rsid w:val="009B093F"/>
    <w:rsid w:val="009B0EB3"/>
    <w:rsid w:val="009B0FF4"/>
    <w:rsid w:val="009B1C0D"/>
    <w:rsid w:val="009B257A"/>
    <w:rsid w:val="009B2FE1"/>
    <w:rsid w:val="009B396E"/>
    <w:rsid w:val="009B44A3"/>
    <w:rsid w:val="009B454E"/>
    <w:rsid w:val="009B5A14"/>
    <w:rsid w:val="009B693D"/>
    <w:rsid w:val="009C0825"/>
    <w:rsid w:val="009C082D"/>
    <w:rsid w:val="009C18E4"/>
    <w:rsid w:val="009C1A70"/>
    <w:rsid w:val="009C5C4E"/>
    <w:rsid w:val="009C635D"/>
    <w:rsid w:val="009C7C0F"/>
    <w:rsid w:val="009D006F"/>
    <w:rsid w:val="009D104B"/>
    <w:rsid w:val="009D1781"/>
    <w:rsid w:val="009D19E7"/>
    <w:rsid w:val="009D1E49"/>
    <w:rsid w:val="009D29C8"/>
    <w:rsid w:val="009D2A28"/>
    <w:rsid w:val="009D387C"/>
    <w:rsid w:val="009D41A5"/>
    <w:rsid w:val="009D4788"/>
    <w:rsid w:val="009D5F4D"/>
    <w:rsid w:val="009D631A"/>
    <w:rsid w:val="009D654F"/>
    <w:rsid w:val="009D6B81"/>
    <w:rsid w:val="009D6D76"/>
    <w:rsid w:val="009D6F14"/>
    <w:rsid w:val="009D7A45"/>
    <w:rsid w:val="009E0402"/>
    <w:rsid w:val="009E0A18"/>
    <w:rsid w:val="009E1A6E"/>
    <w:rsid w:val="009E2755"/>
    <w:rsid w:val="009E3186"/>
    <w:rsid w:val="009E4908"/>
    <w:rsid w:val="009E4FCA"/>
    <w:rsid w:val="009E5B1A"/>
    <w:rsid w:val="009E5EED"/>
    <w:rsid w:val="009E5F8D"/>
    <w:rsid w:val="009E7A5B"/>
    <w:rsid w:val="009E7C67"/>
    <w:rsid w:val="009F06C5"/>
    <w:rsid w:val="009F0B8C"/>
    <w:rsid w:val="009F0C7B"/>
    <w:rsid w:val="009F1FE0"/>
    <w:rsid w:val="009F225E"/>
    <w:rsid w:val="009F3232"/>
    <w:rsid w:val="009F356E"/>
    <w:rsid w:val="009F3679"/>
    <w:rsid w:val="009F379A"/>
    <w:rsid w:val="009F3A67"/>
    <w:rsid w:val="009F3DC3"/>
    <w:rsid w:val="009F3F31"/>
    <w:rsid w:val="009F4273"/>
    <w:rsid w:val="009F52E8"/>
    <w:rsid w:val="009F59BB"/>
    <w:rsid w:val="009F6298"/>
    <w:rsid w:val="009F71D5"/>
    <w:rsid w:val="009F784F"/>
    <w:rsid w:val="009F79CC"/>
    <w:rsid w:val="00A01467"/>
    <w:rsid w:val="00A02DF0"/>
    <w:rsid w:val="00A03079"/>
    <w:rsid w:val="00A03A9B"/>
    <w:rsid w:val="00A03ECC"/>
    <w:rsid w:val="00A05466"/>
    <w:rsid w:val="00A055FB"/>
    <w:rsid w:val="00A0597C"/>
    <w:rsid w:val="00A05B8F"/>
    <w:rsid w:val="00A071D9"/>
    <w:rsid w:val="00A07A8B"/>
    <w:rsid w:val="00A102D7"/>
    <w:rsid w:val="00A10A3F"/>
    <w:rsid w:val="00A10FB5"/>
    <w:rsid w:val="00A10FE1"/>
    <w:rsid w:val="00A113C1"/>
    <w:rsid w:val="00A115ED"/>
    <w:rsid w:val="00A11BCF"/>
    <w:rsid w:val="00A12286"/>
    <w:rsid w:val="00A129E6"/>
    <w:rsid w:val="00A12B31"/>
    <w:rsid w:val="00A12D20"/>
    <w:rsid w:val="00A12FEE"/>
    <w:rsid w:val="00A1452E"/>
    <w:rsid w:val="00A156EE"/>
    <w:rsid w:val="00A16746"/>
    <w:rsid w:val="00A16C91"/>
    <w:rsid w:val="00A16D4F"/>
    <w:rsid w:val="00A1780B"/>
    <w:rsid w:val="00A17AA4"/>
    <w:rsid w:val="00A212A6"/>
    <w:rsid w:val="00A21868"/>
    <w:rsid w:val="00A22788"/>
    <w:rsid w:val="00A232AA"/>
    <w:rsid w:val="00A238AE"/>
    <w:rsid w:val="00A23EF0"/>
    <w:rsid w:val="00A24574"/>
    <w:rsid w:val="00A24F79"/>
    <w:rsid w:val="00A270FF"/>
    <w:rsid w:val="00A27BB4"/>
    <w:rsid w:val="00A27CD9"/>
    <w:rsid w:val="00A3115F"/>
    <w:rsid w:val="00A3149D"/>
    <w:rsid w:val="00A322BF"/>
    <w:rsid w:val="00A3325C"/>
    <w:rsid w:val="00A3436D"/>
    <w:rsid w:val="00A34474"/>
    <w:rsid w:val="00A348AA"/>
    <w:rsid w:val="00A34F36"/>
    <w:rsid w:val="00A369AF"/>
    <w:rsid w:val="00A36A0A"/>
    <w:rsid w:val="00A36A17"/>
    <w:rsid w:val="00A3717C"/>
    <w:rsid w:val="00A37796"/>
    <w:rsid w:val="00A379AB"/>
    <w:rsid w:val="00A4050E"/>
    <w:rsid w:val="00A405CB"/>
    <w:rsid w:val="00A4074A"/>
    <w:rsid w:val="00A40967"/>
    <w:rsid w:val="00A415D3"/>
    <w:rsid w:val="00A41E1B"/>
    <w:rsid w:val="00A42316"/>
    <w:rsid w:val="00A42D8A"/>
    <w:rsid w:val="00A436BA"/>
    <w:rsid w:val="00A4403F"/>
    <w:rsid w:val="00A44092"/>
    <w:rsid w:val="00A448CF"/>
    <w:rsid w:val="00A44C5F"/>
    <w:rsid w:val="00A461A3"/>
    <w:rsid w:val="00A4663F"/>
    <w:rsid w:val="00A467F2"/>
    <w:rsid w:val="00A47490"/>
    <w:rsid w:val="00A476D2"/>
    <w:rsid w:val="00A47A64"/>
    <w:rsid w:val="00A500F9"/>
    <w:rsid w:val="00A50A59"/>
    <w:rsid w:val="00A50CF3"/>
    <w:rsid w:val="00A50F1C"/>
    <w:rsid w:val="00A51A11"/>
    <w:rsid w:val="00A5256A"/>
    <w:rsid w:val="00A52A87"/>
    <w:rsid w:val="00A52DEA"/>
    <w:rsid w:val="00A5388C"/>
    <w:rsid w:val="00A53D8F"/>
    <w:rsid w:val="00A5423E"/>
    <w:rsid w:val="00A543DF"/>
    <w:rsid w:val="00A54D9F"/>
    <w:rsid w:val="00A54EE0"/>
    <w:rsid w:val="00A553C7"/>
    <w:rsid w:val="00A558B2"/>
    <w:rsid w:val="00A6092F"/>
    <w:rsid w:val="00A62917"/>
    <w:rsid w:val="00A638E3"/>
    <w:rsid w:val="00A64BE6"/>
    <w:rsid w:val="00A64E27"/>
    <w:rsid w:val="00A6602E"/>
    <w:rsid w:val="00A6612B"/>
    <w:rsid w:val="00A661D6"/>
    <w:rsid w:val="00A66669"/>
    <w:rsid w:val="00A667E9"/>
    <w:rsid w:val="00A66972"/>
    <w:rsid w:val="00A66EF4"/>
    <w:rsid w:val="00A671DB"/>
    <w:rsid w:val="00A678F9"/>
    <w:rsid w:val="00A7033E"/>
    <w:rsid w:val="00A70651"/>
    <w:rsid w:val="00A7301C"/>
    <w:rsid w:val="00A7371D"/>
    <w:rsid w:val="00A74157"/>
    <w:rsid w:val="00A76E36"/>
    <w:rsid w:val="00A77D53"/>
    <w:rsid w:val="00A801DB"/>
    <w:rsid w:val="00A80DF5"/>
    <w:rsid w:val="00A81544"/>
    <w:rsid w:val="00A8168D"/>
    <w:rsid w:val="00A82A4A"/>
    <w:rsid w:val="00A833BB"/>
    <w:rsid w:val="00A838B2"/>
    <w:rsid w:val="00A84A01"/>
    <w:rsid w:val="00A85452"/>
    <w:rsid w:val="00A860B9"/>
    <w:rsid w:val="00A86B6C"/>
    <w:rsid w:val="00A87BE7"/>
    <w:rsid w:val="00A900D1"/>
    <w:rsid w:val="00A905DA"/>
    <w:rsid w:val="00A90F47"/>
    <w:rsid w:val="00A927E6"/>
    <w:rsid w:val="00A92961"/>
    <w:rsid w:val="00A93C31"/>
    <w:rsid w:val="00A94086"/>
    <w:rsid w:val="00A9573E"/>
    <w:rsid w:val="00A9683D"/>
    <w:rsid w:val="00A96A23"/>
    <w:rsid w:val="00A96DBC"/>
    <w:rsid w:val="00A97FEE"/>
    <w:rsid w:val="00AA019F"/>
    <w:rsid w:val="00AA02CD"/>
    <w:rsid w:val="00AA046F"/>
    <w:rsid w:val="00AA2811"/>
    <w:rsid w:val="00AA378C"/>
    <w:rsid w:val="00AA45E2"/>
    <w:rsid w:val="00AA572B"/>
    <w:rsid w:val="00AA5F84"/>
    <w:rsid w:val="00AA614E"/>
    <w:rsid w:val="00AA6E7B"/>
    <w:rsid w:val="00AA79B5"/>
    <w:rsid w:val="00AA7B45"/>
    <w:rsid w:val="00AB0324"/>
    <w:rsid w:val="00AB0982"/>
    <w:rsid w:val="00AB16D9"/>
    <w:rsid w:val="00AB16EE"/>
    <w:rsid w:val="00AB2915"/>
    <w:rsid w:val="00AB29C2"/>
    <w:rsid w:val="00AB2A5A"/>
    <w:rsid w:val="00AB2FC5"/>
    <w:rsid w:val="00AB3A9E"/>
    <w:rsid w:val="00AB3B8E"/>
    <w:rsid w:val="00AB3C50"/>
    <w:rsid w:val="00AB5246"/>
    <w:rsid w:val="00AB591B"/>
    <w:rsid w:val="00AB66D1"/>
    <w:rsid w:val="00AB71AA"/>
    <w:rsid w:val="00AB7A9F"/>
    <w:rsid w:val="00AB7B44"/>
    <w:rsid w:val="00AC06B9"/>
    <w:rsid w:val="00AC1777"/>
    <w:rsid w:val="00AC2469"/>
    <w:rsid w:val="00AC35C4"/>
    <w:rsid w:val="00AC4775"/>
    <w:rsid w:val="00AC4983"/>
    <w:rsid w:val="00AC626D"/>
    <w:rsid w:val="00AC673D"/>
    <w:rsid w:val="00AC6E75"/>
    <w:rsid w:val="00AD211B"/>
    <w:rsid w:val="00AD24BB"/>
    <w:rsid w:val="00AD272F"/>
    <w:rsid w:val="00AD283F"/>
    <w:rsid w:val="00AD2E85"/>
    <w:rsid w:val="00AD37A6"/>
    <w:rsid w:val="00AD3BD3"/>
    <w:rsid w:val="00AD5C02"/>
    <w:rsid w:val="00AD5F00"/>
    <w:rsid w:val="00AD6042"/>
    <w:rsid w:val="00AD636A"/>
    <w:rsid w:val="00AD67BD"/>
    <w:rsid w:val="00AD75DC"/>
    <w:rsid w:val="00AE1CC8"/>
    <w:rsid w:val="00AE3118"/>
    <w:rsid w:val="00AE362E"/>
    <w:rsid w:val="00AE4981"/>
    <w:rsid w:val="00AE52AD"/>
    <w:rsid w:val="00AE551A"/>
    <w:rsid w:val="00AE5822"/>
    <w:rsid w:val="00AE6AC1"/>
    <w:rsid w:val="00AE6C8D"/>
    <w:rsid w:val="00AE6D1A"/>
    <w:rsid w:val="00AE7480"/>
    <w:rsid w:val="00AF0586"/>
    <w:rsid w:val="00AF1357"/>
    <w:rsid w:val="00AF16C3"/>
    <w:rsid w:val="00AF28EB"/>
    <w:rsid w:val="00AF4899"/>
    <w:rsid w:val="00AF4BBD"/>
    <w:rsid w:val="00AF63B7"/>
    <w:rsid w:val="00AF6610"/>
    <w:rsid w:val="00AF689D"/>
    <w:rsid w:val="00AF72B7"/>
    <w:rsid w:val="00B00519"/>
    <w:rsid w:val="00B0077D"/>
    <w:rsid w:val="00B0135A"/>
    <w:rsid w:val="00B01712"/>
    <w:rsid w:val="00B02985"/>
    <w:rsid w:val="00B02A93"/>
    <w:rsid w:val="00B02CDA"/>
    <w:rsid w:val="00B0445C"/>
    <w:rsid w:val="00B04531"/>
    <w:rsid w:val="00B054C5"/>
    <w:rsid w:val="00B05ADF"/>
    <w:rsid w:val="00B05B96"/>
    <w:rsid w:val="00B06421"/>
    <w:rsid w:val="00B0703D"/>
    <w:rsid w:val="00B119E5"/>
    <w:rsid w:val="00B125EC"/>
    <w:rsid w:val="00B126AA"/>
    <w:rsid w:val="00B134DC"/>
    <w:rsid w:val="00B14D62"/>
    <w:rsid w:val="00B1530A"/>
    <w:rsid w:val="00B155A5"/>
    <w:rsid w:val="00B15A08"/>
    <w:rsid w:val="00B15C18"/>
    <w:rsid w:val="00B15D8D"/>
    <w:rsid w:val="00B1618F"/>
    <w:rsid w:val="00B16482"/>
    <w:rsid w:val="00B16932"/>
    <w:rsid w:val="00B16C11"/>
    <w:rsid w:val="00B205A3"/>
    <w:rsid w:val="00B209B4"/>
    <w:rsid w:val="00B21653"/>
    <w:rsid w:val="00B22C68"/>
    <w:rsid w:val="00B22EF9"/>
    <w:rsid w:val="00B23174"/>
    <w:rsid w:val="00B23CC8"/>
    <w:rsid w:val="00B2431C"/>
    <w:rsid w:val="00B26D7D"/>
    <w:rsid w:val="00B26DF1"/>
    <w:rsid w:val="00B27EAE"/>
    <w:rsid w:val="00B30751"/>
    <w:rsid w:val="00B307B0"/>
    <w:rsid w:val="00B30FC1"/>
    <w:rsid w:val="00B310FA"/>
    <w:rsid w:val="00B31A62"/>
    <w:rsid w:val="00B31F49"/>
    <w:rsid w:val="00B31F65"/>
    <w:rsid w:val="00B31FF6"/>
    <w:rsid w:val="00B326F5"/>
    <w:rsid w:val="00B33C44"/>
    <w:rsid w:val="00B34170"/>
    <w:rsid w:val="00B357FE"/>
    <w:rsid w:val="00B36123"/>
    <w:rsid w:val="00B36602"/>
    <w:rsid w:val="00B36C55"/>
    <w:rsid w:val="00B36EA1"/>
    <w:rsid w:val="00B37118"/>
    <w:rsid w:val="00B4040D"/>
    <w:rsid w:val="00B41566"/>
    <w:rsid w:val="00B41729"/>
    <w:rsid w:val="00B426C9"/>
    <w:rsid w:val="00B42D07"/>
    <w:rsid w:val="00B45290"/>
    <w:rsid w:val="00B46420"/>
    <w:rsid w:val="00B47A83"/>
    <w:rsid w:val="00B47EE8"/>
    <w:rsid w:val="00B50656"/>
    <w:rsid w:val="00B522E7"/>
    <w:rsid w:val="00B52397"/>
    <w:rsid w:val="00B52989"/>
    <w:rsid w:val="00B52B1F"/>
    <w:rsid w:val="00B53821"/>
    <w:rsid w:val="00B53B53"/>
    <w:rsid w:val="00B54104"/>
    <w:rsid w:val="00B54743"/>
    <w:rsid w:val="00B55BA8"/>
    <w:rsid w:val="00B55C6F"/>
    <w:rsid w:val="00B57CCE"/>
    <w:rsid w:val="00B60D80"/>
    <w:rsid w:val="00B612FC"/>
    <w:rsid w:val="00B62533"/>
    <w:rsid w:val="00B62F53"/>
    <w:rsid w:val="00B63875"/>
    <w:rsid w:val="00B64E20"/>
    <w:rsid w:val="00B65126"/>
    <w:rsid w:val="00B65F44"/>
    <w:rsid w:val="00B665C1"/>
    <w:rsid w:val="00B668C1"/>
    <w:rsid w:val="00B66CE4"/>
    <w:rsid w:val="00B67238"/>
    <w:rsid w:val="00B67569"/>
    <w:rsid w:val="00B67F5D"/>
    <w:rsid w:val="00B70A2C"/>
    <w:rsid w:val="00B70BBF"/>
    <w:rsid w:val="00B710F4"/>
    <w:rsid w:val="00B71519"/>
    <w:rsid w:val="00B72C81"/>
    <w:rsid w:val="00B73919"/>
    <w:rsid w:val="00B73B5F"/>
    <w:rsid w:val="00B73F9F"/>
    <w:rsid w:val="00B741AB"/>
    <w:rsid w:val="00B746CB"/>
    <w:rsid w:val="00B74858"/>
    <w:rsid w:val="00B7626F"/>
    <w:rsid w:val="00B76448"/>
    <w:rsid w:val="00B81A4D"/>
    <w:rsid w:val="00B81C78"/>
    <w:rsid w:val="00B8200A"/>
    <w:rsid w:val="00B8203C"/>
    <w:rsid w:val="00B8282A"/>
    <w:rsid w:val="00B82859"/>
    <w:rsid w:val="00B82B9F"/>
    <w:rsid w:val="00B82C43"/>
    <w:rsid w:val="00B8331E"/>
    <w:rsid w:val="00B83341"/>
    <w:rsid w:val="00B8385F"/>
    <w:rsid w:val="00B83E07"/>
    <w:rsid w:val="00B83F01"/>
    <w:rsid w:val="00B841B3"/>
    <w:rsid w:val="00B846E0"/>
    <w:rsid w:val="00B85181"/>
    <w:rsid w:val="00B8583A"/>
    <w:rsid w:val="00B8619E"/>
    <w:rsid w:val="00B867DE"/>
    <w:rsid w:val="00B87990"/>
    <w:rsid w:val="00B919DE"/>
    <w:rsid w:val="00B93481"/>
    <w:rsid w:val="00B93692"/>
    <w:rsid w:val="00B93806"/>
    <w:rsid w:val="00B942A0"/>
    <w:rsid w:val="00B95B6C"/>
    <w:rsid w:val="00B9643B"/>
    <w:rsid w:val="00B96883"/>
    <w:rsid w:val="00B97704"/>
    <w:rsid w:val="00B97CD3"/>
    <w:rsid w:val="00BA01BF"/>
    <w:rsid w:val="00BA022B"/>
    <w:rsid w:val="00BA076A"/>
    <w:rsid w:val="00BA0899"/>
    <w:rsid w:val="00BA0A5D"/>
    <w:rsid w:val="00BA13C5"/>
    <w:rsid w:val="00BA19EA"/>
    <w:rsid w:val="00BA2A96"/>
    <w:rsid w:val="00BA30EC"/>
    <w:rsid w:val="00BA34D8"/>
    <w:rsid w:val="00BA41BD"/>
    <w:rsid w:val="00BA467D"/>
    <w:rsid w:val="00BA4ED0"/>
    <w:rsid w:val="00BA57FD"/>
    <w:rsid w:val="00BB00A8"/>
    <w:rsid w:val="00BB0166"/>
    <w:rsid w:val="00BB0962"/>
    <w:rsid w:val="00BB14F9"/>
    <w:rsid w:val="00BB16B9"/>
    <w:rsid w:val="00BB1CBC"/>
    <w:rsid w:val="00BB2B01"/>
    <w:rsid w:val="00BB4316"/>
    <w:rsid w:val="00BB44A2"/>
    <w:rsid w:val="00BB49FD"/>
    <w:rsid w:val="00BB5DB3"/>
    <w:rsid w:val="00BB62B0"/>
    <w:rsid w:val="00BB73C2"/>
    <w:rsid w:val="00BB761F"/>
    <w:rsid w:val="00BB770B"/>
    <w:rsid w:val="00BB784A"/>
    <w:rsid w:val="00BB7F52"/>
    <w:rsid w:val="00BC0438"/>
    <w:rsid w:val="00BC057D"/>
    <w:rsid w:val="00BC1B87"/>
    <w:rsid w:val="00BC2317"/>
    <w:rsid w:val="00BC2B47"/>
    <w:rsid w:val="00BC3759"/>
    <w:rsid w:val="00BC383F"/>
    <w:rsid w:val="00BC3B23"/>
    <w:rsid w:val="00BC6793"/>
    <w:rsid w:val="00BC6A21"/>
    <w:rsid w:val="00BC74A1"/>
    <w:rsid w:val="00BC7D48"/>
    <w:rsid w:val="00BD075D"/>
    <w:rsid w:val="00BD0EB4"/>
    <w:rsid w:val="00BD1746"/>
    <w:rsid w:val="00BD2CA4"/>
    <w:rsid w:val="00BD3441"/>
    <w:rsid w:val="00BD38D3"/>
    <w:rsid w:val="00BD3CB7"/>
    <w:rsid w:val="00BD71DC"/>
    <w:rsid w:val="00BD7423"/>
    <w:rsid w:val="00BD7CF4"/>
    <w:rsid w:val="00BD7E4B"/>
    <w:rsid w:val="00BD7EE1"/>
    <w:rsid w:val="00BE074D"/>
    <w:rsid w:val="00BE26D6"/>
    <w:rsid w:val="00BE2C44"/>
    <w:rsid w:val="00BE3557"/>
    <w:rsid w:val="00BE4FE2"/>
    <w:rsid w:val="00BE555A"/>
    <w:rsid w:val="00BE583F"/>
    <w:rsid w:val="00BE585F"/>
    <w:rsid w:val="00BE5A5E"/>
    <w:rsid w:val="00BE68CF"/>
    <w:rsid w:val="00BE6B46"/>
    <w:rsid w:val="00BE6B90"/>
    <w:rsid w:val="00BE6F71"/>
    <w:rsid w:val="00BE7B20"/>
    <w:rsid w:val="00BE7E2A"/>
    <w:rsid w:val="00BF16DD"/>
    <w:rsid w:val="00BF1F02"/>
    <w:rsid w:val="00BF23E2"/>
    <w:rsid w:val="00BF2AC1"/>
    <w:rsid w:val="00BF2E98"/>
    <w:rsid w:val="00BF36B9"/>
    <w:rsid w:val="00BF3A09"/>
    <w:rsid w:val="00BF4A20"/>
    <w:rsid w:val="00BF4F9C"/>
    <w:rsid w:val="00BF59E4"/>
    <w:rsid w:val="00BF5F3F"/>
    <w:rsid w:val="00C0197E"/>
    <w:rsid w:val="00C02B27"/>
    <w:rsid w:val="00C02C58"/>
    <w:rsid w:val="00C03C91"/>
    <w:rsid w:val="00C0521E"/>
    <w:rsid w:val="00C05271"/>
    <w:rsid w:val="00C057FF"/>
    <w:rsid w:val="00C05A70"/>
    <w:rsid w:val="00C05D6B"/>
    <w:rsid w:val="00C063AD"/>
    <w:rsid w:val="00C064F1"/>
    <w:rsid w:val="00C06A24"/>
    <w:rsid w:val="00C07203"/>
    <w:rsid w:val="00C10ED6"/>
    <w:rsid w:val="00C11434"/>
    <w:rsid w:val="00C11A0B"/>
    <w:rsid w:val="00C11B4A"/>
    <w:rsid w:val="00C120AC"/>
    <w:rsid w:val="00C1219B"/>
    <w:rsid w:val="00C136A7"/>
    <w:rsid w:val="00C1390E"/>
    <w:rsid w:val="00C1407B"/>
    <w:rsid w:val="00C15A2B"/>
    <w:rsid w:val="00C2065E"/>
    <w:rsid w:val="00C2094A"/>
    <w:rsid w:val="00C21B7E"/>
    <w:rsid w:val="00C220E6"/>
    <w:rsid w:val="00C22B9C"/>
    <w:rsid w:val="00C23325"/>
    <w:rsid w:val="00C234A8"/>
    <w:rsid w:val="00C2385B"/>
    <w:rsid w:val="00C24214"/>
    <w:rsid w:val="00C249FB"/>
    <w:rsid w:val="00C24F4C"/>
    <w:rsid w:val="00C26766"/>
    <w:rsid w:val="00C26C37"/>
    <w:rsid w:val="00C273DC"/>
    <w:rsid w:val="00C27A63"/>
    <w:rsid w:val="00C30C15"/>
    <w:rsid w:val="00C30D49"/>
    <w:rsid w:val="00C317EF"/>
    <w:rsid w:val="00C31DA0"/>
    <w:rsid w:val="00C3233D"/>
    <w:rsid w:val="00C3240A"/>
    <w:rsid w:val="00C3482D"/>
    <w:rsid w:val="00C34F1F"/>
    <w:rsid w:val="00C35892"/>
    <w:rsid w:val="00C35B73"/>
    <w:rsid w:val="00C3659E"/>
    <w:rsid w:val="00C365A6"/>
    <w:rsid w:val="00C367EE"/>
    <w:rsid w:val="00C36F1E"/>
    <w:rsid w:val="00C372C2"/>
    <w:rsid w:val="00C37929"/>
    <w:rsid w:val="00C40199"/>
    <w:rsid w:val="00C40270"/>
    <w:rsid w:val="00C405BF"/>
    <w:rsid w:val="00C41821"/>
    <w:rsid w:val="00C422CE"/>
    <w:rsid w:val="00C42614"/>
    <w:rsid w:val="00C42D69"/>
    <w:rsid w:val="00C440C1"/>
    <w:rsid w:val="00C45CEC"/>
    <w:rsid w:val="00C465E9"/>
    <w:rsid w:val="00C470C0"/>
    <w:rsid w:val="00C4779D"/>
    <w:rsid w:val="00C501CC"/>
    <w:rsid w:val="00C502A0"/>
    <w:rsid w:val="00C50CA1"/>
    <w:rsid w:val="00C5148A"/>
    <w:rsid w:val="00C51DE1"/>
    <w:rsid w:val="00C52EF8"/>
    <w:rsid w:val="00C544B5"/>
    <w:rsid w:val="00C55006"/>
    <w:rsid w:val="00C55FA3"/>
    <w:rsid w:val="00C56172"/>
    <w:rsid w:val="00C561D9"/>
    <w:rsid w:val="00C56E38"/>
    <w:rsid w:val="00C572FB"/>
    <w:rsid w:val="00C60B71"/>
    <w:rsid w:val="00C60C1E"/>
    <w:rsid w:val="00C61189"/>
    <w:rsid w:val="00C61906"/>
    <w:rsid w:val="00C61ED3"/>
    <w:rsid w:val="00C623CF"/>
    <w:rsid w:val="00C64482"/>
    <w:rsid w:val="00C64904"/>
    <w:rsid w:val="00C64BD5"/>
    <w:rsid w:val="00C64E6E"/>
    <w:rsid w:val="00C65BE2"/>
    <w:rsid w:val="00C677E2"/>
    <w:rsid w:val="00C67A9D"/>
    <w:rsid w:val="00C72C3A"/>
    <w:rsid w:val="00C73A72"/>
    <w:rsid w:val="00C741C1"/>
    <w:rsid w:val="00C7436A"/>
    <w:rsid w:val="00C74E08"/>
    <w:rsid w:val="00C75338"/>
    <w:rsid w:val="00C76859"/>
    <w:rsid w:val="00C80654"/>
    <w:rsid w:val="00C8113B"/>
    <w:rsid w:val="00C81490"/>
    <w:rsid w:val="00C8261F"/>
    <w:rsid w:val="00C843E9"/>
    <w:rsid w:val="00C84526"/>
    <w:rsid w:val="00C84AA9"/>
    <w:rsid w:val="00C85190"/>
    <w:rsid w:val="00C85A67"/>
    <w:rsid w:val="00C902A3"/>
    <w:rsid w:val="00C9041A"/>
    <w:rsid w:val="00C90A26"/>
    <w:rsid w:val="00C90C83"/>
    <w:rsid w:val="00C913B1"/>
    <w:rsid w:val="00C93467"/>
    <w:rsid w:val="00C93A5E"/>
    <w:rsid w:val="00C93D16"/>
    <w:rsid w:val="00C940DA"/>
    <w:rsid w:val="00C941C0"/>
    <w:rsid w:val="00C94668"/>
    <w:rsid w:val="00C94C75"/>
    <w:rsid w:val="00C94D66"/>
    <w:rsid w:val="00C9636F"/>
    <w:rsid w:val="00C964D4"/>
    <w:rsid w:val="00C96820"/>
    <w:rsid w:val="00C976BD"/>
    <w:rsid w:val="00C97BA2"/>
    <w:rsid w:val="00CA0693"/>
    <w:rsid w:val="00CA0CB9"/>
    <w:rsid w:val="00CA1651"/>
    <w:rsid w:val="00CA268E"/>
    <w:rsid w:val="00CA36E7"/>
    <w:rsid w:val="00CA49AB"/>
    <w:rsid w:val="00CA518D"/>
    <w:rsid w:val="00CA5773"/>
    <w:rsid w:val="00CA6120"/>
    <w:rsid w:val="00CA656C"/>
    <w:rsid w:val="00CA683B"/>
    <w:rsid w:val="00CA7488"/>
    <w:rsid w:val="00CB00BE"/>
    <w:rsid w:val="00CB1D5A"/>
    <w:rsid w:val="00CB27A9"/>
    <w:rsid w:val="00CB2C5B"/>
    <w:rsid w:val="00CB2DA6"/>
    <w:rsid w:val="00CB3220"/>
    <w:rsid w:val="00CB4722"/>
    <w:rsid w:val="00CB4A57"/>
    <w:rsid w:val="00CB662A"/>
    <w:rsid w:val="00CB6C00"/>
    <w:rsid w:val="00CC001E"/>
    <w:rsid w:val="00CC09D5"/>
    <w:rsid w:val="00CC20A1"/>
    <w:rsid w:val="00CC268D"/>
    <w:rsid w:val="00CC2CDF"/>
    <w:rsid w:val="00CC3F65"/>
    <w:rsid w:val="00CC46BE"/>
    <w:rsid w:val="00CC49FF"/>
    <w:rsid w:val="00CC4C7A"/>
    <w:rsid w:val="00CC62A7"/>
    <w:rsid w:val="00CC63C0"/>
    <w:rsid w:val="00CD05AB"/>
    <w:rsid w:val="00CD27BE"/>
    <w:rsid w:val="00CD401B"/>
    <w:rsid w:val="00CD4CBB"/>
    <w:rsid w:val="00CD624C"/>
    <w:rsid w:val="00CD66AC"/>
    <w:rsid w:val="00CD6C05"/>
    <w:rsid w:val="00CD72ED"/>
    <w:rsid w:val="00CD7D4C"/>
    <w:rsid w:val="00CD7FBA"/>
    <w:rsid w:val="00CE046D"/>
    <w:rsid w:val="00CE0C66"/>
    <w:rsid w:val="00CE0EC5"/>
    <w:rsid w:val="00CE2262"/>
    <w:rsid w:val="00CE2A0D"/>
    <w:rsid w:val="00CE2BCB"/>
    <w:rsid w:val="00CE3332"/>
    <w:rsid w:val="00CE3D64"/>
    <w:rsid w:val="00CE4258"/>
    <w:rsid w:val="00CE4850"/>
    <w:rsid w:val="00CE4892"/>
    <w:rsid w:val="00CE4DAA"/>
    <w:rsid w:val="00CE4DD5"/>
    <w:rsid w:val="00CE4EA8"/>
    <w:rsid w:val="00CE68B2"/>
    <w:rsid w:val="00CE6CE9"/>
    <w:rsid w:val="00CF037A"/>
    <w:rsid w:val="00CF258D"/>
    <w:rsid w:val="00CF3317"/>
    <w:rsid w:val="00CF4C1D"/>
    <w:rsid w:val="00CF5CA3"/>
    <w:rsid w:val="00CF5FF7"/>
    <w:rsid w:val="00CF615A"/>
    <w:rsid w:val="00CF61A0"/>
    <w:rsid w:val="00CF690B"/>
    <w:rsid w:val="00CF6BA3"/>
    <w:rsid w:val="00CF7813"/>
    <w:rsid w:val="00D00168"/>
    <w:rsid w:val="00D0035B"/>
    <w:rsid w:val="00D019C6"/>
    <w:rsid w:val="00D02154"/>
    <w:rsid w:val="00D02A6C"/>
    <w:rsid w:val="00D02FDE"/>
    <w:rsid w:val="00D036BA"/>
    <w:rsid w:val="00D04096"/>
    <w:rsid w:val="00D04147"/>
    <w:rsid w:val="00D046B2"/>
    <w:rsid w:val="00D04F7B"/>
    <w:rsid w:val="00D05B5F"/>
    <w:rsid w:val="00D05EC3"/>
    <w:rsid w:val="00D05F1B"/>
    <w:rsid w:val="00D0691D"/>
    <w:rsid w:val="00D1113F"/>
    <w:rsid w:val="00D13D0C"/>
    <w:rsid w:val="00D13EFF"/>
    <w:rsid w:val="00D14124"/>
    <w:rsid w:val="00D148C6"/>
    <w:rsid w:val="00D14F34"/>
    <w:rsid w:val="00D15BD0"/>
    <w:rsid w:val="00D161CC"/>
    <w:rsid w:val="00D1662F"/>
    <w:rsid w:val="00D17553"/>
    <w:rsid w:val="00D179F2"/>
    <w:rsid w:val="00D20E12"/>
    <w:rsid w:val="00D2152E"/>
    <w:rsid w:val="00D21649"/>
    <w:rsid w:val="00D218A3"/>
    <w:rsid w:val="00D219DB"/>
    <w:rsid w:val="00D21AD3"/>
    <w:rsid w:val="00D22CFC"/>
    <w:rsid w:val="00D23BE6"/>
    <w:rsid w:val="00D24E7D"/>
    <w:rsid w:val="00D2547C"/>
    <w:rsid w:val="00D25728"/>
    <w:rsid w:val="00D25B1C"/>
    <w:rsid w:val="00D300D2"/>
    <w:rsid w:val="00D303F6"/>
    <w:rsid w:val="00D30744"/>
    <w:rsid w:val="00D32912"/>
    <w:rsid w:val="00D331FA"/>
    <w:rsid w:val="00D34425"/>
    <w:rsid w:val="00D35083"/>
    <w:rsid w:val="00D35E5A"/>
    <w:rsid w:val="00D36CFF"/>
    <w:rsid w:val="00D3775C"/>
    <w:rsid w:val="00D403B6"/>
    <w:rsid w:val="00D4082B"/>
    <w:rsid w:val="00D41E8F"/>
    <w:rsid w:val="00D42A33"/>
    <w:rsid w:val="00D42DD5"/>
    <w:rsid w:val="00D42FF3"/>
    <w:rsid w:val="00D43A40"/>
    <w:rsid w:val="00D44A0F"/>
    <w:rsid w:val="00D4593D"/>
    <w:rsid w:val="00D459A0"/>
    <w:rsid w:val="00D46006"/>
    <w:rsid w:val="00D46F3A"/>
    <w:rsid w:val="00D47513"/>
    <w:rsid w:val="00D475BD"/>
    <w:rsid w:val="00D502F9"/>
    <w:rsid w:val="00D50344"/>
    <w:rsid w:val="00D504D2"/>
    <w:rsid w:val="00D51785"/>
    <w:rsid w:val="00D52638"/>
    <w:rsid w:val="00D5333C"/>
    <w:rsid w:val="00D53C2A"/>
    <w:rsid w:val="00D53F78"/>
    <w:rsid w:val="00D5436E"/>
    <w:rsid w:val="00D54390"/>
    <w:rsid w:val="00D54E7D"/>
    <w:rsid w:val="00D5547A"/>
    <w:rsid w:val="00D559DD"/>
    <w:rsid w:val="00D56A17"/>
    <w:rsid w:val="00D57349"/>
    <w:rsid w:val="00D575CF"/>
    <w:rsid w:val="00D60CEF"/>
    <w:rsid w:val="00D60E58"/>
    <w:rsid w:val="00D60FEC"/>
    <w:rsid w:val="00D624F6"/>
    <w:rsid w:val="00D624FE"/>
    <w:rsid w:val="00D6291B"/>
    <w:rsid w:val="00D62D37"/>
    <w:rsid w:val="00D65634"/>
    <w:rsid w:val="00D659B1"/>
    <w:rsid w:val="00D66DC0"/>
    <w:rsid w:val="00D67743"/>
    <w:rsid w:val="00D677BA"/>
    <w:rsid w:val="00D70EE4"/>
    <w:rsid w:val="00D71EB3"/>
    <w:rsid w:val="00D722B4"/>
    <w:rsid w:val="00D72ED5"/>
    <w:rsid w:val="00D7445B"/>
    <w:rsid w:val="00D754C4"/>
    <w:rsid w:val="00D75824"/>
    <w:rsid w:val="00D75838"/>
    <w:rsid w:val="00D75AED"/>
    <w:rsid w:val="00D76879"/>
    <w:rsid w:val="00D76D74"/>
    <w:rsid w:val="00D82302"/>
    <w:rsid w:val="00D82E37"/>
    <w:rsid w:val="00D84421"/>
    <w:rsid w:val="00D8443C"/>
    <w:rsid w:val="00D84837"/>
    <w:rsid w:val="00D84B9F"/>
    <w:rsid w:val="00D86D20"/>
    <w:rsid w:val="00D878D1"/>
    <w:rsid w:val="00D91169"/>
    <w:rsid w:val="00D91B52"/>
    <w:rsid w:val="00D91DB6"/>
    <w:rsid w:val="00D92ADF"/>
    <w:rsid w:val="00D92B6B"/>
    <w:rsid w:val="00D92C25"/>
    <w:rsid w:val="00D934CA"/>
    <w:rsid w:val="00D956B0"/>
    <w:rsid w:val="00D95AAA"/>
    <w:rsid w:val="00D9656D"/>
    <w:rsid w:val="00D96DBA"/>
    <w:rsid w:val="00D96E4F"/>
    <w:rsid w:val="00D97A8E"/>
    <w:rsid w:val="00D97DA1"/>
    <w:rsid w:val="00DA04B6"/>
    <w:rsid w:val="00DA0651"/>
    <w:rsid w:val="00DA0E89"/>
    <w:rsid w:val="00DA1E74"/>
    <w:rsid w:val="00DA26CE"/>
    <w:rsid w:val="00DA27F4"/>
    <w:rsid w:val="00DA28E2"/>
    <w:rsid w:val="00DA2DC4"/>
    <w:rsid w:val="00DA373E"/>
    <w:rsid w:val="00DA4111"/>
    <w:rsid w:val="00DA4537"/>
    <w:rsid w:val="00DA4762"/>
    <w:rsid w:val="00DA589E"/>
    <w:rsid w:val="00DA5F8D"/>
    <w:rsid w:val="00DA6549"/>
    <w:rsid w:val="00DA68A7"/>
    <w:rsid w:val="00DA69C1"/>
    <w:rsid w:val="00DA6D78"/>
    <w:rsid w:val="00DA705D"/>
    <w:rsid w:val="00DA7997"/>
    <w:rsid w:val="00DA7F9A"/>
    <w:rsid w:val="00DB04F8"/>
    <w:rsid w:val="00DB4773"/>
    <w:rsid w:val="00DB4983"/>
    <w:rsid w:val="00DB5DE5"/>
    <w:rsid w:val="00DB65B3"/>
    <w:rsid w:val="00DB683C"/>
    <w:rsid w:val="00DB74A5"/>
    <w:rsid w:val="00DC03B4"/>
    <w:rsid w:val="00DC081B"/>
    <w:rsid w:val="00DC09DC"/>
    <w:rsid w:val="00DC3198"/>
    <w:rsid w:val="00DC37A9"/>
    <w:rsid w:val="00DC3DE6"/>
    <w:rsid w:val="00DC4B51"/>
    <w:rsid w:val="00DC4FB1"/>
    <w:rsid w:val="00DC5019"/>
    <w:rsid w:val="00DC5197"/>
    <w:rsid w:val="00DC59C6"/>
    <w:rsid w:val="00DC5D74"/>
    <w:rsid w:val="00DC68EF"/>
    <w:rsid w:val="00DC69E8"/>
    <w:rsid w:val="00DC6A21"/>
    <w:rsid w:val="00DC6AE1"/>
    <w:rsid w:val="00DD013A"/>
    <w:rsid w:val="00DD10FD"/>
    <w:rsid w:val="00DD138B"/>
    <w:rsid w:val="00DD2129"/>
    <w:rsid w:val="00DD2A3A"/>
    <w:rsid w:val="00DD3FEA"/>
    <w:rsid w:val="00DD41B9"/>
    <w:rsid w:val="00DD41F8"/>
    <w:rsid w:val="00DD42BC"/>
    <w:rsid w:val="00DD5800"/>
    <w:rsid w:val="00DD623D"/>
    <w:rsid w:val="00DD64F5"/>
    <w:rsid w:val="00DD664B"/>
    <w:rsid w:val="00DD6893"/>
    <w:rsid w:val="00DD6DF8"/>
    <w:rsid w:val="00DD70EA"/>
    <w:rsid w:val="00DD72FE"/>
    <w:rsid w:val="00DE0AEB"/>
    <w:rsid w:val="00DE12FF"/>
    <w:rsid w:val="00DE15C2"/>
    <w:rsid w:val="00DE2CEF"/>
    <w:rsid w:val="00DE3E60"/>
    <w:rsid w:val="00DE4378"/>
    <w:rsid w:val="00DE5484"/>
    <w:rsid w:val="00DE564B"/>
    <w:rsid w:val="00DE56AF"/>
    <w:rsid w:val="00DE6179"/>
    <w:rsid w:val="00DE6368"/>
    <w:rsid w:val="00DE6417"/>
    <w:rsid w:val="00DE6AC0"/>
    <w:rsid w:val="00DE6D7E"/>
    <w:rsid w:val="00DE772E"/>
    <w:rsid w:val="00DE782B"/>
    <w:rsid w:val="00DF0BCA"/>
    <w:rsid w:val="00DF0F22"/>
    <w:rsid w:val="00DF3777"/>
    <w:rsid w:val="00DF37F1"/>
    <w:rsid w:val="00DF3890"/>
    <w:rsid w:val="00DF3B4F"/>
    <w:rsid w:val="00DF5455"/>
    <w:rsid w:val="00DF6051"/>
    <w:rsid w:val="00DF64CB"/>
    <w:rsid w:val="00DF70EC"/>
    <w:rsid w:val="00E0053A"/>
    <w:rsid w:val="00E0055D"/>
    <w:rsid w:val="00E025BC"/>
    <w:rsid w:val="00E03074"/>
    <w:rsid w:val="00E03457"/>
    <w:rsid w:val="00E03C34"/>
    <w:rsid w:val="00E03E66"/>
    <w:rsid w:val="00E04FE3"/>
    <w:rsid w:val="00E057D5"/>
    <w:rsid w:val="00E06AB3"/>
    <w:rsid w:val="00E07FCB"/>
    <w:rsid w:val="00E10084"/>
    <w:rsid w:val="00E1197C"/>
    <w:rsid w:val="00E119B9"/>
    <w:rsid w:val="00E1337A"/>
    <w:rsid w:val="00E13C26"/>
    <w:rsid w:val="00E1460F"/>
    <w:rsid w:val="00E14F56"/>
    <w:rsid w:val="00E15011"/>
    <w:rsid w:val="00E1555C"/>
    <w:rsid w:val="00E158C6"/>
    <w:rsid w:val="00E15FB8"/>
    <w:rsid w:val="00E16AB5"/>
    <w:rsid w:val="00E20BE6"/>
    <w:rsid w:val="00E21296"/>
    <w:rsid w:val="00E215A1"/>
    <w:rsid w:val="00E21F0F"/>
    <w:rsid w:val="00E228B9"/>
    <w:rsid w:val="00E23350"/>
    <w:rsid w:val="00E2352E"/>
    <w:rsid w:val="00E23B09"/>
    <w:rsid w:val="00E23B23"/>
    <w:rsid w:val="00E25311"/>
    <w:rsid w:val="00E25B36"/>
    <w:rsid w:val="00E26492"/>
    <w:rsid w:val="00E26FF4"/>
    <w:rsid w:val="00E2762B"/>
    <w:rsid w:val="00E3027C"/>
    <w:rsid w:val="00E31F5B"/>
    <w:rsid w:val="00E3212D"/>
    <w:rsid w:val="00E32190"/>
    <w:rsid w:val="00E32757"/>
    <w:rsid w:val="00E32D3B"/>
    <w:rsid w:val="00E32EF3"/>
    <w:rsid w:val="00E338FB"/>
    <w:rsid w:val="00E33927"/>
    <w:rsid w:val="00E3419C"/>
    <w:rsid w:val="00E343BB"/>
    <w:rsid w:val="00E363B8"/>
    <w:rsid w:val="00E367D0"/>
    <w:rsid w:val="00E36A9F"/>
    <w:rsid w:val="00E37A7E"/>
    <w:rsid w:val="00E415EE"/>
    <w:rsid w:val="00E417F2"/>
    <w:rsid w:val="00E41C26"/>
    <w:rsid w:val="00E424B8"/>
    <w:rsid w:val="00E43693"/>
    <w:rsid w:val="00E43CAA"/>
    <w:rsid w:val="00E43DDC"/>
    <w:rsid w:val="00E440FA"/>
    <w:rsid w:val="00E4483B"/>
    <w:rsid w:val="00E44EB4"/>
    <w:rsid w:val="00E4500E"/>
    <w:rsid w:val="00E45466"/>
    <w:rsid w:val="00E46732"/>
    <w:rsid w:val="00E47919"/>
    <w:rsid w:val="00E51568"/>
    <w:rsid w:val="00E52477"/>
    <w:rsid w:val="00E52F7B"/>
    <w:rsid w:val="00E53704"/>
    <w:rsid w:val="00E54844"/>
    <w:rsid w:val="00E55D67"/>
    <w:rsid w:val="00E56C48"/>
    <w:rsid w:val="00E57D78"/>
    <w:rsid w:val="00E6076C"/>
    <w:rsid w:val="00E608C7"/>
    <w:rsid w:val="00E61206"/>
    <w:rsid w:val="00E61F82"/>
    <w:rsid w:val="00E62939"/>
    <w:rsid w:val="00E6338E"/>
    <w:rsid w:val="00E635AD"/>
    <w:rsid w:val="00E64D0D"/>
    <w:rsid w:val="00E65096"/>
    <w:rsid w:val="00E663EA"/>
    <w:rsid w:val="00E6721C"/>
    <w:rsid w:val="00E67718"/>
    <w:rsid w:val="00E6779B"/>
    <w:rsid w:val="00E677C3"/>
    <w:rsid w:val="00E678C9"/>
    <w:rsid w:val="00E67981"/>
    <w:rsid w:val="00E70825"/>
    <w:rsid w:val="00E70943"/>
    <w:rsid w:val="00E70E83"/>
    <w:rsid w:val="00E72594"/>
    <w:rsid w:val="00E728E2"/>
    <w:rsid w:val="00E72BC1"/>
    <w:rsid w:val="00E73F72"/>
    <w:rsid w:val="00E74216"/>
    <w:rsid w:val="00E746C6"/>
    <w:rsid w:val="00E74D74"/>
    <w:rsid w:val="00E74D7D"/>
    <w:rsid w:val="00E75B6C"/>
    <w:rsid w:val="00E75F0B"/>
    <w:rsid w:val="00E76E9B"/>
    <w:rsid w:val="00E76FE6"/>
    <w:rsid w:val="00E77FA3"/>
    <w:rsid w:val="00E80DF3"/>
    <w:rsid w:val="00E82C82"/>
    <w:rsid w:val="00E82F04"/>
    <w:rsid w:val="00E83C62"/>
    <w:rsid w:val="00E83C97"/>
    <w:rsid w:val="00E83D15"/>
    <w:rsid w:val="00E840F8"/>
    <w:rsid w:val="00E84A07"/>
    <w:rsid w:val="00E84B44"/>
    <w:rsid w:val="00E85D67"/>
    <w:rsid w:val="00E86014"/>
    <w:rsid w:val="00E86BC9"/>
    <w:rsid w:val="00E90490"/>
    <w:rsid w:val="00E9171F"/>
    <w:rsid w:val="00E918A1"/>
    <w:rsid w:val="00E91EA3"/>
    <w:rsid w:val="00E9269F"/>
    <w:rsid w:val="00E92C36"/>
    <w:rsid w:val="00E931A4"/>
    <w:rsid w:val="00E93274"/>
    <w:rsid w:val="00E93CD8"/>
    <w:rsid w:val="00E93D50"/>
    <w:rsid w:val="00E952C3"/>
    <w:rsid w:val="00E95BE5"/>
    <w:rsid w:val="00E95C7B"/>
    <w:rsid w:val="00E96146"/>
    <w:rsid w:val="00E964A0"/>
    <w:rsid w:val="00E977B4"/>
    <w:rsid w:val="00E97B29"/>
    <w:rsid w:val="00E97C66"/>
    <w:rsid w:val="00EA0B33"/>
    <w:rsid w:val="00EA0D56"/>
    <w:rsid w:val="00EA123A"/>
    <w:rsid w:val="00EA19F4"/>
    <w:rsid w:val="00EA1E8F"/>
    <w:rsid w:val="00EA2050"/>
    <w:rsid w:val="00EA46D0"/>
    <w:rsid w:val="00EA4BAE"/>
    <w:rsid w:val="00EA4D82"/>
    <w:rsid w:val="00EA692F"/>
    <w:rsid w:val="00EA6CD2"/>
    <w:rsid w:val="00EA7758"/>
    <w:rsid w:val="00EB0B01"/>
    <w:rsid w:val="00EB156C"/>
    <w:rsid w:val="00EB2028"/>
    <w:rsid w:val="00EB30CC"/>
    <w:rsid w:val="00EB53F9"/>
    <w:rsid w:val="00EB6802"/>
    <w:rsid w:val="00EC20AA"/>
    <w:rsid w:val="00EC22D0"/>
    <w:rsid w:val="00EC2ED2"/>
    <w:rsid w:val="00EC3676"/>
    <w:rsid w:val="00EC429E"/>
    <w:rsid w:val="00EC4DC3"/>
    <w:rsid w:val="00EC5E9C"/>
    <w:rsid w:val="00EC6318"/>
    <w:rsid w:val="00EC6B42"/>
    <w:rsid w:val="00EC6C50"/>
    <w:rsid w:val="00EC7C3A"/>
    <w:rsid w:val="00ED08B9"/>
    <w:rsid w:val="00ED2C49"/>
    <w:rsid w:val="00ED375A"/>
    <w:rsid w:val="00ED3D65"/>
    <w:rsid w:val="00ED3EF2"/>
    <w:rsid w:val="00ED4342"/>
    <w:rsid w:val="00ED4E95"/>
    <w:rsid w:val="00ED56A5"/>
    <w:rsid w:val="00ED5872"/>
    <w:rsid w:val="00ED6E10"/>
    <w:rsid w:val="00ED79DB"/>
    <w:rsid w:val="00EE02EB"/>
    <w:rsid w:val="00EE098D"/>
    <w:rsid w:val="00EE14E8"/>
    <w:rsid w:val="00EE2402"/>
    <w:rsid w:val="00EE25EE"/>
    <w:rsid w:val="00EE2D3C"/>
    <w:rsid w:val="00EE3E81"/>
    <w:rsid w:val="00EE6745"/>
    <w:rsid w:val="00EE6A0A"/>
    <w:rsid w:val="00EE7050"/>
    <w:rsid w:val="00EE751A"/>
    <w:rsid w:val="00EE76EA"/>
    <w:rsid w:val="00EE7D2D"/>
    <w:rsid w:val="00EF00E0"/>
    <w:rsid w:val="00EF0FA1"/>
    <w:rsid w:val="00EF1262"/>
    <w:rsid w:val="00EF2CB0"/>
    <w:rsid w:val="00EF30DD"/>
    <w:rsid w:val="00EF3176"/>
    <w:rsid w:val="00EF41CD"/>
    <w:rsid w:val="00EF4E4E"/>
    <w:rsid w:val="00F009CD"/>
    <w:rsid w:val="00F0152E"/>
    <w:rsid w:val="00F0258D"/>
    <w:rsid w:val="00F02FBA"/>
    <w:rsid w:val="00F032B3"/>
    <w:rsid w:val="00F03E9E"/>
    <w:rsid w:val="00F052AC"/>
    <w:rsid w:val="00F05F93"/>
    <w:rsid w:val="00F05FB4"/>
    <w:rsid w:val="00F05FC4"/>
    <w:rsid w:val="00F06087"/>
    <w:rsid w:val="00F0781A"/>
    <w:rsid w:val="00F07941"/>
    <w:rsid w:val="00F07B98"/>
    <w:rsid w:val="00F1047D"/>
    <w:rsid w:val="00F109E9"/>
    <w:rsid w:val="00F10FA2"/>
    <w:rsid w:val="00F113F1"/>
    <w:rsid w:val="00F12354"/>
    <w:rsid w:val="00F13AB5"/>
    <w:rsid w:val="00F15934"/>
    <w:rsid w:val="00F207F2"/>
    <w:rsid w:val="00F2209D"/>
    <w:rsid w:val="00F239A0"/>
    <w:rsid w:val="00F2419F"/>
    <w:rsid w:val="00F241C9"/>
    <w:rsid w:val="00F24AFE"/>
    <w:rsid w:val="00F24D4F"/>
    <w:rsid w:val="00F24E22"/>
    <w:rsid w:val="00F256B1"/>
    <w:rsid w:val="00F25AD2"/>
    <w:rsid w:val="00F26A02"/>
    <w:rsid w:val="00F2708A"/>
    <w:rsid w:val="00F273DE"/>
    <w:rsid w:val="00F3076A"/>
    <w:rsid w:val="00F30BCA"/>
    <w:rsid w:val="00F311DB"/>
    <w:rsid w:val="00F31D29"/>
    <w:rsid w:val="00F31F67"/>
    <w:rsid w:val="00F32F63"/>
    <w:rsid w:val="00F3300A"/>
    <w:rsid w:val="00F332DF"/>
    <w:rsid w:val="00F34056"/>
    <w:rsid w:val="00F34060"/>
    <w:rsid w:val="00F3424E"/>
    <w:rsid w:val="00F34AB8"/>
    <w:rsid w:val="00F35CCD"/>
    <w:rsid w:val="00F35E3D"/>
    <w:rsid w:val="00F35FEA"/>
    <w:rsid w:val="00F36985"/>
    <w:rsid w:val="00F37694"/>
    <w:rsid w:val="00F37F37"/>
    <w:rsid w:val="00F40567"/>
    <w:rsid w:val="00F4072E"/>
    <w:rsid w:val="00F409D0"/>
    <w:rsid w:val="00F40DB1"/>
    <w:rsid w:val="00F4142B"/>
    <w:rsid w:val="00F41922"/>
    <w:rsid w:val="00F41A7D"/>
    <w:rsid w:val="00F431A7"/>
    <w:rsid w:val="00F43C93"/>
    <w:rsid w:val="00F441A9"/>
    <w:rsid w:val="00F4551F"/>
    <w:rsid w:val="00F4554C"/>
    <w:rsid w:val="00F46E4C"/>
    <w:rsid w:val="00F4743E"/>
    <w:rsid w:val="00F47DAE"/>
    <w:rsid w:val="00F5017B"/>
    <w:rsid w:val="00F509AF"/>
    <w:rsid w:val="00F51EF3"/>
    <w:rsid w:val="00F51FCC"/>
    <w:rsid w:val="00F52378"/>
    <w:rsid w:val="00F524D6"/>
    <w:rsid w:val="00F526B9"/>
    <w:rsid w:val="00F526E2"/>
    <w:rsid w:val="00F52F20"/>
    <w:rsid w:val="00F5302E"/>
    <w:rsid w:val="00F5346A"/>
    <w:rsid w:val="00F53667"/>
    <w:rsid w:val="00F53C3B"/>
    <w:rsid w:val="00F549FD"/>
    <w:rsid w:val="00F55A48"/>
    <w:rsid w:val="00F56049"/>
    <w:rsid w:val="00F560A0"/>
    <w:rsid w:val="00F57499"/>
    <w:rsid w:val="00F57898"/>
    <w:rsid w:val="00F6038F"/>
    <w:rsid w:val="00F6058F"/>
    <w:rsid w:val="00F60E0F"/>
    <w:rsid w:val="00F6134A"/>
    <w:rsid w:val="00F620E4"/>
    <w:rsid w:val="00F6239A"/>
    <w:rsid w:val="00F62C84"/>
    <w:rsid w:val="00F64AAC"/>
    <w:rsid w:val="00F64B32"/>
    <w:rsid w:val="00F64ECF"/>
    <w:rsid w:val="00F656D6"/>
    <w:rsid w:val="00F663B8"/>
    <w:rsid w:val="00F676F8"/>
    <w:rsid w:val="00F705DC"/>
    <w:rsid w:val="00F70CB8"/>
    <w:rsid w:val="00F71D35"/>
    <w:rsid w:val="00F71F58"/>
    <w:rsid w:val="00F72D60"/>
    <w:rsid w:val="00F73AF2"/>
    <w:rsid w:val="00F74025"/>
    <w:rsid w:val="00F7482C"/>
    <w:rsid w:val="00F74E68"/>
    <w:rsid w:val="00F74FF1"/>
    <w:rsid w:val="00F7554F"/>
    <w:rsid w:val="00F76031"/>
    <w:rsid w:val="00F7660B"/>
    <w:rsid w:val="00F76BDA"/>
    <w:rsid w:val="00F7726B"/>
    <w:rsid w:val="00F775BD"/>
    <w:rsid w:val="00F7776F"/>
    <w:rsid w:val="00F77E29"/>
    <w:rsid w:val="00F805C8"/>
    <w:rsid w:val="00F81496"/>
    <w:rsid w:val="00F816C8"/>
    <w:rsid w:val="00F81FBB"/>
    <w:rsid w:val="00F8215B"/>
    <w:rsid w:val="00F82B43"/>
    <w:rsid w:val="00F831E7"/>
    <w:rsid w:val="00F83AA3"/>
    <w:rsid w:val="00F84A23"/>
    <w:rsid w:val="00F84EFF"/>
    <w:rsid w:val="00F85C8E"/>
    <w:rsid w:val="00F85D81"/>
    <w:rsid w:val="00F86259"/>
    <w:rsid w:val="00F862C4"/>
    <w:rsid w:val="00F871FA"/>
    <w:rsid w:val="00F905FE"/>
    <w:rsid w:val="00F91065"/>
    <w:rsid w:val="00F91872"/>
    <w:rsid w:val="00F92AE3"/>
    <w:rsid w:val="00F9381D"/>
    <w:rsid w:val="00F93BD1"/>
    <w:rsid w:val="00F940EF"/>
    <w:rsid w:val="00F95599"/>
    <w:rsid w:val="00F960D6"/>
    <w:rsid w:val="00F9621D"/>
    <w:rsid w:val="00F9622A"/>
    <w:rsid w:val="00F96F74"/>
    <w:rsid w:val="00FA0B7D"/>
    <w:rsid w:val="00FA0FE7"/>
    <w:rsid w:val="00FA13A3"/>
    <w:rsid w:val="00FA1B6B"/>
    <w:rsid w:val="00FA1D22"/>
    <w:rsid w:val="00FA2296"/>
    <w:rsid w:val="00FA2CCB"/>
    <w:rsid w:val="00FA4858"/>
    <w:rsid w:val="00FA6351"/>
    <w:rsid w:val="00FA63BE"/>
    <w:rsid w:val="00FA6FC9"/>
    <w:rsid w:val="00FA7FB7"/>
    <w:rsid w:val="00FB01BD"/>
    <w:rsid w:val="00FB0D7C"/>
    <w:rsid w:val="00FB2144"/>
    <w:rsid w:val="00FB23F0"/>
    <w:rsid w:val="00FB246D"/>
    <w:rsid w:val="00FB440E"/>
    <w:rsid w:val="00FB56C1"/>
    <w:rsid w:val="00FB5BC5"/>
    <w:rsid w:val="00FB7645"/>
    <w:rsid w:val="00FC046F"/>
    <w:rsid w:val="00FC1176"/>
    <w:rsid w:val="00FC21B0"/>
    <w:rsid w:val="00FC264C"/>
    <w:rsid w:val="00FC44A1"/>
    <w:rsid w:val="00FC4D99"/>
    <w:rsid w:val="00FC68C2"/>
    <w:rsid w:val="00FC7166"/>
    <w:rsid w:val="00FC71E6"/>
    <w:rsid w:val="00FC763D"/>
    <w:rsid w:val="00FC7AB6"/>
    <w:rsid w:val="00FD02B5"/>
    <w:rsid w:val="00FD03D5"/>
    <w:rsid w:val="00FD1662"/>
    <w:rsid w:val="00FD3233"/>
    <w:rsid w:val="00FD38B5"/>
    <w:rsid w:val="00FD610E"/>
    <w:rsid w:val="00FD66DF"/>
    <w:rsid w:val="00FD7949"/>
    <w:rsid w:val="00FD7E5D"/>
    <w:rsid w:val="00FE0019"/>
    <w:rsid w:val="00FE02FA"/>
    <w:rsid w:val="00FE0AA0"/>
    <w:rsid w:val="00FE1A1B"/>
    <w:rsid w:val="00FE26AF"/>
    <w:rsid w:val="00FE28B1"/>
    <w:rsid w:val="00FE291D"/>
    <w:rsid w:val="00FE31F8"/>
    <w:rsid w:val="00FE47F5"/>
    <w:rsid w:val="00FE4C67"/>
    <w:rsid w:val="00FE4DA0"/>
    <w:rsid w:val="00FE537C"/>
    <w:rsid w:val="00FE74FE"/>
    <w:rsid w:val="00FE75D7"/>
    <w:rsid w:val="00FE7F39"/>
    <w:rsid w:val="00FF210F"/>
    <w:rsid w:val="00FF2697"/>
    <w:rsid w:val="00FF26C2"/>
    <w:rsid w:val="00FF285E"/>
    <w:rsid w:val="00FF2A90"/>
    <w:rsid w:val="00FF2C60"/>
    <w:rsid w:val="00FF3221"/>
    <w:rsid w:val="00FF38F5"/>
    <w:rsid w:val="00FF5F04"/>
    <w:rsid w:val="00FF67EF"/>
    <w:rsid w:val="00FF760D"/>
  </w:rsids>
  <m:mathPr>
    <m:mathFont m:val="Cambria Math"/>
    <m:brkBin m:val="before"/>
    <m:brkBinSub m:val="--"/>
    <m:smallFrac m:val="off"/>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3970">
      <o:colormru v:ext="edit" colors="#606,#1c346a"/>
      <o:colormenu v:ext="edit" fillcolor="#1c346a" strokecolor="none" shadowcolor="#606"/>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9" w:qFormat="1"/>
    <w:lsdException w:name="heading 2" w:semiHidden="1" w:uiPriority="9"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qFormat="1"/>
    <w:lsdException w:name="Title" w:qFormat="1"/>
    <w:lsdException w:name="Subtitle" w:qFormat="1"/>
    <w:lsdException w:name="Body Text Indent 2" w:uiPriority="99"/>
    <w:lsdException w:name="Hyperlink" w:uiPriority="99"/>
    <w:lsdException w:name="FollowedHyperlink" w:uiPriority="99"/>
    <w:lsdException w:name="Strong" w:qFormat="1"/>
    <w:lsdException w:name="Emphasis" w:qFormat="1"/>
    <w:lsdException w:name="Document Map"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61B7F"/>
    <w:rPr>
      <w:sz w:val="24"/>
      <w:szCs w:val="24"/>
      <w:lang w:val="id-ID" w:eastAsia="en-GB"/>
    </w:rPr>
  </w:style>
  <w:style w:type="paragraph" w:styleId="Heading1">
    <w:name w:val="heading 1"/>
    <w:basedOn w:val="Normal"/>
    <w:next w:val="Normal"/>
    <w:link w:val="Heading1Char"/>
    <w:uiPriority w:val="9"/>
    <w:qFormat/>
    <w:rsid w:val="00961370"/>
    <w:pPr>
      <w:keepNext/>
      <w:jc w:val="center"/>
      <w:outlineLvl w:val="0"/>
    </w:pPr>
    <w:rPr>
      <w:b/>
      <w:bCs/>
      <w:sz w:val="36"/>
      <w:lang w:val="en-US" w:eastAsia="en-US"/>
    </w:rPr>
  </w:style>
  <w:style w:type="paragraph" w:styleId="Heading2">
    <w:name w:val="heading 2"/>
    <w:basedOn w:val="Normal"/>
    <w:next w:val="Normal"/>
    <w:link w:val="Heading2Char"/>
    <w:uiPriority w:val="9"/>
    <w:qFormat/>
    <w:rsid w:val="00961370"/>
    <w:pPr>
      <w:keepNext/>
      <w:jc w:val="center"/>
      <w:outlineLvl w:val="1"/>
    </w:pPr>
    <w:rPr>
      <w:b/>
      <w:bCs/>
      <w:sz w:val="18"/>
      <w:lang w:eastAsia="en-US"/>
    </w:rPr>
  </w:style>
  <w:style w:type="paragraph" w:styleId="Heading3">
    <w:name w:val="heading 3"/>
    <w:basedOn w:val="Normal"/>
    <w:next w:val="Normal"/>
    <w:qFormat/>
    <w:rsid w:val="00F25AD2"/>
    <w:pPr>
      <w:keepNext/>
      <w:tabs>
        <w:tab w:val="left" w:pos="284"/>
      </w:tabs>
      <w:jc w:val="both"/>
      <w:outlineLvl w:val="2"/>
    </w:pPr>
    <w:rPr>
      <w:b/>
      <w:szCs w:val="20"/>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5C7BCA"/>
    <w:pPr>
      <w:tabs>
        <w:tab w:val="center" w:pos="4320"/>
        <w:tab w:val="right" w:pos="8640"/>
      </w:tabs>
    </w:pPr>
  </w:style>
  <w:style w:type="character" w:styleId="PageNumber">
    <w:name w:val="page number"/>
    <w:basedOn w:val="DefaultParagraphFont"/>
    <w:rsid w:val="005C7BCA"/>
  </w:style>
  <w:style w:type="paragraph" w:styleId="Header">
    <w:name w:val="header"/>
    <w:basedOn w:val="Normal"/>
    <w:link w:val="HeaderChar"/>
    <w:uiPriority w:val="99"/>
    <w:rsid w:val="00EC22D0"/>
    <w:pPr>
      <w:tabs>
        <w:tab w:val="center" w:pos="4320"/>
        <w:tab w:val="right" w:pos="8640"/>
      </w:tabs>
    </w:pPr>
  </w:style>
  <w:style w:type="table" w:styleId="TableGrid">
    <w:name w:val="Table Grid"/>
    <w:basedOn w:val="TableNormal"/>
    <w:uiPriority w:val="59"/>
    <w:rsid w:val="00150A5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
    <w:name w:val="Body Text"/>
    <w:basedOn w:val="Normal"/>
    <w:rsid w:val="00321323"/>
    <w:pPr>
      <w:jc w:val="both"/>
    </w:pPr>
    <w:rPr>
      <w:rFonts w:eastAsia="SimSun"/>
      <w:szCs w:val="20"/>
      <w:lang w:val="en-US" w:eastAsia="en-US"/>
    </w:rPr>
  </w:style>
  <w:style w:type="paragraph" w:styleId="Title">
    <w:name w:val="Title"/>
    <w:basedOn w:val="Normal"/>
    <w:link w:val="TitleChar"/>
    <w:qFormat/>
    <w:rsid w:val="007828A7"/>
    <w:pPr>
      <w:jc w:val="center"/>
    </w:pPr>
    <w:rPr>
      <w:b/>
      <w:bCs/>
      <w:lang w:val="en-US" w:eastAsia="en-US"/>
    </w:rPr>
  </w:style>
  <w:style w:type="character" w:customStyle="1" w:styleId="TitleChar">
    <w:name w:val="Title Char"/>
    <w:basedOn w:val="DefaultParagraphFont"/>
    <w:link w:val="Title"/>
    <w:rsid w:val="007828A7"/>
    <w:rPr>
      <w:b/>
      <w:bCs/>
      <w:sz w:val="24"/>
      <w:szCs w:val="24"/>
    </w:rPr>
  </w:style>
  <w:style w:type="character" w:styleId="FootnoteReference">
    <w:name w:val="footnote reference"/>
    <w:basedOn w:val="DefaultParagraphFont"/>
    <w:semiHidden/>
    <w:rsid w:val="00BC0438"/>
    <w:rPr>
      <w:vertAlign w:val="superscript"/>
    </w:rPr>
  </w:style>
  <w:style w:type="paragraph" w:styleId="BodyTextIndent">
    <w:name w:val="Body Text Indent"/>
    <w:basedOn w:val="Normal"/>
    <w:rsid w:val="00D60E58"/>
    <w:pPr>
      <w:spacing w:after="120"/>
      <w:ind w:left="360"/>
    </w:pPr>
  </w:style>
  <w:style w:type="character" w:styleId="Hyperlink">
    <w:name w:val="Hyperlink"/>
    <w:basedOn w:val="DefaultParagraphFont"/>
    <w:uiPriority w:val="99"/>
    <w:rsid w:val="009046BB"/>
    <w:rPr>
      <w:color w:val="0000FF"/>
      <w:u w:val="single"/>
    </w:rPr>
  </w:style>
  <w:style w:type="paragraph" w:styleId="BodyTextIndent2">
    <w:name w:val="Body Text Indent 2"/>
    <w:basedOn w:val="Normal"/>
    <w:link w:val="BodyTextIndent2Char"/>
    <w:uiPriority w:val="99"/>
    <w:rsid w:val="003013EF"/>
    <w:pPr>
      <w:spacing w:after="120" w:line="480" w:lineRule="auto"/>
      <w:ind w:left="360"/>
    </w:pPr>
  </w:style>
  <w:style w:type="paragraph" w:styleId="BodyText3">
    <w:name w:val="Body Text 3"/>
    <w:basedOn w:val="Normal"/>
    <w:rsid w:val="00265402"/>
    <w:pPr>
      <w:spacing w:after="120"/>
    </w:pPr>
    <w:rPr>
      <w:rFonts w:eastAsia="SimSun"/>
      <w:sz w:val="16"/>
      <w:szCs w:val="16"/>
      <w:lang w:val="en-US" w:eastAsia="en-US"/>
    </w:rPr>
  </w:style>
  <w:style w:type="paragraph" w:styleId="Caption">
    <w:name w:val="caption"/>
    <w:basedOn w:val="Normal"/>
    <w:next w:val="Normal"/>
    <w:qFormat/>
    <w:rsid w:val="00566A45"/>
    <w:pPr>
      <w:spacing w:before="120" w:line="360" w:lineRule="auto"/>
      <w:ind w:left="720"/>
      <w:jc w:val="both"/>
    </w:pPr>
    <w:rPr>
      <w:rFonts w:ascii="Tahoma" w:hAnsi="Tahoma" w:cs="Tahoma"/>
      <w:i/>
      <w:iCs/>
      <w:sz w:val="22"/>
      <w:lang w:val="en-US" w:eastAsia="en-US"/>
    </w:rPr>
  </w:style>
  <w:style w:type="paragraph" w:styleId="BodyTextIndent3">
    <w:name w:val="Body Text Indent 3"/>
    <w:basedOn w:val="Normal"/>
    <w:rsid w:val="00713F93"/>
    <w:pPr>
      <w:spacing w:after="120"/>
      <w:ind w:left="360"/>
    </w:pPr>
    <w:rPr>
      <w:sz w:val="16"/>
      <w:szCs w:val="16"/>
    </w:rPr>
  </w:style>
  <w:style w:type="paragraph" w:styleId="ListParagraph">
    <w:name w:val="List Paragraph"/>
    <w:basedOn w:val="Normal"/>
    <w:link w:val="ListParagraphChar"/>
    <w:uiPriority w:val="34"/>
    <w:qFormat/>
    <w:rsid w:val="001E0DE0"/>
    <w:pPr>
      <w:ind w:left="720"/>
    </w:pPr>
    <w:rPr>
      <w:lang w:val="en-GB"/>
    </w:rPr>
  </w:style>
  <w:style w:type="paragraph" w:customStyle="1" w:styleId="xl65">
    <w:name w:val="xl65"/>
    <w:basedOn w:val="Normal"/>
    <w:rsid w:val="00DE772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eastAsia="en-US"/>
    </w:rPr>
  </w:style>
  <w:style w:type="paragraph" w:customStyle="1" w:styleId="xl66">
    <w:name w:val="xl66"/>
    <w:basedOn w:val="Normal"/>
    <w:rsid w:val="00DE772E"/>
    <w:pPr>
      <w:pBdr>
        <w:left w:val="single" w:sz="4" w:space="0" w:color="auto"/>
        <w:right w:val="single" w:sz="4" w:space="0" w:color="auto"/>
      </w:pBdr>
      <w:spacing w:before="100" w:beforeAutospacing="1" w:after="100" w:afterAutospacing="1"/>
    </w:pPr>
    <w:rPr>
      <w:lang w:val="en-US" w:eastAsia="en-US"/>
    </w:rPr>
  </w:style>
  <w:style w:type="paragraph" w:customStyle="1" w:styleId="xl67">
    <w:name w:val="xl67"/>
    <w:basedOn w:val="Normal"/>
    <w:rsid w:val="00DE772E"/>
    <w:pPr>
      <w:pBdr>
        <w:left w:val="single" w:sz="4" w:space="0" w:color="auto"/>
        <w:bottom w:val="single" w:sz="4" w:space="0" w:color="auto"/>
        <w:right w:val="single" w:sz="4" w:space="0" w:color="auto"/>
      </w:pBdr>
      <w:spacing w:before="100" w:beforeAutospacing="1" w:after="100" w:afterAutospacing="1"/>
    </w:pPr>
    <w:rPr>
      <w:lang w:val="en-US" w:eastAsia="en-US"/>
    </w:rPr>
  </w:style>
  <w:style w:type="paragraph" w:customStyle="1" w:styleId="xl68">
    <w:name w:val="xl68"/>
    <w:basedOn w:val="Normal"/>
    <w:rsid w:val="00DE772E"/>
    <w:pPr>
      <w:spacing w:before="100" w:beforeAutospacing="1" w:after="100" w:afterAutospacing="1"/>
      <w:jc w:val="center"/>
      <w:textAlignment w:val="center"/>
    </w:pPr>
    <w:rPr>
      <w:lang w:val="en-US" w:eastAsia="en-US"/>
    </w:rPr>
  </w:style>
  <w:style w:type="paragraph" w:customStyle="1" w:styleId="xl69">
    <w:name w:val="xl69"/>
    <w:basedOn w:val="Normal"/>
    <w:rsid w:val="00DE772E"/>
    <w:pPr>
      <w:pBdr>
        <w:left w:val="single" w:sz="4" w:space="0" w:color="auto"/>
      </w:pBdr>
      <w:spacing w:before="100" w:beforeAutospacing="1" w:after="100" w:afterAutospacing="1"/>
    </w:pPr>
    <w:rPr>
      <w:lang w:val="en-US" w:eastAsia="en-US"/>
    </w:rPr>
  </w:style>
  <w:style w:type="paragraph" w:customStyle="1" w:styleId="xl70">
    <w:name w:val="xl70"/>
    <w:basedOn w:val="Normal"/>
    <w:rsid w:val="00DE772E"/>
    <w:pPr>
      <w:pBdr>
        <w:right w:val="single" w:sz="4" w:space="0" w:color="auto"/>
      </w:pBdr>
      <w:spacing w:before="100" w:beforeAutospacing="1" w:after="100" w:afterAutospacing="1"/>
    </w:pPr>
    <w:rPr>
      <w:lang w:val="en-US" w:eastAsia="en-US"/>
    </w:rPr>
  </w:style>
  <w:style w:type="paragraph" w:customStyle="1" w:styleId="xl71">
    <w:name w:val="xl71"/>
    <w:basedOn w:val="Normal"/>
    <w:rsid w:val="00DE772E"/>
    <w:pPr>
      <w:pBdr>
        <w:left w:val="single" w:sz="4" w:space="0" w:color="auto"/>
        <w:bottom w:val="single" w:sz="4" w:space="0" w:color="auto"/>
      </w:pBdr>
      <w:spacing w:before="100" w:beforeAutospacing="1" w:after="100" w:afterAutospacing="1"/>
    </w:pPr>
    <w:rPr>
      <w:lang w:val="en-US" w:eastAsia="en-US"/>
    </w:rPr>
  </w:style>
  <w:style w:type="paragraph" w:customStyle="1" w:styleId="xl72">
    <w:name w:val="xl72"/>
    <w:basedOn w:val="Normal"/>
    <w:rsid w:val="00DE772E"/>
    <w:pPr>
      <w:pBdr>
        <w:bottom w:val="single" w:sz="4" w:space="0" w:color="auto"/>
        <w:right w:val="single" w:sz="4" w:space="0" w:color="auto"/>
      </w:pBdr>
      <w:spacing w:before="100" w:beforeAutospacing="1" w:after="100" w:afterAutospacing="1"/>
    </w:pPr>
    <w:rPr>
      <w:lang w:val="en-US" w:eastAsia="en-US"/>
    </w:rPr>
  </w:style>
  <w:style w:type="paragraph" w:customStyle="1" w:styleId="xl73">
    <w:name w:val="xl73"/>
    <w:basedOn w:val="Normal"/>
    <w:rsid w:val="00DE772E"/>
    <w:pPr>
      <w:pBdr>
        <w:top w:val="single" w:sz="4" w:space="0" w:color="auto"/>
        <w:left w:val="single" w:sz="4" w:space="0" w:color="auto"/>
      </w:pBdr>
      <w:spacing w:before="100" w:beforeAutospacing="1" w:after="100" w:afterAutospacing="1"/>
    </w:pPr>
    <w:rPr>
      <w:lang w:val="en-US" w:eastAsia="en-US"/>
    </w:rPr>
  </w:style>
  <w:style w:type="paragraph" w:customStyle="1" w:styleId="xl74">
    <w:name w:val="xl74"/>
    <w:basedOn w:val="Normal"/>
    <w:rsid w:val="00DE772E"/>
    <w:pPr>
      <w:pBdr>
        <w:right w:val="single" w:sz="4" w:space="0" w:color="auto"/>
      </w:pBdr>
      <w:spacing w:before="100" w:beforeAutospacing="1" w:after="100" w:afterAutospacing="1"/>
    </w:pPr>
    <w:rPr>
      <w:lang w:val="en-US" w:eastAsia="en-US"/>
    </w:rPr>
  </w:style>
  <w:style w:type="paragraph" w:customStyle="1" w:styleId="xl75">
    <w:name w:val="xl75"/>
    <w:basedOn w:val="Normal"/>
    <w:rsid w:val="00DE772E"/>
    <w:pPr>
      <w:pBdr>
        <w:right w:val="single" w:sz="4" w:space="0" w:color="auto"/>
      </w:pBdr>
      <w:spacing w:before="100" w:beforeAutospacing="1" w:after="100" w:afterAutospacing="1"/>
      <w:textAlignment w:val="top"/>
    </w:pPr>
    <w:rPr>
      <w:lang w:val="en-US" w:eastAsia="en-US"/>
    </w:rPr>
  </w:style>
  <w:style w:type="paragraph" w:customStyle="1" w:styleId="xl76">
    <w:name w:val="xl76"/>
    <w:basedOn w:val="Normal"/>
    <w:rsid w:val="00DE772E"/>
    <w:pPr>
      <w:pBdr>
        <w:bottom w:val="single" w:sz="4" w:space="0" w:color="auto"/>
      </w:pBdr>
      <w:spacing w:before="100" w:beforeAutospacing="1" w:after="100" w:afterAutospacing="1"/>
    </w:pPr>
    <w:rPr>
      <w:lang w:val="en-US" w:eastAsia="en-US"/>
    </w:rPr>
  </w:style>
  <w:style w:type="paragraph" w:customStyle="1" w:styleId="xl77">
    <w:name w:val="xl77"/>
    <w:basedOn w:val="Normal"/>
    <w:rsid w:val="00DE772E"/>
    <w:pPr>
      <w:pBdr>
        <w:right w:val="single" w:sz="4" w:space="0" w:color="auto"/>
      </w:pBdr>
      <w:spacing w:before="100" w:beforeAutospacing="1" w:after="100" w:afterAutospacing="1"/>
    </w:pPr>
    <w:rPr>
      <w:lang w:val="en-US" w:eastAsia="en-US"/>
    </w:rPr>
  </w:style>
  <w:style w:type="paragraph" w:customStyle="1" w:styleId="xl78">
    <w:name w:val="xl78"/>
    <w:basedOn w:val="Normal"/>
    <w:rsid w:val="00DE772E"/>
    <w:pPr>
      <w:spacing w:before="100" w:beforeAutospacing="1" w:after="100" w:afterAutospacing="1"/>
    </w:pPr>
    <w:rPr>
      <w:lang w:val="en-US" w:eastAsia="en-US"/>
    </w:rPr>
  </w:style>
  <w:style w:type="paragraph" w:customStyle="1" w:styleId="xl79">
    <w:name w:val="xl79"/>
    <w:basedOn w:val="Normal"/>
    <w:rsid w:val="00DE772E"/>
    <w:pPr>
      <w:pBdr>
        <w:top w:val="single" w:sz="4" w:space="0" w:color="auto"/>
        <w:left w:val="single" w:sz="4" w:space="0" w:color="auto"/>
        <w:right w:val="single" w:sz="4" w:space="0" w:color="auto"/>
      </w:pBdr>
      <w:spacing w:before="100" w:beforeAutospacing="1" w:after="100" w:afterAutospacing="1"/>
    </w:pPr>
    <w:rPr>
      <w:lang w:val="en-US" w:eastAsia="en-US"/>
    </w:rPr>
  </w:style>
  <w:style w:type="paragraph" w:customStyle="1" w:styleId="xl80">
    <w:name w:val="xl80"/>
    <w:basedOn w:val="Normal"/>
    <w:rsid w:val="00DE772E"/>
    <w:pPr>
      <w:pBdr>
        <w:left w:val="single" w:sz="4" w:space="0" w:color="auto"/>
        <w:right w:val="single" w:sz="4" w:space="0" w:color="auto"/>
      </w:pBdr>
      <w:spacing w:before="100" w:beforeAutospacing="1" w:after="100" w:afterAutospacing="1"/>
    </w:pPr>
    <w:rPr>
      <w:lang w:val="en-US" w:eastAsia="en-US"/>
    </w:rPr>
  </w:style>
  <w:style w:type="paragraph" w:customStyle="1" w:styleId="xl81">
    <w:name w:val="xl81"/>
    <w:basedOn w:val="Normal"/>
    <w:rsid w:val="00DE772E"/>
    <w:pPr>
      <w:pBdr>
        <w:top w:val="single" w:sz="4" w:space="0" w:color="auto"/>
        <w:left w:val="single" w:sz="4" w:space="0" w:color="auto"/>
        <w:right w:val="single" w:sz="4" w:space="0" w:color="auto"/>
      </w:pBdr>
      <w:spacing w:before="100" w:beforeAutospacing="1" w:after="100" w:afterAutospacing="1"/>
      <w:textAlignment w:val="center"/>
    </w:pPr>
    <w:rPr>
      <w:lang w:val="en-US" w:eastAsia="en-US"/>
    </w:rPr>
  </w:style>
  <w:style w:type="paragraph" w:customStyle="1" w:styleId="xl82">
    <w:name w:val="xl82"/>
    <w:basedOn w:val="Normal"/>
    <w:rsid w:val="00DE772E"/>
    <w:pPr>
      <w:pBdr>
        <w:left w:val="single" w:sz="4" w:space="0" w:color="auto"/>
        <w:right w:val="single" w:sz="4" w:space="0" w:color="auto"/>
      </w:pBdr>
      <w:spacing w:before="100" w:beforeAutospacing="1" w:after="100" w:afterAutospacing="1"/>
      <w:textAlignment w:val="center"/>
    </w:pPr>
    <w:rPr>
      <w:lang w:val="en-US" w:eastAsia="en-US"/>
    </w:rPr>
  </w:style>
  <w:style w:type="character" w:customStyle="1" w:styleId="FooterChar">
    <w:name w:val="Footer Char"/>
    <w:basedOn w:val="DefaultParagraphFont"/>
    <w:link w:val="Footer"/>
    <w:uiPriority w:val="99"/>
    <w:rsid w:val="00B4040D"/>
    <w:rPr>
      <w:sz w:val="24"/>
      <w:szCs w:val="24"/>
      <w:lang w:val="en-GB" w:eastAsia="en-GB"/>
    </w:rPr>
  </w:style>
  <w:style w:type="table" w:styleId="MediumGrid3-Accent3">
    <w:name w:val="Medium Grid 3 Accent 3"/>
    <w:basedOn w:val="TableNormal"/>
    <w:uiPriority w:val="69"/>
    <w:rsid w:val="00F52F20"/>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styleId="MediumGrid3-Accent6">
    <w:name w:val="Medium Grid 3 Accent 6"/>
    <w:basedOn w:val="TableNormal"/>
    <w:uiPriority w:val="69"/>
    <w:rsid w:val="00F52F20"/>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styleId="MediumGrid3-Accent1">
    <w:name w:val="Medium Grid 3 Accent 1"/>
    <w:basedOn w:val="TableNormal"/>
    <w:uiPriority w:val="69"/>
    <w:rsid w:val="00647737"/>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character" w:customStyle="1" w:styleId="Heading1Char">
    <w:name w:val="Heading 1 Char"/>
    <w:basedOn w:val="DefaultParagraphFont"/>
    <w:link w:val="Heading1"/>
    <w:uiPriority w:val="9"/>
    <w:rsid w:val="00961370"/>
    <w:rPr>
      <w:b/>
      <w:bCs/>
      <w:sz w:val="36"/>
      <w:szCs w:val="24"/>
      <w:lang w:val="en-US" w:eastAsia="en-US"/>
    </w:rPr>
  </w:style>
  <w:style w:type="character" w:customStyle="1" w:styleId="Heading2Char">
    <w:name w:val="Heading 2 Char"/>
    <w:basedOn w:val="DefaultParagraphFont"/>
    <w:link w:val="Heading2"/>
    <w:uiPriority w:val="9"/>
    <w:rsid w:val="00961370"/>
    <w:rPr>
      <w:b/>
      <w:bCs/>
      <w:sz w:val="18"/>
      <w:szCs w:val="24"/>
      <w:lang w:eastAsia="en-US"/>
    </w:rPr>
  </w:style>
  <w:style w:type="character" w:customStyle="1" w:styleId="HeaderChar">
    <w:name w:val="Header Char"/>
    <w:basedOn w:val="DefaultParagraphFont"/>
    <w:link w:val="Header"/>
    <w:uiPriority w:val="99"/>
    <w:locked/>
    <w:rsid w:val="00961370"/>
    <w:rPr>
      <w:sz w:val="24"/>
      <w:szCs w:val="24"/>
      <w:lang w:val="en-GB" w:eastAsia="en-GB"/>
    </w:rPr>
  </w:style>
  <w:style w:type="paragraph" w:customStyle="1" w:styleId="Default">
    <w:name w:val="Default"/>
    <w:rsid w:val="00961370"/>
    <w:pPr>
      <w:autoSpaceDE w:val="0"/>
      <w:autoSpaceDN w:val="0"/>
      <w:adjustRightInd w:val="0"/>
    </w:pPr>
    <w:rPr>
      <w:rFonts w:ascii="Footlight MT Light" w:hAnsi="Footlight MT Light" w:cs="Footlight MT Light"/>
      <w:color w:val="000000"/>
      <w:sz w:val="24"/>
      <w:szCs w:val="24"/>
    </w:rPr>
  </w:style>
  <w:style w:type="paragraph" w:styleId="BalloonText">
    <w:name w:val="Balloon Text"/>
    <w:basedOn w:val="Normal"/>
    <w:link w:val="BalloonTextChar"/>
    <w:uiPriority w:val="99"/>
    <w:unhideWhenUsed/>
    <w:rsid w:val="00961370"/>
    <w:rPr>
      <w:rFonts w:ascii="Tahoma" w:hAnsi="Tahoma" w:cs="Tahoma"/>
      <w:sz w:val="16"/>
      <w:szCs w:val="16"/>
      <w:lang w:val="en-US" w:eastAsia="en-US"/>
    </w:rPr>
  </w:style>
  <w:style w:type="character" w:customStyle="1" w:styleId="BalloonTextChar">
    <w:name w:val="Balloon Text Char"/>
    <w:basedOn w:val="DefaultParagraphFont"/>
    <w:link w:val="BalloonText"/>
    <w:uiPriority w:val="99"/>
    <w:rsid w:val="00961370"/>
    <w:rPr>
      <w:rFonts w:ascii="Tahoma" w:hAnsi="Tahoma" w:cs="Tahoma"/>
      <w:sz w:val="16"/>
      <w:szCs w:val="16"/>
      <w:lang w:val="en-US" w:eastAsia="en-US"/>
    </w:rPr>
  </w:style>
  <w:style w:type="table" w:customStyle="1" w:styleId="LightList1">
    <w:name w:val="Light List1"/>
    <w:basedOn w:val="TableNormal"/>
    <w:uiPriority w:val="61"/>
    <w:rsid w:val="00961370"/>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000000"/>
      </w:tcPr>
    </w:tblStylePr>
    <w:tblStylePr w:type="lastRow">
      <w:pPr>
        <w:spacing w:before="0" w:after="0"/>
      </w:pPr>
      <w:rPr>
        <w:rFonts w:cs="Times New Roman"/>
        <w:b/>
        <w:bCs/>
      </w:rPr>
      <w:tblPr/>
      <w:tcPr>
        <w:tcBorders>
          <w:top w:val="double" w:sz="6" w:space="0" w:color="000000"/>
          <w:left w:val="single" w:sz="8" w:space="0" w:color="000000"/>
          <w:bottom w:val="single" w:sz="8" w:space="0" w:color="000000"/>
          <w:right w:val="single" w:sz="8" w:space="0" w:color="000000"/>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000000"/>
          <w:left w:val="single" w:sz="8" w:space="0" w:color="000000"/>
          <w:bottom w:val="single" w:sz="8" w:space="0" w:color="000000"/>
          <w:right w:val="single" w:sz="8" w:space="0" w:color="000000"/>
        </w:tcBorders>
      </w:tcPr>
    </w:tblStylePr>
    <w:tblStylePr w:type="band1Horz">
      <w:rPr>
        <w:rFonts w:cs="Times New Roman"/>
      </w:rPr>
      <w:tblPr/>
      <w:tcPr>
        <w:tcBorders>
          <w:top w:val="single" w:sz="8" w:space="0" w:color="000000"/>
          <w:left w:val="single" w:sz="8" w:space="0" w:color="000000"/>
          <w:bottom w:val="single" w:sz="8" w:space="0" w:color="000000"/>
          <w:right w:val="single" w:sz="8" w:space="0" w:color="000000"/>
        </w:tcBorders>
      </w:tcPr>
    </w:tblStylePr>
  </w:style>
  <w:style w:type="numbering" w:customStyle="1" w:styleId="Style1">
    <w:name w:val="Style1"/>
    <w:uiPriority w:val="99"/>
    <w:rsid w:val="00961370"/>
    <w:pPr>
      <w:numPr>
        <w:numId w:val="6"/>
      </w:numPr>
    </w:pPr>
  </w:style>
  <w:style w:type="numbering" w:customStyle="1" w:styleId="Style2">
    <w:name w:val="Style2"/>
    <w:uiPriority w:val="99"/>
    <w:rsid w:val="00961370"/>
    <w:pPr>
      <w:numPr>
        <w:numId w:val="7"/>
      </w:numPr>
    </w:pPr>
  </w:style>
  <w:style w:type="numbering" w:customStyle="1" w:styleId="Style3">
    <w:name w:val="Style3"/>
    <w:uiPriority w:val="99"/>
    <w:rsid w:val="00961370"/>
    <w:pPr>
      <w:numPr>
        <w:numId w:val="8"/>
      </w:numPr>
    </w:pPr>
  </w:style>
  <w:style w:type="numbering" w:customStyle="1" w:styleId="Style4">
    <w:name w:val="Style4"/>
    <w:uiPriority w:val="99"/>
    <w:rsid w:val="00961370"/>
    <w:pPr>
      <w:numPr>
        <w:numId w:val="9"/>
      </w:numPr>
    </w:pPr>
  </w:style>
  <w:style w:type="numbering" w:customStyle="1" w:styleId="Style5">
    <w:name w:val="Style5"/>
    <w:uiPriority w:val="99"/>
    <w:rsid w:val="00961370"/>
    <w:pPr>
      <w:numPr>
        <w:numId w:val="10"/>
      </w:numPr>
    </w:pPr>
  </w:style>
  <w:style w:type="numbering" w:customStyle="1" w:styleId="Style6">
    <w:name w:val="Style6"/>
    <w:uiPriority w:val="99"/>
    <w:rsid w:val="00961370"/>
    <w:pPr>
      <w:numPr>
        <w:numId w:val="11"/>
      </w:numPr>
    </w:pPr>
  </w:style>
  <w:style w:type="numbering" w:customStyle="1" w:styleId="Style7">
    <w:name w:val="Style7"/>
    <w:uiPriority w:val="99"/>
    <w:rsid w:val="00961370"/>
    <w:pPr>
      <w:numPr>
        <w:numId w:val="12"/>
      </w:numPr>
    </w:pPr>
  </w:style>
  <w:style w:type="character" w:styleId="FollowedHyperlink">
    <w:name w:val="FollowedHyperlink"/>
    <w:basedOn w:val="DefaultParagraphFont"/>
    <w:uiPriority w:val="99"/>
    <w:unhideWhenUsed/>
    <w:rsid w:val="009E1A6E"/>
    <w:rPr>
      <w:color w:val="800080"/>
      <w:u w:val="single"/>
    </w:rPr>
  </w:style>
  <w:style w:type="paragraph" w:customStyle="1" w:styleId="xl83">
    <w:name w:val="xl83"/>
    <w:basedOn w:val="Normal"/>
    <w:rsid w:val="009E1A6E"/>
    <w:pPr>
      <w:pBdr>
        <w:bottom w:val="single" w:sz="4" w:space="0" w:color="auto"/>
        <w:right w:val="single" w:sz="4" w:space="0" w:color="auto"/>
      </w:pBdr>
      <w:spacing w:before="100" w:beforeAutospacing="1" w:after="100" w:afterAutospacing="1"/>
      <w:textAlignment w:val="top"/>
    </w:pPr>
    <w:rPr>
      <w:lang w:eastAsia="id-ID"/>
    </w:rPr>
  </w:style>
  <w:style w:type="paragraph" w:customStyle="1" w:styleId="xl84">
    <w:name w:val="xl84"/>
    <w:basedOn w:val="Normal"/>
    <w:rsid w:val="009E1A6E"/>
    <w:pPr>
      <w:pBdr>
        <w:top w:val="single" w:sz="4" w:space="0" w:color="auto"/>
      </w:pBdr>
      <w:spacing w:before="100" w:beforeAutospacing="1" w:after="100" w:afterAutospacing="1"/>
    </w:pPr>
    <w:rPr>
      <w:lang w:eastAsia="id-ID"/>
    </w:rPr>
  </w:style>
  <w:style w:type="paragraph" w:customStyle="1" w:styleId="xl85">
    <w:name w:val="xl85"/>
    <w:basedOn w:val="Normal"/>
    <w:rsid w:val="009E1A6E"/>
    <w:pPr>
      <w:spacing w:before="100" w:beforeAutospacing="1" w:after="100" w:afterAutospacing="1"/>
      <w:textAlignment w:val="top"/>
    </w:pPr>
    <w:rPr>
      <w:lang w:eastAsia="id-ID"/>
    </w:rPr>
  </w:style>
  <w:style w:type="paragraph" w:customStyle="1" w:styleId="xl86">
    <w:name w:val="xl86"/>
    <w:basedOn w:val="Normal"/>
    <w:rsid w:val="009E1A6E"/>
    <w:pPr>
      <w:pBdr>
        <w:left w:val="single" w:sz="4" w:space="0" w:color="auto"/>
      </w:pBdr>
      <w:spacing w:before="100" w:beforeAutospacing="1" w:after="100" w:afterAutospacing="1"/>
      <w:textAlignment w:val="top"/>
    </w:pPr>
    <w:rPr>
      <w:lang w:eastAsia="id-ID"/>
    </w:rPr>
  </w:style>
  <w:style w:type="paragraph" w:customStyle="1" w:styleId="xl87">
    <w:name w:val="xl87"/>
    <w:basedOn w:val="Normal"/>
    <w:rsid w:val="009E1A6E"/>
    <w:pPr>
      <w:spacing w:before="100" w:beforeAutospacing="1" w:after="100" w:afterAutospacing="1"/>
      <w:textAlignment w:val="top"/>
    </w:pPr>
    <w:rPr>
      <w:lang w:eastAsia="id-ID"/>
    </w:rPr>
  </w:style>
  <w:style w:type="paragraph" w:customStyle="1" w:styleId="xl88">
    <w:name w:val="xl88"/>
    <w:basedOn w:val="Normal"/>
    <w:rsid w:val="009E1A6E"/>
    <w:pPr>
      <w:pBdr>
        <w:bottom w:val="single" w:sz="4" w:space="0" w:color="auto"/>
        <w:right w:val="single" w:sz="4" w:space="0" w:color="auto"/>
      </w:pBdr>
      <w:spacing w:before="100" w:beforeAutospacing="1" w:after="100" w:afterAutospacing="1"/>
      <w:textAlignment w:val="top"/>
    </w:pPr>
    <w:rPr>
      <w:lang w:eastAsia="id-ID"/>
    </w:rPr>
  </w:style>
  <w:style w:type="paragraph" w:customStyle="1" w:styleId="xl89">
    <w:name w:val="xl89"/>
    <w:basedOn w:val="Normal"/>
    <w:rsid w:val="009E1A6E"/>
    <w:pPr>
      <w:pBdr>
        <w:top w:val="single" w:sz="4" w:space="0" w:color="auto"/>
        <w:right w:val="single" w:sz="4" w:space="0" w:color="auto"/>
      </w:pBdr>
      <w:spacing w:before="100" w:beforeAutospacing="1" w:after="100" w:afterAutospacing="1"/>
    </w:pPr>
    <w:rPr>
      <w:lang w:eastAsia="id-ID"/>
    </w:rPr>
  </w:style>
  <w:style w:type="paragraph" w:customStyle="1" w:styleId="xl90">
    <w:name w:val="xl90"/>
    <w:basedOn w:val="Normal"/>
    <w:rsid w:val="009E1A6E"/>
    <w:pPr>
      <w:pBdr>
        <w:bottom w:val="single" w:sz="4" w:space="0" w:color="auto"/>
      </w:pBdr>
      <w:spacing w:before="100" w:beforeAutospacing="1" w:after="100" w:afterAutospacing="1"/>
      <w:textAlignment w:val="top"/>
    </w:pPr>
    <w:rPr>
      <w:lang w:eastAsia="id-ID"/>
    </w:rPr>
  </w:style>
  <w:style w:type="paragraph" w:customStyle="1" w:styleId="xl91">
    <w:name w:val="xl91"/>
    <w:basedOn w:val="Normal"/>
    <w:rsid w:val="009E1A6E"/>
    <w:pPr>
      <w:spacing w:before="100" w:beforeAutospacing="1" w:after="100" w:afterAutospacing="1"/>
      <w:jc w:val="center"/>
    </w:pPr>
    <w:rPr>
      <w:b/>
      <w:bCs/>
      <w:sz w:val="28"/>
      <w:szCs w:val="28"/>
      <w:lang w:eastAsia="id-ID"/>
    </w:rPr>
  </w:style>
  <w:style w:type="paragraph" w:customStyle="1" w:styleId="xl92">
    <w:name w:val="xl92"/>
    <w:basedOn w:val="Normal"/>
    <w:rsid w:val="009E1A6E"/>
    <w:pPr>
      <w:pBdr>
        <w:top w:val="single" w:sz="4" w:space="0" w:color="auto"/>
        <w:left w:val="single" w:sz="4" w:space="0" w:color="auto"/>
        <w:bottom w:val="single" w:sz="4" w:space="0" w:color="auto"/>
        <w:right w:val="single" w:sz="4" w:space="0" w:color="auto"/>
      </w:pBdr>
      <w:shd w:val="clear" w:color="000000" w:fill="948B54"/>
      <w:spacing w:before="100" w:beforeAutospacing="1" w:after="100" w:afterAutospacing="1"/>
      <w:jc w:val="center"/>
      <w:textAlignment w:val="center"/>
    </w:pPr>
    <w:rPr>
      <w:b/>
      <w:bCs/>
      <w:color w:val="FFFF00"/>
      <w:lang w:eastAsia="id-ID"/>
    </w:rPr>
  </w:style>
  <w:style w:type="paragraph" w:customStyle="1" w:styleId="xl93">
    <w:name w:val="xl93"/>
    <w:basedOn w:val="Normal"/>
    <w:rsid w:val="009E1A6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sz w:val="20"/>
      <w:szCs w:val="20"/>
      <w:lang w:eastAsia="id-ID"/>
    </w:rPr>
  </w:style>
  <w:style w:type="paragraph" w:customStyle="1" w:styleId="xl94">
    <w:name w:val="xl94"/>
    <w:basedOn w:val="Normal"/>
    <w:rsid w:val="009E1A6E"/>
    <w:pPr>
      <w:spacing w:before="100" w:beforeAutospacing="1" w:after="100" w:afterAutospacing="1"/>
      <w:jc w:val="both"/>
      <w:textAlignment w:val="center"/>
    </w:pPr>
    <w:rPr>
      <w:lang w:eastAsia="id-ID"/>
    </w:rPr>
  </w:style>
  <w:style w:type="paragraph" w:customStyle="1" w:styleId="xl95">
    <w:name w:val="xl95"/>
    <w:basedOn w:val="Normal"/>
    <w:rsid w:val="009E1A6E"/>
    <w:pPr>
      <w:pBdr>
        <w:top w:val="single" w:sz="4" w:space="0" w:color="auto"/>
        <w:right w:val="single" w:sz="4" w:space="0" w:color="auto"/>
      </w:pBdr>
      <w:spacing w:before="100" w:beforeAutospacing="1" w:after="100" w:afterAutospacing="1"/>
      <w:textAlignment w:val="top"/>
    </w:pPr>
    <w:rPr>
      <w:lang w:eastAsia="id-ID"/>
    </w:rPr>
  </w:style>
  <w:style w:type="paragraph" w:customStyle="1" w:styleId="xl96">
    <w:name w:val="xl96"/>
    <w:basedOn w:val="Normal"/>
    <w:rsid w:val="009E1A6E"/>
    <w:pPr>
      <w:pBdr>
        <w:top w:val="single" w:sz="4" w:space="0" w:color="auto"/>
        <w:left w:val="single" w:sz="4" w:space="0" w:color="auto"/>
      </w:pBdr>
      <w:spacing w:before="100" w:beforeAutospacing="1" w:after="100" w:afterAutospacing="1"/>
      <w:jc w:val="center"/>
      <w:textAlignment w:val="top"/>
    </w:pPr>
    <w:rPr>
      <w:lang w:eastAsia="id-ID"/>
    </w:rPr>
  </w:style>
  <w:style w:type="paragraph" w:customStyle="1" w:styleId="xl97">
    <w:name w:val="xl97"/>
    <w:basedOn w:val="Normal"/>
    <w:rsid w:val="009E1A6E"/>
    <w:pPr>
      <w:pBdr>
        <w:top w:val="single" w:sz="4" w:space="0" w:color="auto"/>
        <w:right w:val="single" w:sz="4" w:space="0" w:color="auto"/>
      </w:pBdr>
      <w:spacing w:before="100" w:beforeAutospacing="1" w:after="100" w:afterAutospacing="1"/>
      <w:jc w:val="center"/>
      <w:textAlignment w:val="top"/>
    </w:pPr>
    <w:rPr>
      <w:lang w:eastAsia="id-ID"/>
    </w:rPr>
  </w:style>
  <w:style w:type="paragraph" w:customStyle="1" w:styleId="xl98">
    <w:name w:val="xl98"/>
    <w:basedOn w:val="Normal"/>
    <w:rsid w:val="009E1A6E"/>
    <w:pPr>
      <w:pBdr>
        <w:top w:val="single" w:sz="4" w:space="0" w:color="auto"/>
      </w:pBdr>
      <w:spacing w:before="100" w:beforeAutospacing="1" w:after="100" w:afterAutospacing="1"/>
      <w:textAlignment w:val="top"/>
    </w:pPr>
    <w:rPr>
      <w:lang w:eastAsia="id-ID"/>
    </w:rPr>
  </w:style>
  <w:style w:type="paragraph" w:customStyle="1" w:styleId="xl99">
    <w:name w:val="xl99"/>
    <w:basedOn w:val="Normal"/>
    <w:rsid w:val="009E1A6E"/>
    <w:pPr>
      <w:pBdr>
        <w:top w:val="single" w:sz="4" w:space="0" w:color="auto"/>
        <w:left w:val="single" w:sz="4" w:space="0" w:color="auto"/>
      </w:pBdr>
      <w:spacing w:before="100" w:beforeAutospacing="1" w:after="100" w:afterAutospacing="1"/>
      <w:jc w:val="center"/>
    </w:pPr>
    <w:rPr>
      <w:lang w:eastAsia="id-ID"/>
    </w:rPr>
  </w:style>
  <w:style w:type="paragraph" w:customStyle="1" w:styleId="xl100">
    <w:name w:val="xl100"/>
    <w:basedOn w:val="Normal"/>
    <w:rsid w:val="009E1A6E"/>
    <w:pPr>
      <w:pBdr>
        <w:top w:val="single" w:sz="4" w:space="0" w:color="auto"/>
        <w:right w:val="single" w:sz="4" w:space="0" w:color="auto"/>
      </w:pBdr>
      <w:spacing w:before="100" w:beforeAutospacing="1" w:after="100" w:afterAutospacing="1"/>
      <w:jc w:val="center"/>
    </w:pPr>
    <w:rPr>
      <w:lang w:eastAsia="id-ID"/>
    </w:rPr>
  </w:style>
  <w:style w:type="paragraph" w:customStyle="1" w:styleId="xl101">
    <w:name w:val="xl101"/>
    <w:basedOn w:val="Normal"/>
    <w:rsid w:val="009E1A6E"/>
    <w:pPr>
      <w:pBdr>
        <w:bottom w:val="single" w:sz="4" w:space="0" w:color="auto"/>
        <w:right w:val="single" w:sz="4" w:space="0" w:color="auto"/>
      </w:pBdr>
      <w:spacing w:before="100" w:beforeAutospacing="1" w:after="100" w:afterAutospacing="1"/>
      <w:textAlignment w:val="top"/>
    </w:pPr>
    <w:rPr>
      <w:lang w:eastAsia="id-ID"/>
    </w:rPr>
  </w:style>
  <w:style w:type="paragraph" w:customStyle="1" w:styleId="font5">
    <w:name w:val="font5"/>
    <w:basedOn w:val="Normal"/>
    <w:rsid w:val="009E1A6E"/>
    <w:pPr>
      <w:spacing w:before="100" w:beforeAutospacing="1" w:after="100" w:afterAutospacing="1"/>
    </w:pPr>
    <w:rPr>
      <w:rFonts w:ascii="Calibri" w:hAnsi="Calibri" w:cs="Calibri"/>
      <w:color w:val="000000"/>
      <w:sz w:val="20"/>
      <w:szCs w:val="20"/>
      <w:lang w:eastAsia="id-ID"/>
    </w:rPr>
  </w:style>
  <w:style w:type="paragraph" w:customStyle="1" w:styleId="xl102">
    <w:name w:val="xl102"/>
    <w:basedOn w:val="Normal"/>
    <w:rsid w:val="009E1A6E"/>
    <w:pPr>
      <w:pBdr>
        <w:right w:val="single" w:sz="4" w:space="0" w:color="auto"/>
      </w:pBdr>
      <w:spacing w:before="100" w:beforeAutospacing="1" w:after="100" w:afterAutospacing="1"/>
    </w:pPr>
    <w:rPr>
      <w:rFonts w:ascii="Calibri" w:hAnsi="Calibri" w:cs="Calibri"/>
      <w:color w:val="FF0000"/>
      <w:sz w:val="20"/>
      <w:szCs w:val="20"/>
      <w:lang w:eastAsia="id-ID"/>
    </w:rPr>
  </w:style>
  <w:style w:type="paragraph" w:customStyle="1" w:styleId="xl103">
    <w:name w:val="xl103"/>
    <w:basedOn w:val="Normal"/>
    <w:rsid w:val="009E1A6E"/>
    <w:pPr>
      <w:pBdr>
        <w:left w:val="single" w:sz="4" w:space="0" w:color="auto"/>
        <w:right w:val="single" w:sz="4" w:space="0" w:color="auto"/>
      </w:pBdr>
      <w:spacing w:before="100" w:beforeAutospacing="1" w:after="100" w:afterAutospacing="1"/>
      <w:jc w:val="center"/>
    </w:pPr>
    <w:rPr>
      <w:rFonts w:ascii="Calibri" w:hAnsi="Calibri" w:cs="Calibri"/>
      <w:color w:val="FF0000"/>
      <w:sz w:val="20"/>
      <w:szCs w:val="20"/>
      <w:lang w:eastAsia="id-ID"/>
    </w:rPr>
  </w:style>
  <w:style w:type="paragraph" w:customStyle="1" w:styleId="xl104">
    <w:name w:val="xl104"/>
    <w:basedOn w:val="Normal"/>
    <w:rsid w:val="009E1A6E"/>
    <w:pPr>
      <w:pBdr>
        <w:right w:val="single" w:sz="4" w:space="0" w:color="auto"/>
      </w:pBdr>
      <w:spacing w:before="100" w:beforeAutospacing="1" w:after="100" w:afterAutospacing="1"/>
      <w:textAlignment w:val="top"/>
    </w:pPr>
    <w:rPr>
      <w:rFonts w:ascii="Calibri" w:hAnsi="Calibri" w:cs="Calibri"/>
      <w:sz w:val="20"/>
      <w:szCs w:val="20"/>
      <w:lang w:eastAsia="id-ID"/>
    </w:rPr>
  </w:style>
  <w:style w:type="paragraph" w:customStyle="1" w:styleId="xl105">
    <w:name w:val="xl105"/>
    <w:basedOn w:val="Normal"/>
    <w:rsid w:val="009E1A6E"/>
    <w:pPr>
      <w:spacing w:before="100" w:beforeAutospacing="1" w:after="100" w:afterAutospacing="1"/>
    </w:pPr>
    <w:rPr>
      <w:rFonts w:ascii="Calibri" w:hAnsi="Calibri" w:cs="Calibri"/>
      <w:sz w:val="20"/>
      <w:szCs w:val="20"/>
      <w:lang w:eastAsia="id-ID"/>
    </w:rPr>
  </w:style>
  <w:style w:type="paragraph" w:customStyle="1" w:styleId="xl106">
    <w:name w:val="xl106"/>
    <w:basedOn w:val="Normal"/>
    <w:rsid w:val="009E1A6E"/>
    <w:pPr>
      <w:pBdr>
        <w:bottom w:val="single" w:sz="4" w:space="0" w:color="auto"/>
      </w:pBdr>
      <w:spacing w:before="100" w:beforeAutospacing="1" w:after="100" w:afterAutospacing="1"/>
    </w:pPr>
    <w:rPr>
      <w:rFonts w:ascii="Calibri" w:hAnsi="Calibri" w:cs="Calibri"/>
      <w:sz w:val="20"/>
      <w:szCs w:val="20"/>
      <w:lang w:eastAsia="id-ID"/>
    </w:rPr>
  </w:style>
  <w:style w:type="paragraph" w:customStyle="1" w:styleId="xl107">
    <w:name w:val="xl107"/>
    <w:basedOn w:val="Normal"/>
    <w:rsid w:val="009E1A6E"/>
    <w:pPr>
      <w:spacing w:before="100" w:beforeAutospacing="1" w:after="100" w:afterAutospacing="1"/>
      <w:jc w:val="center"/>
    </w:pPr>
    <w:rPr>
      <w:rFonts w:ascii="Calibri" w:hAnsi="Calibri" w:cs="Calibri"/>
      <w:color w:val="FF0000"/>
      <w:sz w:val="20"/>
      <w:szCs w:val="20"/>
      <w:lang w:eastAsia="id-ID"/>
    </w:rPr>
  </w:style>
  <w:style w:type="paragraph" w:customStyle="1" w:styleId="xl108">
    <w:name w:val="xl108"/>
    <w:basedOn w:val="Normal"/>
    <w:rsid w:val="009E1A6E"/>
    <w:pPr>
      <w:spacing w:before="100" w:beforeAutospacing="1" w:after="100" w:afterAutospacing="1"/>
    </w:pPr>
    <w:rPr>
      <w:rFonts w:ascii="Calibri" w:hAnsi="Calibri" w:cs="Calibri"/>
      <w:color w:val="FF0000"/>
      <w:sz w:val="20"/>
      <w:szCs w:val="20"/>
      <w:lang w:eastAsia="id-ID"/>
    </w:rPr>
  </w:style>
  <w:style w:type="paragraph" w:customStyle="1" w:styleId="xl109">
    <w:name w:val="xl109"/>
    <w:basedOn w:val="Normal"/>
    <w:rsid w:val="009E1A6E"/>
    <w:pPr>
      <w:spacing w:before="100" w:beforeAutospacing="1" w:after="100" w:afterAutospacing="1"/>
      <w:jc w:val="right"/>
    </w:pPr>
    <w:rPr>
      <w:rFonts w:ascii="Calibri" w:hAnsi="Calibri" w:cs="Calibri"/>
      <w:color w:val="FF0000"/>
      <w:sz w:val="20"/>
      <w:szCs w:val="20"/>
      <w:lang w:eastAsia="id-ID"/>
    </w:rPr>
  </w:style>
  <w:style w:type="paragraph" w:customStyle="1" w:styleId="xl110">
    <w:name w:val="xl110"/>
    <w:basedOn w:val="Normal"/>
    <w:rsid w:val="009E1A6E"/>
    <w:pPr>
      <w:spacing w:before="100" w:beforeAutospacing="1" w:after="100" w:afterAutospacing="1"/>
    </w:pPr>
    <w:rPr>
      <w:rFonts w:ascii="Calibri" w:hAnsi="Calibri" w:cs="Calibri"/>
      <w:color w:val="FF0000"/>
      <w:sz w:val="20"/>
      <w:szCs w:val="20"/>
      <w:lang w:eastAsia="id-ID"/>
    </w:rPr>
  </w:style>
  <w:style w:type="paragraph" w:customStyle="1" w:styleId="xl111">
    <w:name w:val="xl111"/>
    <w:basedOn w:val="Normal"/>
    <w:rsid w:val="009E1A6E"/>
    <w:pPr>
      <w:spacing w:before="100" w:beforeAutospacing="1" w:after="100" w:afterAutospacing="1"/>
      <w:textAlignment w:val="center"/>
    </w:pPr>
    <w:rPr>
      <w:rFonts w:ascii="Calibri" w:hAnsi="Calibri" w:cs="Calibri"/>
      <w:color w:val="FF0000"/>
      <w:sz w:val="20"/>
      <w:szCs w:val="20"/>
      <w:lang w:eastAsia="id-ID"/>
    </w:rPr>
  </w:style>
  <w:style w:type="paragraph" w:customStyle="1" w:styleId="xl112">
    <w:name w:val="xl112"/>
    <w:basedOn w:val="Normal"/>
    <w:rsid w:val="009E1A6E"/>
    <w:pPr>
      <w:pBdr>
        <w:left w:val="single" w:sz="4" w:space="0" w:color="auto"/>
        <w:right w:val="single" w:sz="4" w:space="0" w:color="auto"/>
      </w:pBdr>
      <w:spacing w:before="100" w:beforeAutospacing="1" w:after="100" w:afterAutospacing="1"/>
      <w:textAlignment w:val="top"/>
    </w:pPr>
    <w:rPr>
      <w:rFonts w:ascii="Calibri" w:hAnsi="Calibri" w:cs="Calibri"/>
      <w:sz w:val="20"/>
      <w:szCs w:val="20"/>
      <w:lang w:eastAsia="id-ID"/>
    </w:rPr>
  </w:style>
  <w:style w:type="paragraph" w:customStyle="1" w:styleId="xl113">
    <w:name w:val="xl113"/>
    <w:basedOn w:val="Normal"/>
    <w:rsid w:val="009E1A6E"/>
    <w:pPr>
      <w:pBdr>
        <w:top w:val="single" w:sz="4" w:space="0" w:color="auto"/>
      </w:pBdr>
      <w:spacing w:before="100" w:beforeAutospacing="1" w:after="100" w:afterAutospacing="1"/>
    </w:pPr>
    <w:rPr>
      <w:rFonts w:ascii="Calibri" w:hAnsi="Calibri" w:cs="Calibri"/>
      <w:sz w:val="20"/>
      <w:szCs w:val="20"/>
      <w:lang w:eastAsia="id-ID"/>
    </w:rPr>
  </w:style>
  <w:style w:type="paragraph" w:customStyle="1" w:styleId="xl114">
    <w:name w:val="xl114"/>
    <w:basedOn w:val="Normal"/>
    <w:rsid w:val="009E1A6E"/>
    <w:pPr>
      <w:pBdr>
        <w:left w:val="single" w:sz="4" w:space="0" w:color="auto"/>
      </w:pBdr>
      <w:spacing w:before="100" w:beforeAutospacing="1" w:after="100" w:afterAutospacing="1"/>
      <w:jc w:val="center"/>
    </w:pPr>
    <w:rPr>
      <w:rFonts w:ascii="Calibri" w:hAnsi="Calibri" w:cs="Calibri"/>
      <w:sz w:val="20"/>
      <w:szCs w:val="20"/>
      <w:lang w:eastAsia="id-ID"/>
    </w:rPr>
  </w:style>
  <w:style w:type="paragraph" w:customStyle="1" w:styleId="xl115">
    <w:name w:val="xl115"/>
    <w:basedOn w:val="Normal"/>
    <w:rsid w:val="009E1A6E"/>
    <w:pPr>
      <w:pBdr>
        <w:left w:val="single" w:sz="4" w:space="0" w:color="auto"/>
      </w:pBdr>
      <w:spacing w:before="100" w:beforeAutospacing="1" w:after="100" w:afterAutospacing="1"/>
    </w:pPr>
    <w:rPr>
      <w:rFonts w:ascii="Calibri" w:hAnsi="Calibri" w:cs="Calibri"/>
      <w:sz w:val="20"/>
      <w:szCs w:val="20"/>
      <w:lang w:eastAsia="id-ID"/>
    </w:rPr>
  </w:style>
  <w:style w:type="paragraph" w:customStyle="1" w:styleId="xl116">
    <w:name w:val="xl116"/>
    <w:basedOn w:val="Normal"/>
    <w:rsid w:val="009E1A6E"/>
    <w:pPr>
      <w:pBdr>
        <w:right w:val="single" w:sz="4" w:space="0" w:color="auto"/>
      </w:pBdr>
      <w:spacing w:before="100" w:beforeAutospacing="1" w:after="100" w:afterAutospacing="1"/>
    </w:pPr>
    <w:rPr>
      <w:rFonts w:ascii="Calibri" w:hAnsi="Calibri" w:cs="Calibri"/>
      <w:sz w:val="20"/>
      <w:szCs w:val="20"/>
      <w:lang w:eastAsia="id-ID"/>
    </w:rPr>
  </w:style>
  <w:style w:type="paragraph" w:customStyle="1" w:styleId="xl117">
    <w:name w:val="xl117"/>
    <w:basedOn w:val="Normal"/>
    <w:rsid w:val="009E1A6E"/>
    <w:pPr>
      <w:pBdr>
        <w:right w:val="single" w:sz="4" w:space="0" w:color="auto"/>
      </w:pBdr>
      <w:spacing w:before="100" w:beforeAutospacing="1" w:after="100" w:afterAutospacing="1"/>
      <w:textAlignment w:val="top"/>
    </w:pPr>
    <w:rPr>
      <w:rFonts w:ascii="Calibri" w:hAnsi="Calibri" w:cs="Calibri"/>
      <w:sz w:val="20"/>
      <w:szCs w:val="20"/>
      <w:lang w:eastAsia="id-ID"/>
    </w:rPr>
  </w:style>
  <w:style w:type="paragraph" w:customStyle="1" w:styleId="xl118">
    <w:name w:val="xl118"/>
    <w:basedOn w:val="Normal"/>
    <w:rsid w:val="009E1A6E"/>
    <w:pPr>
      <w:pBdr>
        <w:right w:val="single" w:sz="4" w:space="0" w:color="auto"/>
      </w:pBdr>
      <w:spacing w:before="100" w:beforeAutospacing="1" w:after="100" w:afterAutospacing="1"/>
    </w:pPr>
    <w:rPr>
      <w:rFonts w:ascii="Calibri" w:hAnsi="Calibri" w:cs="Calibri"/>
      <w:sz w:val="20"/>
      <w:szCs w:val="20"/>
      <w:lang w:eastAsia="id-ID"/>
    </w:rPr>
  </w:style>
  <w:style w:type="paragraph" w:customStyle="1" w:styleId="xl119">
    <w:name w:val="xl119"/>
    <w:basedOn w:val="Normal"/>
    <w:rsid w:val="009E1A6E"/>
    <w:pPr>
      <w:pBdr>
        <w:left w:val="single" w:sz="4" w:space="0" w:color="auto"/>
        <w:bottom w:val="single" w:sz="4" w:space="0" w:color="auto"/>
        <w:right w:val="single" w:sz="4" w:space="0" w:color="auto"/>
      </w:pBdr>
      <w:spacing w:before="100" w:beforeAutospacing="1" w:after="100" w:afterAutospacing="1"/>
      <w:textAlignment w:val="top"/>
    </w:pPr>
    <w:rPr>
      <w:rFonts w:ascii="Calibri" w:hAnsi="Calibri" w:cs="Calibri"/>
      <w:sz w:val="20"/>
      <w:szCs w:val="20"/>
      <w:lang w:eastAsia="id-ID"/>
    </w:rPr>
  </w:style>
  <w:style w:type="paragraph" w:customStyle="1" w:styleId="xl120">
    <w:name w:val="xl120"/>
    <w:basedOn w:val="Normal"/>
    <w:rsid w:val="009E1A6E"/>
    <w:pPr>
      <w:pBdr>
        <w:bottom w:val="single" w:sz="4" w:space="0" w:color="auto"/>
        <w:right w:val="single" w:sz="4" w:space="0" w:color="auto"/>
      </w:pBdr>
      <w:spacing w:before="100" w:beforeAutospacing="1" w:after="100" w:afterAutospacing="1"/>
      <w:textAlignment w:val="top"/>
    </w:pPr>
    <w:rPr>
      <w:rFonts w:ascii="Calibri" w:hAnsi="Calibri" w:cs="Calibri"/>
      <w:sz w:val="20"/>
      <w:szCs w:val="20"/>
      <w:lang w:eastAsia="id-ID"/>
    </w:rPr>
  </w:style>
  <w:style w:type="paragraph" w:customStyle="1" w:styleId="xl121">
    <w:name w:val="xl121"/>
    <w:basedOn w:val="Normal"/>
    <w:rsid w:val="009E1A6E"/>
    <w:pPr>
      <w:pBdr>
        <w:left w:val="single" w:sz="4" w:space="0" w:color="auto"/>
        <w:bottom w:val="single" w:sz="4" w:space="0" w:color="auto"/>
      </w:pBdr>
      <w:spacing w:before="100" w:beforeAutospacing="1" w:after="100" w:afterAutospacing="1"/>
    </w:pPr>
    <w:rPr>
      <w:rFonts w:ascii="Calibri" w:hAnsi="Calibri" w:cs="Calibri"/>
      <w:sz w:val="20"/>
      <w:szCs w:val="20"/>
      <w:lang w:eastAsia="id-ID"/>
    </w:rPr>
  </w:style>
  <w:style w:type="paragraph" w:customStyle="1" w:styleId="xl122">
    <w:name w:val="xl122"/>
    <w:basedOn w:val="Normal"/>
    <w:rsid w:val="009E1A6E"/>
    <w:pPr>
      <w:pBdr>
        <w:right w:val="single" w:sz="4" w:space="0" w:color="auto"/>
      </w:pBdr>
      <w:spacing w:before="100" w:beforeAutospacing="1" w:after="100" w:afterAutospacing="1"/>
      <w:textAlignment w:val="top"/>
    </w:pPr>
    <w:rPr>
      <w:rFonts w:ascii="Calibri" w:hAnsi="Calibri" w:cs="Calibri"/>
      <w:sz w:val="20"/>
      <w:szCs w:val="20"/>
      <w:lang w:eastAsia="id-ID"/>
    </w:rPr>
  </w:style>
  <w:style w:type="paragraph" w:customStyle="1" w:styleId="xl123">
    <w:name w:val="xl123"/>
    <w:basedOn w:val="Normal"/>
    <w:rsid w:val="009E1A6E"/>
    <w:pPr>
      <w:pBdr>
        <w:bottom w:val="single" w:sz="4" w:space="0" w:color="auto"/>
        <w:right w:val="single" w:sz="4" w:space="0" w:color="auto"/>
      </w:pBdr>
      <w:spacing w:before="100" w:beforeAutospacing="1" w:after="100" w:afterAutospacing="1"/>
      <w:textAlignment w:val="top"/>
    </w:pPr>
    <w:rPr>
      <w:rFonts w:ascii="Calibri" w:hAnsi="Calibri" w:cs="Calibri"/>
      <w:sz w:val="20"/>
      <w:szCs w:val="20"/>
      <w:lang w:eastAsia="id-ID"/>
    </w:rPr>
  </w:style>
  <w:style w:type="paragraph" w:customStyle="1" w:styleId="xl124">
    <w:name w:val="xl124"/>
    <w:basedOn w:val="Normal"/>
    <w:rsid w:val="009E1A6E"/>
    <w:pPr>
      <w:pBdr>
        <w:right w:val="single" w:sz="4" w:space="0" w:color="auto"/>
      </w:pBdr>
      <w:spacing w:before="100" w:beforeAutospacing="1" w:after="100" w:afterAutospacing="1"/>
    </w:pPr>
    <w:rPr>
      <w:rFonts w:ascii="Calibri" w:hAnsi="Calibri" w:cs="Calibri"/>
      <w:sz w:val="20"/>
      <w:szCs w:val="20"/>
      <w:lang w:eastAsia="id-ID"/>
    </w:rPr>
  </w:style>
  <w:style w:type="paragraph" w:customStyle="1" w:styleId="xl125">
    <w:name w:val="xl125"/>
    <w:basedOn w:val="Normal"/>
    <w:rsid w:val="009E1A6E"/>
    <w:pPr>
      <w:pBdr>
        <w:left w:val="single" w:sz="4" w:space="0" w:color="auto"/>
        <w:right w:val="single" w:sz="4" w:space="0" w:color="auto"/>
      </w:pBdr>
      <w:spacing w:before="100" w:beforeAutospacing="1" w:after="100" w:afterAutospacing="1"/>
      <w:textAlignment w:val="top"/>
    </w:pPr>
    <w:rPr>
      <w:rFonts w:ascii="Calibri" w:hAnsi="Calibri" w:cs="Calibri"/>
      <w:sz w:val="20"/>
      <w:szCs w:val="20"/>
      <w:lang w:eastAsia="id-ID"/>
    </w:rPr>
  </w:style>
  <w:style w:type="paragraph" w:customStyle="1" w:styleId="xl126">
    <w:name w:val="xl126"/>
    <w:basedOn w:val="Normal"/>
    <w:rsid w:val="009E1A6E"/>
    <w:pPr>
      <w:pBdr>
        <w:left w:val="single" w:sz="4" w:space="0" w:color="auto"/>
      </w:pBdr>
      <w:spacing w:before="100" w:beforeAutospacing="1" w:after="100" w:afterAutospacing="1"/>
      <w:jc w:val="right"/>
      <w:textAlignment w:val="top"/>
    </w:pPr>
    <w:rPr>
      <w:rFonts w:ascii="Calibri" w:hAnsi="Calibri" w:cs="Calibri"/>
      <w:sz w:val="20"/>
      <w:szCs w:val="20"/>
      <w:lang w:eastAsia="id-ID"/>
    </w:rPr>
  </w:style>
  <w:style w:type="paragraph" w:customStyle="1" w:styleId="xl127">
    <w:name w:val="xl127"/>
    <w:basedOn w:val="Normal"/>
    <w:rsid w:val="009E1A6E"/>
    <w:pPr>
      <w:spacing w:before="100" w:beforeAutospacing="1" w:after="100" w:afterAutospacing="1"/>
      <w:textAlignment w:val="top"/>
    </w:pPr>
    <w:rPr>
      <w:rFonts w:ascii="Calibri" w:hAnsi="Calibri" w:cs="Calibri"/>
      <w:sz w:val="20"/>
      <w:szCs w:val="20"/>
      <w:lang w:eastAsia="id-ID"/>
    </w:rPr>
  </w:style>
  <w:style w:type="paragraph" w:customStyle="1" w:styleId="xl128">
    <w:name w:val="xl128"/>
    <w:basedOn w:val="Normal"/>
    <w:rsid w:val="009E1A6E"/>
    <w:pPr>
      <w:spacing w:before="100" w:beforeAutospacing="1" w:after="100" w:afterAutospacing="1"/>
      <w:textAlignment w:val="top"/>
    </w:pPr>
    <w:rPr>
      <w:rFonts w:ascii="Calibri" w:hAnsi="Calibri" w:cs="Calibri"/>
      <w:sz w:val="20"/>
      <w:szCs w:val="20"/>
      <w:lang w:eastAsia="id-ID"/>
    </w:rPr>
  </w:style>
  <w:style w:type="paragraph" w:customStyle="1" w:styleId="xl129">
    <w:name w:val="xl129"/>
    <w:basedOn w:val="Normal"/>
    <w:rsid w:val="009E1A6E"/>
    <w:pPr>
      <w:pBdr>
        <w:right w:val="single" w:sz="4" w:space="0" w:color="auto"/>
      </w:pBdr>
      <w:spacing w:before="100" w:beforeAutospacing="1" w:after="100" w:afterAutospacing="1"/>
      <w:textAlignment w:val="top"/>
    </w:pPr>
    <w:rPr>
      <w:rFonts w:ascii="Calibri" w:hAnsi="Calibri" w:cs="Calibri"/>
      <w:sz w:val="20"/>
      <w:szCs w:val="20"/>
      <w:lang w:eastAsia="id-ID"/>
    </w:rPr>
  </w:style>
  <w:style w:type="paragraph" w:customStyle="1" w:styleId="xl130">
    <w:name w:val="xl130"/>
    <w:basedOn w:val="Normal"/>
    <w:rsid w:val="009E1A6E"/>
    <w:pPr>
      <w:spacing w:before="100" w:beforeAutospacing="1" w:after="100" w:afterAutospacing="1"/>
      <w:textAlignment w:val="top"/>
    </w:pPr>
    <w:rPr>
      <w:rFonts w:ascii="Calibri" w:hAnsi="Calibri" w:cs="Calibri"/>
      <w:sz w:val="20"/>
      <w:szCs w:val="20"/>
      <w:lang w:eastAsia="id-ID"/>
    </w:rPr>
  </w:style>
  <w:style w:type="paragraph" w:customStyle="1" w:styleId="xl131">
    <w:name w:val="xl131"/>
    <w:basedOn w:val="Normal"/>
    <w:rsid w:val="009E1A6E"/>
    <w:pPr>
      <w:spacing w:before="100" w:beforeAutospacing="1" w:after="100" w:afterAutospacing="1"/>
    </w:pPr>
    <w:rPr>
      <w:rFonts w:ascii="Calibri" w:hAnsi="Calibri" w:cs="Calibri"/>
      <w:sz w:val="20"/>
      <w:szCs w:val="20"/>
      <w:lang w:eastAsia="id-ID"/>
    </w:rPr>
  </w:style>
  <w:style w:type="paragraph" w:customStyle="1" w:styleId="xl132">
    <w:name w:val="xl132"/>
    <w:basedOn w:val="Normal"/>
    <w:rsid w:val="009E1A6E"/>
    <w:pPr>
      <w:pBdr>
        <w:left w:val="single" w:sz="4" w:space="0" w:color="auto"/>
      </w:pBdr>
      <w:spacing w:before="100" w:beforeAutospacing="1" w:after="100" w:afterAutospacing="1"/>
      <w:textAlignment w:val="top"/>
    </w:pPr>
    <w:rPr>
      <w:rFonts w:ascii="Calibri" w:hAnsi="Calibri" w:cs="Calibri"/>
      <w:sz w:val="20"/>
      <w:szCs w:val="20"/>
      <w:lang w:eastAsia="id-ID"/>
    </w:rPr>
  </w:style>
  <w:style w:type="paragraph" w:customStyle="1" w:styleId="xl133">
    <w:name w:val="xl133"/>
    <w:basedOn w:val="Normal"/>
    <w:rsid w:val="009E1A6E"/>
    <w:pPr>
      <w:pBdr>
        <w:bottom w:val="single" w:sz="4" w:space="0" w:color="auto"/>
      </w:pBdr>
      <w:spacing w:before="100" w:beforeAutospacing="1" w:after="100" w:afterAutospacing="1"/>
      <w:textAlignment w:val="top"/>
    </w:pPr>
    <w:rPr>
      <w:rFonts w:ascii="Calibri" w:hAnsi="Calibri" w:cs="Calibri"/>
      <w:sz w:val="20"/>
      <w:szCs w:val="20"/>
      <w:lang w:eastAsia="id-ID"/>
    </w:rPr>
  </w:style>
  <w:style w:type="paragraph" w:customStyle="1" w:styleId="xl134">
    <w:name w:val="xl134"/>
    <w:basedOn w:val="Normal"/>
    <w:rsid w:val="009E1A6E"/>
    <w:pPr>
      <w:pBdr>
        <w:left w:val="single" w:sz="4" w:space="0" w:color="auto"/>
        <w:bottom w:val="single" w:sz="4" w:space="0" w:color="auto"/>
      </w:pBdr>
      <w:spacing w:before="100" w:beforeAutospacing="1" w:after="100" w:afterAutospacing="1"/>
      <w:jc w:val="right"/>
      <w:textAlignment w:val="top"/>
    </w:pPr>
    <w:rPr>
      <w:rFonts w:ascii="Calibri" w:hAnsi="Calibri" w:cs="Calibri"/>
      <w:sz w:val="20"/>
      <w:szCs w:val="20"/>
      <w:lang w:eastAsia="id-ID"/>
    </w:rPr>
  </w:style>
  <w:style w:type="paragraph" w:customStyle="1" w:styleId="xl135">
    <w:name w:val="xl135"/>
    <w:basedOn w:val="Normal"/>
    <w:rsid w:val="009E1A6E"/>
    <w:pPr>
      <w:pBdr>
        <w:bottom w:val="single" w:sz="4" w:space="0" w:color="auto"/>
      </w:pBdr>
      <w:spacing w:before="100" w:beforeAutospacing="1" w:after="100" w:afterAutospacing="1"/>
      <w:textAlignment w:val="top"/>
    </w:pPr>
    <w:rPr>
      <w:rFonts w:ascii="Calibri" w:hAnsi="Calibri" w:cs="Calibri"/>
      <w:sz w:val="20"/>
      <w:szCs w:val="20"/>
      <w:lang w:eastAsia="id-ID"/>
    </w:rPr>
  </w:style>
  <w:style w:type="paragraph" w:customStyle="1" w:styleId="xl136">
    <w:name w:val="xl136"/>
    <w:basedOn w:val="Normal"/>
    <w:rsid w:val="009E1A6E"/>
    <w:pPr>
      <w:pBdr>
        <w:bottom w:val="single" w:sz="4" w:space="0" w:color="auto"/>
        <w:right w:val="single" w:sz="4" w:space="0" w:color="auto"/>
      </w:pBdr>
      <w:spacing w:before="100" w:beforeAutospacing="1" w:after="100" w:afterAutospacing="1"/>
      <w:textAlignment w:val="top"/>
    </w:pPr>
    <w:rPr>
      <w:rFonts w:ascii="Calibri" w:hAnsi="Calibri" w:cs="Calibri"/>
      <w:sz w:val="20"/>
      <w:szCs w:val="20"/>
      <w:lang w:eastAsia="id-ID"/>
    </w:rPr>
  </w:style>
  <w:style w:type="paragraph" w:customStyle="1" w:styleId="xl137">
    <w:name w:val="xl137"/>
    <w:basedOn w:val="Normal"/>
    <w:rsid w:val="009E1A6E"/>
    <w:pPr>
      <w:spacing w:before="100" w:beforeAutospacing="1" w:after="100" w:afterAutospacing="1"/>
      <w:jc w:val="center"/>
    </w:pPr>
    <w:rPr>
      <w:rFonts w:ascii="Calibri" w:hAnsi="Calibri" w:cs="Calibri"/>
      <w:color w:val="FF0000"/>
      <w:sz w:val="20"/>
      <w:szCs w:val="20"/>
      <w:lang w:eastAsia="id-ID"/>
    </w:rPr>
  </w:style>
  <w:style w:type="paragraph" w:customStyle="1" w:styleId="xl138">
    <w:name w:val="xl138"/>
    <w:basedOn w:val="Normal"/>
    <w:rsid w:val="009E1A6E"/>
    <w:pPr>
      <w:spacing w:before="100" w:beforeAutospacing="1" w:after="100" w:afterAutospacing="1"/>
      <w:textAlignment w:val="top"/>
    </w:pPr>
    <w:rPr>
      <w:rFonts w:ascii="Calibri" w:hAnsi="Calibri" w:cs="Calibri"/>
      <w:sz w:val="20"/>
      <w:szCs w:val="20"/>
      <w:lang w:eastAsia="id-ID"/>
    </w:rPr>
  </w:style>
  <w:style w:type="paragraph" w:customStyle="1" w:styleId="xl139">
    <w:name w:val="xl139"/>
    <w:basedOn w:val="Normal"/>
    <w:rsid w:val="009E1A6E"/>
    <w:pPr>
      <w:spacing w:before="100" w:beforeAutospacing="1" w:after="100" w:afterAutospacing="1"/>
      <w:textAlignment w:val="top"/>
    </w:pPr>
    <w:rPr>
      <w:rFonts w:ascii="Calibri" w:hAnsi="Calibri" w:cs="Calibri"/>
      <w:color w:val="FF0000"/>
      <w:sz w:val="20"/>
      <w:szCs w:val="20"/>
      <w:lang w:eastAsia="id-ID"/>
    </w:rPr>
  </w:style>
  <w:style w:type="paragraph" w:customStyle="1" w:styleId="xl140">
    <w:name w:val="xl140"/>
    <w:basedOn w:val="Normal"/>
    <w:rsid w:val="009E1A6E"/>
    <w:pPr>
      <w:pBdr>
        <w:left w:val="single" w:sz="4" w:space="0" w:color="auto"/>
      </w:pBdr>
      <w:spacing w:before="100" w:beforeAutospacing="1" w:after="100" w:afterAutospacing="1"/>
      <w:jc w:val="center"/>
      <w:textAlignment w:val="top"/>
    </w:pPr>
    <w:rPr>
      <w:rFonts w:ascii="Calibri" w:hAnsi="Calibri" w:cs="Calibri"/>
      <w:sz w:val="20"/>
      <w:szCs w:val="20"/>
      <w:lang w:eastAsia="id-ID"/>
    </w:rPr>
  </w:style>
  <w:style w:type="paragraph" w:customStyle="1" w:styleId="xl141">
    <w:name w:val="xl141"/>
    <w:basedOn w:val="Normal"/>
    <w:rsid w:val="009E1A6E"/>
    <w:pPr>
      <w:pBdr>
        <w:left w:val="single" w:sz="4" w:space="0" w:color="auto"/>
        <w:bottom w:val="single" w:sz="4" w:space="0" w:color="auto"/>
      </w:pBdr>
      <w:spacing w:before="100" w:beforeAutospacing="1" w:after="100" w:afterAutospacing="1"/>
      <w:jc w:val="center"/>
    </w:pPr>
    <w:rPr>
      <w:rFonts w:ascii="Calibri" w:hAnsi="Calibri" w:cs="Calibri"/>
      <w:sz w:val="20"/>
      <w:szCs w:val="20"/>
      <w:lang w:eastAsia="id-ID"/>
    </w:rPr>
  </w:style>
  <w:style w:type="paragraph" w:customStyle="1" w:styleId="xl142">
    <w:name w:val="xl142"/>
    <w:basedOn w:val="Normal"/>
    <w:rsid w:val="009E1A6E"/>
    <w:pPr>
      <w:spacing w:before="100" w:beforeAutospacing="1" w:after="100" w:afterAutospacing="1"/>
      <w:jc w:val="center"/>
    </w:pPr>
    <w:rPr>
      <w:rFonts w:ascii="Calibri" w:hAnsi="Calibri" w:cs="Calibri"/>
      <w:sz w:val="20"/>
      <w:szCs w:val="20"/>
      <w:lang w:eastAsia="id-ID"/>
    </w:rPr>
  </w:style>
  <w:style w:type="paragraph" w:customStyle="1" w:styleId="xl143">
    <w:name w:val="xl143"/>
    <w:basedOn w:val="Normal"/>
    <w:rsid w:val="009E1A6E"/>
    <w:pPr>
      <w:pBdr>
        <w:bottom w:val="single" w:sz="4" w:space="0" w:color="auto"/>
      </w:pBdr>
      <w:spacing w:before="100" w:beforeAutospacing="1" w:after="100" w:afterAutospacing="1"/>
      <w:jc w:val="center"/>
    </w:pPr>
    <w:rPr>
      <w:rFonts w:ascii="Calibri" w:hAnsi="Calibri" w:cs="Calibri"/>
      <w:color w:val="FF0000"/>
      <w:sz w:val="20"/>
      <w:szCs w:val="20"/>
      <w:lang w:eastAsia="id-ID"/>
    </w:rPr>
  </w:style>
  <w:style w:type="paragraph" w:customStyle="1" w:styleId="xl144">
    <w:name w:val="xl144"/>
    <w:basedOn w:val="Normal"/>
    <w:rsid w:val="009E1A6E"/>
    <w:pPr>
      <w:pBdr>
        <w:left w:val="single" w:sz="4" w:space="0" w:color="auto"/>
      </w:pBdr>
      <w:spacing w:before="100" w:beforeAutospacing="1" w:after="100" w:afterAutospacing="1"/>
      <w:jc w:val="center"/>
    </w:pPr>
    <w:rPr>
      <w:rFonts w:ascii="Calibri" w:hAnsi="Calibri" w:cs="Calibri"/>
      <w:color w:val="FF0000"/>
      <w:sz w:val="20"/>
      <w:szCs w:val="20"/>
      <w:lang w:eastAsia="id-ID"/>
    </w:rPr>
  </w:style>
  <w:style w:type="paragraph" w:customStyle="1" w:styleId="xl145">
    <w:name w:val="xl145"/>
    <w:basedOn w:val="Normal"/>
    <w:rsid w:val="009E1A6E"/>
    <w:pPr>
      <w:pBdr>
        <w:left w:val="single" w:sz="4" w:space="0" w:color="auto"/>
      </w:pBdr>
      <w:spacing w:before="100" w:beforeAutospacing="1" w:after="100" w:afterAutospacing="1"/>
      <w:jc w:val="center"/>
    </w:pPr>
    <w:rPr>
      <w:rFonts w:ascii="Calibri" w:hAnsi="Calibri" w:cs="Calibri"/>
      <w:color w:val="FF0000"/>
      <w:sz w:val="20"/>
      <w:szCs w:val="20"/>
      <w:lang w:eastAsia="id-ID"/>
    </w:rPr>
  </w:style>
  <w:style w:type="paragraph" w:customStyle="1" w:styleId="xl146">
    <w:name w:val="xl146"/>
    <w:basedOn w:val="Normal"/>
    <w:rsid w:val="009E1A6E"/>
    <w:pPr>
      <w:spacing w:before="100" w:beforeAutospacing="1" w:after="100" w:afterAutospacing="1"/>
      <w:textAlignment w:val="top"/>
    </w:pPr>
    <w:rPr>
      <w:rFonts w:ascii="Calibri" w:hAnsi="Calibri" w:cs="Calibri"/>
      <w:sz w:val="20"/>
      <w:szCs w:val="20"/>
      <w:lang w:eastAsia="id-ID"/>
    </w:rPr>
  </w:style>
  <w:style w:type="paragraph" w:customStyle="1" w:styleId="xl147">
    <w:name w:val="xl147"/>
    <w:basedOn w:val="Normal"/>
    <w:rsid w:val="009E1A6E"/>
    <w:pPr>
      <w:spacing w:before="100" w:beforeAutospacing="1" w:after="100" w:afterAutospacing="1"/>
      <w:textAlignment w:val="top"/>
    </w:pPr>
    <w:rPr>
      <w:rFonts w:ascii="Calibri" w:hAnsi="Calibri" w:cs="Calibri"/>
      <w:sz w:val="20"/>
      <w:szCs w:val="20"/>
      <w:lang w:eastAsia="id-ID"/>
    </w:rPr>
  </w:style>
  <w:style w:type="paragraph" w:customStyle="1" w:styleId="xl148">
    <w:name w:val="xl148"/>
    <w:basedOn w:val="Normal"/>
    <w:rsid w:val="009E1A6E"/>
    <w:pPr>
      <w:spacing w:before="100" w:beforeAutospacing="1" w:after="100" w:afterAutospacing="1"/>
      <w:jc w:val="center"/>
    </w:pPr>
    <w:rPr>
      <w:rFonts w:ascii="Calibri" w:hAnsi="Calibri" w:cs="Calibri"/>
      <w:b/>
      <w:bCs/>
      <w:sz w:val="20"/>
      <w:szCs w:val="20"/>
      <w:lang w:eastAsia="id-ID"/>
    </w:rPr>
  </w:style>
  <w:style w:type="paragraph" w:customStyle="1" w:styleId="xl149">
    <w:name w:val="xl149"/>
    <w:basedOn w:val="Normal"/>
    <w:rsid w:val="009E1A6E"/>
    <w:pPr>
      <w:spacing w:before="100" w:beforeAutospacing="1" w:after="100" w:afterAutospacing="1"/>
      <w:jc w:val="center"/>
    </w:pPr>
    <w:rPr>
      <w:rFonts w:ascii="Calibri" w:hAnsi="Calibri" w:cs="Calibri"/>
      <w:b/>
      <w:bCs/>
      <w:sz w:val="20"/>
      <w:szCs w:val="20"/>
      <w:lang w:eastAsia="id-ID"/>
    </w:rPr>
  </w:style>
  <w:style w:type="paragraph" w:customStyle="1" w:styleId="xl150">
    <w:name w:val="xl150"/>
    <w:basedOn w:val="Normal"/>
    <w:rsid w:val="009E1A6E"/>
    <w:pPr>
      <w:spacing w:before="100" w:beforeAutospacing="1" w:after="100" w:afterAutospacing="1"/>
      <w:jc w:val="center"/>
    </w:pPr>
    <w:rPr>
      <w:rFonts w:ascii="Calibri" w:hAnsi="Calibri" w:cs="Calibri"/>
      <w:lang w:eastAsia="id-ID"/>
    </w:rPr>
  </w:style>
  <w:style w:type="paragraph" w:customStyle="1" w:styleId="xl151">
    <w:name w:val="xl151"/>
    <w:basedOn w:val="Normal"/>
    <w:rsid w:val="009E1A6E"/>
    <w:pPr>
      <w:pBdr>
        <w:left w:val="single" w:sz="4" w:space="0" w:color="auto"/>
      </w:pBdr>
      <w:spacing w:before="100" w:beforeAutospacing="1" w:after="100" w:afterAutospacing="1"/>
      <w:jc w:val="center"/>
      <w:textAlignment w:val="top"/>
    </w:pPr>
    <w:rPr>
      <w:rFonts w:ascii="Calibri" w:hAnsi="Calibri" w:cs="Calibri"/>
      <w:sz w:val="20"/>
      <w:szCs w:val="20"/>
      <w:lang w:eastAsia="id-ID"/>
    </w:rPr>
  </w:style>
  <w:style w:type="paragraph" w:customStyle="1" w:styleId="xl152">
    <w:name w:val="xl152"/>
    <w:basedOn w:val="Normal"/>
    <w:rsid w:val="009E1A6E"/>
    <w:pPr>
      <w:spacing w:before="100" w:beforeAutospacing="1" w:after="100" w:afterAutospacing="1"/>
      <w:jc w:val="center"/>
    </w:pPr>
    <w:rPr>
      <w:rFonts w:ascii="Calibri" w:hAnsi="Calibri" w:cs="Calibri"/>
      <w:sz w:val="20"/>
      <w:szCs w:val="20"/>
      <w:lang w:eastAsia="id-ID"/>
    </w:rPr>
  </w:style>
  <w:style w:type="paragraph" w:customStyle="1" w:styleId="xl153">
    <w:name w:val="xl153"/>
    <w:basedOn w:val="Normal"/>
    <w:rsid w:val="009E1A6E"/>
    <w:pPr>
      <w:pBdr>
        <w:left w:val="single" w:sz="4" w:space="0" w:color="auto"/>
      </w:pBdr>
      <w:spacing w:before="100" w:beforeAutospacing="1" w:after="100" w:afterAutospacing="1"/>
      <w:jc w:val="center"/>
    </w:pPr>
    <w:rPr>
      <w:rFonts w:ascii="Calibri" w:hAnsi="Calibri" w:cs="Calibri"/>
      <w:sz w:val="20"/>
      <w:szCs w:val="20"/>
      <w:lang w:eastAsia="id-ID"/>
    </w:rPr>
  </w:style>
  <w:style w:type="paragraph" w:customStyle="1" w:styleId="xl154">
    <w:name w:val="xl154"/>
    <w:basedOn w:val="Normal"/>
    <w:rsid w:val="009E1A6E"/>
    <w:pPr>
      <w:pBdr>
        <w:left w:val="single" w:sz="4" w:space="0" w:color="auto"/>
        <w:bottom w:val="single" w:sz="4" w:space="0" w:color="auto"/>
      </w:pBdr>
      <w:spacing w:before="100" w:beforeAutospacing="1" w:after="100" w:afterAutospacing="1"/>
      <w:jc w:val="center"/>
      <w:textAlignment w:val="top"/>
    </w:pPr>
    <w:rPr>
      <w:rFonts w:ascii="Calibri" w:hAnsi="Calibri" w:cs="Calibri"/>
      <w:sz w:val="20"/>
      <w:szCs w:val="20"/>
      <w:lang w:eastAsia="id-ID"/>
    </w:rPr>
  </w:style>
  <w:style w:type="paragraph" w:customStyle="1" w:styleId="xl155">
    <w:name w:val="xl155"/>
    <w:basedOn w:val="Normal"/>
    <w:rsid w:val="009E1A6E"/>
    <w:pPr>
      <w:spacing w:before="100" w:beforeAutospacing="1" w:after="100" w:afterAutospacing="1"/>
      <w:jc w:val="center"/>
    </w:pPr>
    <w:rPr>
      <w:rFonts w:ascii="Calibri" w:hAnsi="Calibri" w:cs="Calibri"/>
      <w:color w:val="FF0000"/>
      <w:sz w:val="20"/>
      <w:szCs w:val="20"/>
      <w:lang w:eastAsia="id-ID"/>
    </w:rPr>
  </w:style>
  <w:style w:type="paragraph" w:customStyle="1" w:styleId="xl156">
    <w:name w:val="xl156"/>
    <w:basedOn w:val="Normal"/>
    <w:rsid w:val="009E1A6E"/>
    <w:pPr>
      <w:spacing w:before="100" w:beforeAutospacing="1" w:after="100" w:afterAutospacing="1"/>
      <w:jc w:val="center"/>
    </w:pPr>
    <w:rPr>
      <w:rFonts w:ascii="Calibri" w:hAnsi="Calibri" w:cs="Calibri"/>
      <w:sz w:val="20"/>
      <w:szCs w:val="20"/>
      <w:lang w:eastAsia="id-ID"/>
    </w:rPr>
  </w:style>
  <w:style w:type="paragraph" w:customStyle="1" w:styleId="xl157">
    <w:name w:val="xl157"/>
    <w:basedOn w:val="Normal"/>
    <w:rsid w:val="009E1A6E"/>
    <w:pPr>
      <w:pBdr>
        <w:right w:val="single" w:sz="4" w:space="0" w:color="auto"/>
      </w:pBdr>
      <w:spacing w:before="100" w:beforeAutospacing="1" w:after="100" w:afterAutospacing="1"/>
      <w:textAlignment w:val="top"/>
    </w:pPr>
    <w:rPr>
      <w:rFonts w:ascii="Calibri" w:hAnsi="Calibri" w:cs="Calibri"/>
      <w:sz w:val="20"/>
      <w:szCs w:val="20"/>
      <w:lang w:eastAsia="id-ID"/>
    </w:rPr>
  </w:style>
  <w:style w:type="paragraph" w:customStyle="1" w:styleId="xl158">
    <w:name w:val="xl158"/>
    <w:basedOn w:val="Normal"/>
    <w:rsid w:val="009E1A6E"/>
    <w:pPr>
      <w:pBdr>
        <w:right w:val="single" w:sz="4" w:space="0" w:color="auto"/>
      </w:pBdr>
      <w:spacing w:before="100" w:beforeAutospacing="1" w:after="100" w:afterAutospacing="1"/>
    </w:pPr>
    <w:rPr>
      <w:rFonts w:ascii="Calibri" w:hAnsi="Calibri" w:cs="Calibri"/>
      <w:sz w:val="20"/>
      <w:szCs w:val="20"/>
      <w:lang w:eastAsia="id-ID"/>
    </w:rPr>
  </w:style>
  <w:style w:type="paragraph" w:customStyle="1" w:styleId="xl159">
    <w:name w:val="xl159"/>
    <w:basedOn w:val="Normal"/>
    <w:rsid w:val="009E1A6E"/>
    <w:pPr>
      <w:pBdr>
        <w:bottom w:val="single" w:sz="4" w:space="0" w:color="auto"/>
        <w:right w:val="single" w:sz="4" w:space="0" w:color="auto"/>
      </w:pBdr>
      <w:spacing w:before="100" w:beforeAutospacing="1" w:after="100" w:afterAutospacing="1"/>
      <w:textAlignment w:val="top"/>
    </w:pPr>
    <w:rPr>
      <w:rFonts w:ascii="Calibri" w:hAnsi="Calibri" w:cs="Calibri"/>
      <w:sz w:val="20"/>
      <w:szCs w:val="20"/>
      <w:lang w:eastAsia="id-ID"/>
    </w:rPr>
  </w:style>
  <w:style w:type="paragraph" w:customStyle="1" w:styleId="xl160">
    <w:name w:val="xl160"/>
    <w:basedOn w:val="Normal"/>
    <w:rsid w:val="009E1A6E"/>
    <w:pPr>
      <w:spacing w:before="100" w:beforeAutospacing="1" w:after="100" w:afterAutospacing="1"/>
      <w:textAlignment w:val="top"/>
    </w:pPr>
    <w:rPr>
      <w:rFonts w:ascii="Calibri" w:hAnsi="Calibri" w:cs="Calibri"/>
      <w:lang w:eastAsia="id-ID"/>
    </w:rPr>
  </w:style>
  <w:style w:type="paragraph" w:customStyle="1" w:styleId="xl161">
    <w:name w:val="xl161"/>
    <w:basedOn w:val="Normal"/>
    <w:rsid w:val="009E1A6E"/>
    <w:pPr>
      <w:pBdr>
        <w:left w:val="single" w:sz="4" w:space="0" w:color="auto"/>
      </w:pBdr>
      <w:spacing w:before="100" w:beforeAutospacing="1" w:after="100" w:afterAutospacing="1"/>
      <w:textAlignment w:val="top"/>
    </w:pPr>
    <w:rPr>
      <w:rFonts w:ascii="Calibri" w:hAnsi="Calibri" w:cs="Calibri"/>
      <w:sz w:val="20"/>
      <w:szCs w:val="20"/>
      <w:lang w:eastAsia="id-ID"/>
    </w:rPr>
  </w:style>
  <w:style w:type="paragraph" w:customStyle="1" w:styleId="xl162">
    <w:name w:val="xl162"/>
    <w:basedOn w:val="Normal"/>
    <w:rsid w:val="009E1A6E"/>
    <w:pPr>
      <w:pBdr>
        <w:left w:val="single" w:sz="4" w:space="0" w:color="auto"/>
        <w:bottom w:val="single" w:sz="4" w:space="0" w:color="auto"/>
      </w:pBdr>
      <w:spacing w:before="100" w:beforeAutospacing="1" w:after="100" w:afterAutospacing="1"/>
      <w:textAlignment w:val="top"/>
    </w:pPr>
    <w:rPr>
      <w:rFonts w:ascii="Calibri" w:hAnsi="Calibri" w:cs="Calibri"/>
      <w:sz w:val="20"/>
      <w:szCs w:val="20"/>
      <w:lang w:eastAsia="id-ID"/>
    </w:rPr>
  </w:style>
  <w:style w:type="paragraph" w:customStyle="1" w:styleId="xl163">
    <w:name w:val="xl163"/>
    <w:basedOn w:val="Normal"/>
    <w:rsid w:val="009E1A6E"/>
    <w:pPr>
      <w:spacing w:before="100" w:beforeAutospacing="1" w:after="100" w:afterAutospacing="1"/>
      <w:textAlignment w:val="top"/>
    </w:pPr>
    <w:rPr>
      <w:rFonts w:ascii="Calibri" w:hAnsi="Calibri" w:cs="Calibri"/>
      <w:sz w:val="20"/>
      <w:szCs w:val="20"/>
      <w:lang w:eastAsia="id-ID"/>
    </w:rPr>
  </w:style>
  <w:style w:type="paragraph" w:customStyle="1" w:styleId="xl164">
    <w:name w:val="xl164"/>
    <w:basedOn w:val="Normal"/>
    <w:rsid w:val="009E1A6E"/>
    <w:pPr>
      <w:spacing w:before="100" w:beforeAutospacing="1" w:after="100" w:afterAutospacing="1"/>
    </w:pPr>
    <w:rPr>
      <w:rFonts w:ascii="Calibri" w:hAnsi="Calibri" w:cs="Calibri"/>
      <w:b/>
      <w:bCs/>
      <w:sz w:val="20"/>
      <w:szCs w:val="20"/>
      <w:lang w:eastAsia="id-ID"/>
    </w:rPr>
  </w:style>
  <w:style w:type="paragraph" w:customStyle="1" w:styleId="xl165">
    <w:name w:val="xl165"/>
    <w:basedOn w:val="Normal"/>
    <w:rsid w:val="009E1A6E"/>
    <w:pPr>
      <w:spacing w:before="100" w:beforeAutospacing="1" w:after="100" w:afterAutospacing="1"/>
    </w:pPr>
    <w:rPr>
      <w:rFonts w:ascii="Calibri" w:hAnsi="Calibri" w:cs="Calibri"/>
      <w:color w:val="FF0000"/>
      <w:sz w:val="20"/>
      <w:szCs w:val="20"/>
      <w:lang w:eastAsia="id-ID"/>
    </w:rPr>
  </w:style>
  <w:style w:type="paragraph" w:customStyle="1" w:styleId="xl166">
    <w:name w:val="xl166"/>
    <w:basedOn w:val="Normal"/>
    <w:rsid w:val="009E1A6E"/>
    <w:pPr>
      <w:pBdr>
        <w:top w:val="single" w:sz="4" w:space="0" w:color="auto"/>
      </w:pBdr>
      <w:spacing w:before="100" w:beforeAutospacing="1" w:after="100" w:afterAutospacing="1"/>
      <w:textAlignment w:val="top"/>
    </w:pPr>
    <w:rPr>
      <w:rFonts w:ascii="Calibri" w:hAnsi="Calibri" w:cs="Calibri"/>
      <w:sz w:val="20"/>
      <w:szCs w:val="20"/>
      <w:lang w:eastAsia="id-ID"/>
    </w:rPr>
  </w:style>
  <w:style w:type="paragraph" w:customStyle="1" w:styleId="xl167">
    <w:name w:val="xl167"/>
    <w:basedOn w:val="Normal"/>
    <w:rsid w:val="009E1A6E"/>
    <w:pPr>
      <w:pBdr>
        <w:left w:val="single" w:sz="4" w:space="0" w:color="auto"/>
      </w:pBdr>
      <w:spacing w:before="100" w:beforeAutospacing="1" w:after="100" w:afterAutospacing="1"/>
      <w:jc w:val="right"/>
      <w:textAlignment w:val="top"/>
    </w:pPr>
    <w:rPr>
      <w:rFonts w:ascii="Calibri" w:hAnsi="Calibri" w:cs="Calibri"/>
      <w:sz w:val="20"/>
      <w:szCs w:val="20"/>
      <w:lang w:eastAsia="id-ID"/>
    </w:rPr>
  </w:style>
  <w:style w:type="paragraph" w:customStyle="1" w:styleId="xl168">
    <w:name w:val="xl168"/>
    <w:basedOn w:val="Normal"/>
    <w:rsid w:val="009E1A6E"/>
    <w:pPr>
      <w:pBdr>
        <w:right w:val="single" w:sz="4" w:space="0" w:color="auto"/>
      </w:pBdr>
      <w:spacing w:before="100" w:beforeAutospacing="1" w:after="100" w:afterAutospacing="1"/>
      <w:jc w:val="center"/>
    </w:pPr>
    <w:rPr>
      <w:rFonts w:ascii="Calibri" w:hAnsi="Calibri" w:cs="Calibri"/>
      <w:sz w:val="20"/>
      <w:szCs w:val="20"/>
      <w:lang w:eastAsia="id-ID"/>
    </w:rPr>
  </w:style>
  <w:style w:type="paragraph" w:customStyle="1" w:styleId="xl169">
    <w:name w:val="xl169"/>
    <w:basedOn w:val="Normal"/>
    <w:rsid w:val="009E1A6E"/>
    <w:pPr>
      <w:spacing w:before="100" w:beforeAutospacing="1" w:after="100" w:afterAutospacing="1"/>
      <w:jc w:val="center"/>
    </w:pPr>
    <w:rPr>
      <w:rFonts w:ascii="Calibri" w:hAnsi="Calibri" w:cs="Calibri"/>
      <w:sz w:val="20"/>
      <w:szCs w:val="20"/>
      <w:lang w:eastAsia="id-ID"/>
    </w:rPr>
  </w:style>
  <w:style w:type="paragraph" w:customStyle="1" w:styleId="xl170">
    <w:name w:val="xl170"/>
    <w:basedOn w:val="Normal"/>
    <w:rsid w:val="009E1A6E"/>
    <w:pPr>
      <w:spacing w:before="100" w:beforeAutospacing="1" w:after="100" w:afterAutospacing="1"/>
      <w:jc w:val="center"/>
      <w:textAlignment w:val="top"/>
    </w:pPr>
    <w:rPr>
      <w:rFonts w:ascii="Calibri" w:hAnsi="Calibri" w:cs="Calibri"/>
      <w:sz w:val="20"/>
      <w:szCs w:val="20"/>
      <w:lang w:eastAsia="id-ID"/>
    </w:rPr>
  </w:style>
  <w:style w:type="paragraph" w:customStyle="1" w:styleId="xl171">
    <w:name w:val="xl171"/>
    <w:basedOn w:val="Normal"/>
    <w:rsid w:val="009E1A6E"/>
    <w:pPr>
      <w:pBdr>
        <w:right w:val="single" w:sz="4" w:space="0" w:color="auto"/>
      </w:pBdr>
      <w:spacing w:before="100" w:beforeAutospacing="1" w:after="100" w:afterAutospacing="1"/>
      <w:jc w:val="center"/>
      <w:textAlignment w:val="top"/>
    </w:pPr>
    <w:rPr>
      <w:rFonts w:ascii="Calibri" w:hAnsi="Calibri" w:cs="Calibri"/>
      <w:sz w:val="20"/>
      <w:szCs w:val="20"/>
      <w:lang w:eastAsia="id-ID"/>
    </w:rPr>
  </w:style>
  <w:style w:type="paragraph" w:customStyle="1" w:styleId="xl172">
    <w:name w:val="xl172"/>
    <w:basedOn w:val="Normal"/>
    <w:rsid w:val="009E1A6E"/>
    <w:pPr>
      <w:pBdr>
        <w:left w:val="single" w:sz="4" w:space="0" w:color="auto"/>
      </w:pBdr>
      <w:spacing w:before="100" w:beforeAutospacing="1" w:after="100" w:afterAutospacing="1"/>
      <w:jc w:val="center"/>
      <w:textAlignment w:val="top"/>
    </w:pPr>
    <w:rPr>
      <w:rFonts w:ascii="Calibri" w:hAnsi="Calibri" w:cs="Calibri"/>
      <w:sz w:val="20"/>
      <w:szCs w:val="20"/>
      <w:lang w:eastAsia="id-ID"/>
    </w:rPr>
  </w:style>
  <w:style w:type="paragraph" w:customStyle="1" w:styleId="xl173">
    <w:name w:val="xl173"/>
    <w:basedOn w:val="Normal"/>
    <w:rsid w:val="009E1A6E"/>
    <w:pPr>
      <w:pBdr>
        <w:left w:val="single" w:sz="4" w:space="0" w:color="auto"/>
      </w:pBdr>
      <w:spacing w:before="100" w:beforeAutospacing="1" w:after="100" w:afterAutospacing="1"/>
      <w:jc w:val="center"/>
      <w:textAlignment w:val="top"/>
    </w:pPr>
    <w:rPr>
      <w:rFonts w:ascii="Calibri" w:hAnsi="Calibri" w:cs="Calibri"/>
      <w:sz w:val="20"/>
      <w:szCs w:val="20"/>
      <w:lang w:eastAsia="id-ID"/>
    </w:rPr>
  </w:style>
  <w:style w:type="paragraph" w:customStyle="1" w:styleId="xl174">
    <w:name w:val="xl174"/>
    <w:basedOn w:val="Normal"/>
    <w:rsid w:val="009E1A6E"/>
    <w:pPr>
      <w:spacing w:before="100" w:beforeAutospacing="1" w:after="100" w:afterAutospacing="1"/>
      <w:textAlignment w:val="top"/>
    </w:pPr>
    <w:rPr>
      <w:rFonts w:ascii="Calibri" w:hAnsi="Calibri" w:cs="Calibri"/>
      <w:sz w:val="20"/>
      <w:szCs w:val="20"/>
      <w:lang w:eastAsia="id-ID"/>
    </w:rPr>
  </w:style>
  <w:style w:type="paragraph" w:customStyle="1" w:styleId="xl175">
    <w:name w:val="xl175"/>
    <w:basedOn w:val="Normal"/>
    <w:rsid w:val="009E1A6E"/>
    <w:pPr>
      <w:pBdr>
        <w:left w:val="single" w:sz="4" w:space="0" w:color="auto"/>
      </w:pBdr>
      <w:spacing w:before="100" w:beforeAutospacing="1" w:after="100" w:afterAutospacing="1"/>
      <w:textAlignment w:val="top"/>
    </w:pPr>
    <w:rPr>
      <w:rFonts w:ascii="Calibri" w:hAnsi="Calibri" w:cs="Calibri"/>
      <w:sz w:val="20"/>
      <w:szCs w:val="20"/>
      <w:lang w:eastAsia="id-ID"/>
    </w:rPr>
  </w:style>
  <w:style w:type="paragraph" w:customStyle="1" w:styleId="xl176">
    <w:name w:val="xl176"/>
    <w:basedOn w:val="Normal"/>
    <w:rsid w:val="009E1A6E"/>
    <w:pPr>
      <w:pBdr>
        <w:top w:val="single" w:sz="4" w:space="0" w:color="auto"/>
      </w:pBdr>
      <w:spacing w:before="100" w:beforeAutospacing="1" w:after="100" w:afterAutospacing="1"/>
      <w:textAlignment w:val="top"/>
    </w:pPr>
    <w:rPr>
      <w:rFonts w:ascii="Calibri" w:hAnsi="Calibri" w:cs="Calibri"/>
      <w:sz w:val="20"/>
      <w:szCs w:val="20"/>
      <w:lang w:eastAsia="id-ID"/>
    </w:rPr>
  </w:style>
  <w:style w:type="paragraph" w:customStyle="1" w:styleId="xl177">
    <w:name w:val="xl177"/>
    <w:basedOn w:val="Normal"/>
    <w:rsid w:val="009E1A6E"/>
    <w:pPr>
      <w:pBdr>
        <w:top w:val="single" w:sz="4" w:space="0" w:color="auto"/>
        <w:left w:val="single" w:sz="4" w:space="0" w:color="auto"/>
        <w:right w:val="single" w:sz="4" w:space="0" w:color="auto"/>
      </w:pBdr>
      <w:spacing w:before="100" w:beforeAutospacing="1" w:after="100" w:afterAutospacing="1"/>
      <w:jc w:val="center"/>
      <w:textAlignment w:val="top"/>
    </w:pPr>
    <w:rPr>
      <w:rFonts w:ascii="Calibri" w:hAnsi="Calibri" w:cs="Calibri"/>
      <w:sz w:val="20"/>
      <w:szCs w:val="20"/>
      <w:lang w:eastAsia="id-ID"/>
    </w:rPr>
  </w:style>
  <w:style w:type="paragraph" w:customStyle="1" w:styleId="xl178">
    <w:name w:val="xl178"/>
    <w:basedOn w:val="Normal"/>
    <w:rsid w:val="009E1A6E"/>
    <w:pPr>
      <w:spacing w:before="100" w:beforeAutospacing="1" w:after="100" w:afterAutospacing="1"/>
    </w:pPr>
    <w:rPr>
      <w:rFonts w:ascii="Calibri" w:hAnsi="Calibri" w:cs="Calibri"/>
      <w:sz w:val="20"/>
      <w:szCs w:val="20"/>
      <w:lang w:eastAsia="id-ID"/>
    </w:rPr>
  </w:style>
  <w:style w:type="paragraph" w:customStyle="1" w:styleId="xl179">
    <w:name w:val="xl179"/>
    <w:basedOn w:val="Normal"/>
    <w:rsid w:val="009E1A6E"/>
    <w:pPr>
      <w:spacing w:before="100" w:beforeAutospacing="1" w:after="100" w:afterAutospacing="1"/>
      <w:textAlignment w:val="top"/>
    </w:pPr>
    <w:rPr>
      <w:rFonts w:ascii="Calibri" w:hAnsi="Calibri" w:cs="Calibri"/>
      <w:sz w:val="20"/>
      <w:szCs w:val="20"/>
      <w:lang w:eastAsia="id-ID"/>
    </w:rPr>
  </w:style>
  <w:style w:type="paragraph" w:customStyle="1" w:styleId="xl180">
    <w:name w:val="xl180"/>
    <w:basedOn w:val="Normal"/>
    <w:rsid w:val="009E1A6E"/>
    <w:pPr>
      <w:pBdr>
        <w:top w:val="single" w:sz="4" w:space="0" w:color="auto"/>
      </w:pBdr>
      <w:spacing w:before="100" w:beforeAutospacing="1" w:after="100" w:afterAutospacing="1"/>
      <w:jc w:val="center"/>
    </w:pPr>
    <w:rPr>
      <w:rFonts w:ascii="Calibri" w:hAnsi="Calibri" w:cs="Calibri"/>
      <w:color w:val="FF0000"/>
      <w:sz w:val="20"/>
      <w:szCs w:val="20"/>
      <w:lang w:eastAsia="id-ID"/>
    </w:rPr>
  </w:style>
  <w:style w:type="paragraph" w:customStyle="1" w:styleId="xl181">
    <w:name w:val="xl181"/>
    <w:basedOn w:val="Normal"/>
    <w:rsid w:val="009E1A6E"/>
    <w:pPr>
      <w:pBdr>
        <w:top w:val="single" w:sz="4" w:space="0" w:color="auto"/>
      </w:pBdr>
      <w:spacing w:before="100" w:beforeAutospacing="1" w:after="100" w:afterAutospacing="1"/>
      <w:jc w:val="center"/>
    </w:pPr>
    <w:rPr>
      <w:rFonts w:ascii="Calibri" w:hAnsi="Calibri" w:cs="Calibri"/>
      <w:sz w:val="20"/>
      <w:szCs w:val="20"/>
      <w:lang w:eastAsia="id-ID"/>
    </w:rPr>
  </w:style>
  <w:style w:type="paragraph" w:customStyle="1" w:styleId="xl182">
    <w:name w:val="xl182"/>
    <w:basedOn w:val="Normal"/>
    <w:rsid w:val="009E1A6E"/>
    <w:pPr>
      <w:pBdr>
        <w:top w:val="single" w:sz="4" w:space="0" w:color="auto"/>
      </w:pBdr>
      <w:spacing w:before="100" w:beforeAutospacing="1" w:after="100" w:afterAutospacing="1"/>
      <w:textAlignment w:val="top"/>
    </w:pPr>
    <w:rPr>
      <w:rFonts w:ascii="Calibri" w:hAnsi="Calibri" w:cs="Calibri"/>
      <w:sz w:val="20"/>
      <w:szCs w:val="20"/>
      <w:lang w:eastAsia="id-ID"/>
    </w:rPr>
  </w:style>
  <w:style w:type="paragraph" w:customStyle="1" w:styleId="xl183">
    <w:name w:val="xl183"/>
    <w:basedOn w:val="Normal"/>
    <w:rsid w:val="009E1A6E"/>
    <w:pPr>
      <w:pBdr>
        <w:top w:val="single" w:sz="4" w:space="0" w:color="auto"/>
      </w:pBdr>
      <w:spacing w:before="100" w:beforeAutospacing="1" w:after="100" w:afterAutospacing="1"/>
      <w:jc w:val="center"/>
      <w:textAlignment w:val="top"/>
    </w:pPr>
    <w:rPr>
      <w:rFonts w:ascii="Calibri" w:hAnsi="Calibri" w:cs="Calibri"/>
      <w:sz w:val="20"/>
      <w:szCs w:val="20"/>
      <w:lang w:eastAsia="id-ID"/>
    </w:rPr>
  </w:style>
  <w:style w:type="paragraph" w:customStyle="1" w:styleId="xl184">
    <w:name w:val="xl184"/>
    <w:basedOn w:val="Normal"/>
    <w:rsid w:val="009E1A6E"/>
    <w:pPr>
      <w:pBdr>
        <w:top w:val="single" w:sz="4" w:space="0" w:color="auto"/>
      </w:pBdr>
      <w:spacing w:before="100" w:beforeAutospacing="1" w:after="100" w:afterAutospacing="1"/>
      <w:textAlignment w:val="top"/>
    </w:pPr>
    <w:rPr>
      <w:rFonts w:ascii="Calibri" w:hAnsi="Calibri" w:cs="Calibri"/>
      <w:sz w:val="20"/>
      <w:szCs w:val="20"/>
      <w:lang w:eastAsia="id-ID"/>
    </w:rPr>
  </w:style>
  <w:style w:type="paragraph" w:customStyle="1" w:styleId="xl185">
    <w:name w:val="xl185"/>
    <w:basedOn w:val="Normal"/>
    <w:rsid w:val="009E1A6E"/>
    <w:pPr>
      <w:pBdr>
        <w:top w:val="single" w:sz="4" w:space="0" w:color="auto"/>
      </w:pBdr>
      <w:spacing w:before="100" w:beforeAutospacing="1" w:after="100" w:afterAutospacing="1"/>
      <w:textAlignment w:val="top"/>
    </w:pPr>
    <w:rPr>
      <w:rFonts w:ascii="Calibri" w:hAnsi="Calibri" w:cs="Calibri"/>
      <w:sz w:val="20"/>
      <w:szCs w:val="20"/>
      <w:lang w:eastAsia="id-ID"/>
    </w:rPr>
  </w:style>
  <w:style w:type="paragraph" w:customStyle="1" w:styleId="xl186">
    <w:name w:val="xl186"/>
    <w:basedOn w:val="Normal"/>
    <w:rsid w:val="009E1A6E"/>
    <w:pPr>
      <w:pBdr>
        <w:top w:val="single" w:sz="4" w:space="0" w:color="auto"/>
      </w:pBdr>
      <w:spacing w:before="100" w:beforeAutospacing="1" w:after="100" w:afterAutospacing="1"/>
      <w:textAlignment w:val="top"/>
    </w:pPr>
    <w:rPr>
      <w:rFonts w:ascii="Calibri" w:hAnsi="Calibri" w:cs="Calibri"/>
      <w:sz w:val="20"/>
      <w:szCs w:val="20"/>
      <w:lang w:eastAsia="id-ID"/>
    </w:rPr>
  </w:style>
  <w:style w:type="paragraph" w:customStyle="1" w:styleId="xl187">
    <w:name w:val="xl187"/>
    <w:basedOn w:val="Normal"/>
    <w:rsid w:val="009E1A6E"/>
    <w:pPr>
      <w:pBdr>
        <w:top w:val="single" w:sz="4" w:space="0" w:color="auto"/>
      </w:pBdr>
      <w:spacing w:before="100" w:beforeAutospacing="1" w:after="100" w:afterAutospacing="1"/>
    </w:pPr>
    <w:rPr>
      <w:rFonts w:ascii="Calibri" w:hAnsi="Calibri" w:cs="Calibri"/>
      <w:sz w:val="20"/>
      <w:szCs w:val="20"/>
      <w:lang w:eastAsia="id-ID"/>
    </w:rPr>
  </w:style>
  <w:style w:type="paragraph" w:customStyle="1" w:styleId="xl188">
    <w:name w:val="xl188"/>
    <w:basedOn w:val="Normal"/>
    <w:rsid w:val="009E1A6E"/>
    <w:pPr>
      <w:pBdr>
        <w:top w:val="single" w:sz="4" w:space="0" w:color="auto"/>
        <w:right w:val="single" w:sz="4" w:space="0" w:color="auto"/>
      </w:pBdr>
      <w:spacing w:before="100" w:beforeAutospacing="1" w:after="100" w:afterAutospacing="1"/>
    </w:pPr>
    <w:rPr>
      <w:rFonts w:ascii="Calibri" w:hAnsi="Calibri" w:cs="Calibri"/>
      <w:sz w:val="20"/>
      <w:szCs w:val="20"/>
      <w:lang w:eastAsia="id-ID"/>
    </w:rPr>
  </w:style>
  <w:style w:type="paragraph" w:customStyle="1" w:styleId="xl189">
    <w:name w:val="xl189"/>
    <w:basedOn w:val="Normal"/>
    <w:rsid w:val="009E1A6E"/>
    <w:pPr>
      <w:spacing w:before="100" w:beforeAutospacing="1" w:after="100" w:afterAutospacing="1"/>
      <w:jc w:val="center"/>
      <w:textAlignment w:val="top"/>
    </w:pPr>
    <w:rPr>
      <w:rFonts w:ascii="Calibri" w:hAnsi="Calibri" w:cs="Calibri"/>
      <w:sz w:val="20"/>
      <w:szCs w:val="20"/>
      <w:lang w:eastAsia="id-ID"/>
    </w:rPr>
  </w:style>
  <w:style w:type="paragraph" w:customStyle="1" w:styleId="xl190">
    <w:name w:val="xl190"/>
    <w:basedOn w:val="Normal"/>
    <w:rsid w:val="009E1A6E"/>
    <w:pPr>
      <w:spacing w:before="100" w:beforeAutospacing="1" w:after="100" w:afterAutospacing="1"/>
    </w:pPr>
    <w:rPr>
      <w:rFonts w:ascii="Calibri" w:hAnsi="Calibri" w:cs="Calibri"/>
      <w:b/>
      <w:bCs/>
      <w:u w:val="single"/>
      <w:lang w:eastAsia="id-ID"/>
    </w:rPr>
  </w:style>
  <w:style w:type="paragraph" w:customStyle="1" w:styleId="xl191">
    <w:name w:val="xl191"/>
    <w:basedOn w:val="Normal"/>
    <w:rsid w:val="009E1A6E"/>
    <w:pPr>
      <w:spacing w:before="100" w:beforeAutospacing="1" w:after="100" w:afterAutospacing="1"/>
    </w:pPr>
    <w:rPr>
      <w:rFonts w:ascii="Calibri" w:hAnsi="Calibri" w:cs="Calibri"/>
      <w:b/>
      <w:bCs/>
      <w:lang w:eastAsia="id-ID"/>
    </w:rPr>
  </w:style>
  <w:style w:type="paragraph" w:customStyle="1" w:styleId="xl192">
    <w:name w:val="xl192"/>
    <w:basedOn w:val="Normal"/>
    <w:rsid w:val="009E1A6E"/>
    <w:pPr>
      <w:spacing w:before="100" w:beforeAutospacing="1" w:after="100" w:afterAutospacing="1"/>
    </w:pPr>
    <w:rPr>
      <w:rFonts w:ascii="Calibri" w:hAnsi="Calibri" w:cs="Calibri"/>
      <w:b/>
      <w:bCs/>
      <w:lang w:eastAsia="id-ID"/>
    </w:rPr>
  </w:style>
  <w:style w:type="paragraph" w:customStyle="1" w:styleId="xl193">
    <w:name w:val="xl193"/>
    <w:basedOn w:val="Normal"/>
    <w:rsid w:val="009E1A6E"/>
    <w:pPr>
      <w:spacing w:before="100" w:beforeAutospacing="1" w:after="100" w:afterAutospacing="1"/>
      <w:textAlignment w:val="top"/>
    </w:pPr>
    <w:rPr>
      <w:rFonts w:ascii="Calibri" w:hAnsi="Calibri" w:cs="Calibri"/>
      <w:sz w:val="20"/>
      <w:szCs w:val="20"/>
      <w:lang w:eastAsia="id-ID"/>
    </w:rPr>
  </w:style>
  <w:style w:type="paragraph" w:customStyle="1" w:styleId="xl194">
    <w:name w:val="xl194"/>
    <w:basedOn w:val="Normal"/>
    <w:rsid w:val="009E1A6E"/>
    <w:pPr>
      <w:spacing w:before="100" w:beforeAutospacing="1" w:after="100" w:afterAutospacing="1"/>
      <w:jc w:val="center"/>
    </w:pPr>
    <w:rPr>
      <w:rFonts w:ascii="Calibri" w:hAnsi="Calibri" w:cs="Calibri"/>
      <w:b/>
      <w:bCs/>
      <w:lang w:eastAsia="id-ID"/>
    </w:rPr>
  </w:style>
  <w:style w:type="paragraph" w:customStyle="1" w:styleId="xl195">
    <w:name w:val="xl195"/>
    <w:basedOn w:val="Normal"/>
    <w:rsid w:val="009E1A6E"/>
    <w:pPr>
      <w:spacing w:before="100" w:beforeAutospacing="1" w:after="100" w:afterAutospacing="1"/>
      <w:jc w:val="center"/>
    </w:pPr>
    <w:rPr>
      <w:rFonts w:ascii="Calibri" w:hAnsi="Calibri" w:cs="Calibri"/>
      <w:b/>
      <w:bCs/>
      <w:lang w:eastAsia="id-ID"/>
    </w:rPr>
  </w:style>
  <w:style w:type="paragraph" w:customStyle="1" w:styleId="xl196">
    <w:name w:val="xl196"/>
    <w:basedOn w:val="Normal"/>
    <w:rsid w:val="009E1A6E"/>
    <w:pPr>
      <w:spacing w:before="100" w:beforeAutospacing="1" w:after="100" w:afterAutospacing="1"/>
      <w:jc w:val="center"/>
    </w:pPr>
    <w:rPr>
      <w:rFonts w:ascii="Calibri" w:hAnsi="Calibri" w:cs="Calibri"/>
      <w:b/>
      <w:bCs/>
      <w:u w:val="single"/>
      <w:lang w:eastAsia="id-ID"/>
    </w:rPr>
  </w:style>
  <w:style w:type="paragraph" w:customStyle="1" w:styleId="xl197">
    <w:name w:val="xl197"/>
    <w:basedOn w:val="Normal"/>
    <w:rsid w:val="009E1A6E"/>
    <w:pPr>
      <w:spacing w:before="100" w:beforeAutospacing="1" w:after="100" w:afterAutospacing="1"/>
      <w:jc w:val="center"/>
      <w:textAlignment w:val="top"/>
    </w:pPr>
    <w:rPr>
      <w:rFonts w:ascii="Calibri" w:hAnsi="Calibri" w:cs="Calibri"/>
      <w:sz w:val="20"/>
      <w:szCs w:val="20"/>
      <w:lang w:eastAsia="id-ID"/>
    </w:rPr>
  </w:style>
  <w:style w:type="paragraph" w:customStyle="1" w:styleId="xl198">
    <w:name w:val="xl198"/>
    <w:basedOn w:val="Normal"/>
    <w:rsid w:val="009E1A6E"/>
    <w:pPr>
      <w:spacing w:before="100" w:beforeAutospacing="1" w:after="100" w:afterAutospacing="1"/>
      <w:textAlignment w:val="top"/>
    </w:pPr>
    <w:rPr>
      <w:rFonts w:ascii="Calibri" w:hAnsi="Calibri" w:cs="Calibri"/>
      <w:sz w:val="20"/>
      <w:szCs w:val="20"/>
      <w:lang w:eastAsia="id-ID"/>
    </w:rPr>
  </w:style>
  <w:style w:type="paragraph" w:customStyle="1" w:styleId="xl199">
    <w:name w:val="xl199"/>
    <w:basedOn w:val="Normal"/>
    <w:rsid w:val="009E1A6E"/>
    <w:pPr>
      <w:pBdr>
        <w:right w:val="single" w:sz="4" w:space="0" w:color="auto"/>
      </w:pBdr>
      <w:spacing w:before="100" w:beforeAutospacing="1" w:after="100" w:afterAutospacing="1"/>
      <w:textAlignment w:val="top"/>
    </w:pPr>
    <w:rPr>
      <w:rFonts w:ascii="Calibri" w:hAnsi="Calibri" w:cs="Calibri"/>
      <w:sz w:val="20"/>
      <w:szCs w:val="20"/>
      <w:lang w:eastAsia="id-ID"/>
    </w:rPr>
  </w:style>
  <w:style w:type="paragraph" w:customStyle="1" w:styleId="xl200">
    <w:name w:val="xl200"/>
    <w:basedOn w:val="Normal"/>
    <w:rsid w:val="009E1A6E"/>
    <w:pPr>
      <w:pBdr>
        <w:top w:val="single" w:sz="4" w:space="0" w:color="auto"/>
        <w:right w:val="single" w:sz="4" w:space="0" w:color="auto"/>
      </w:pBdr>
      <w:spacing w:before="100" w:beforeAutospacing="1" w:after="100" w:afterAutospacing="1"/>
      <w:textAlignment w:val="top"/>
    </w:pPr>
    <w:rPr>
      <w:rFonts w:ascii="Calibri" w:hAnsi="Calibri" w:cs="Calibri"/>
      <w:sz w:val="20"/>
      <w:szCs w:val="20"/>
      <w:lang w:eastAsia="id-ID"/>
    </w:rPr>
  </w:style>
  <w:style w:type="paragraph" w:customStyle="1" w:styleId="xl201">
    <w:name w:val="xl201"/>
    <w:basedOn w:val="Normal"/>
    <w:rsid w:val="009E1A6E"/>
    <w:pPr>
      <w:pBdr>
        <w:top w:val="single" w:sz="4" w:space="0" w:color="auto"/>
        <w:left w:val="single" w:sz="4" w:space="0" w:color="auto"/>
        <w:right w:val="single" w:sz="4" w:space="0" w:color="auto"/>
      </w:pBdr>
      <w:spacing w:before="100" w:beforeAutospacing="1" w:after="100" w:afterAutospacing="1"/>
      <w:textAlignment w:val="top"/>
    </w:pPr>
    <w:rPr>
      <w:rFonts w:ascii="Calibri" w:hAnsi="Calibri" w:cs="Calibri"/>
      <w:sz w:val="20"/>
      <w:szCs w:val="20"/>
      <w:lang w:eastAsia="id-ID"/>
    </w:rPr>
  </w:style>
  <w:style w:type="paragraph" w:customStyle="1" w:styleId="xl202">
    <w:name w:val="xl202"/>
    <w:basedOn w:val="Normal"/>
    <w:rsid w:val="009E1A6E"/>
    <w:pPr>
      <w:pBdr>
        <w:top w:val="single" w:sz="4" w:space="0" w:color="auto"/>
        <w:left w:val="single" w:sz="4" w:space="0" w:color="auto"/>
      </w:pBdr>
      <w:spacing w:before="100" w:beforeAutospacing="1" w:after="100" w:afterAutospacing="1"/>
      <w:jc w:val="center"/>
      <w:textAlignment w:val="top"/>
    </w:pPr>
    <w:rPr>
      <w:rFonts w:ascii="Calibri" w:hAnsi="Calibri" w:cs="Calibri"/>
      <w:sz w:val="20"/>
      <w:szCs w:val="20"/>
      <w:lang w:eastAsia="id-ID"/>
    </w:rPr>
  </w:style>
  <w:style w:type="paragraph" w:customStyle="1" w:styleId="xl203">
    <w:name w:val="xl203"/>
    <w:basedOn w:val="Normal"/>
    <w:rsid w:val="009E1A6E"/>
    <w:pPr>
      <w:pBdr>
        <w:top w:val="single" w:sz="4" w:space="0" w:color="auto"/>
      </w:pBdr>
      <w:spacing w:before="100" w:beforeAutospacing="1" w:after="100" w:afterAutospacing="1"/>
      <w:jc w:val="center"/>
      <w:textAlignment w:val="top"/>
    </w:pPr>
    <w:rPr>
      <w:rFonts w:ascii="Calibri" w:hAnsi="Calibri" w:cs="Calibri"/>
      <w:sz w:val="20"/>
      <w:szCs w:val="20"/>
      <w:lang w:eastAsia="id-ID"/>
    </w:rPr>
  </w:style>
  <w:style w:type="paragraph" w:customStyle="1" w:styleId="xl204">
    <w:name w:val="xl204"/>
    <w:basedOn w:val="Normal"/>
    <w:rsid w:val="009E1A6E"/>
    <w:pPr>
      <w:pBdr>
        <w:top w:val="single" w:sz="4" w:space="0" w:color="auto"/>
        <w:right w:val="single" w:sz="4" w:space="0" w:color="auto"/>
      </w:pBdr>
      <w:spacing w:before="100" w:beforeAutospacing="1" w:after="100" w:afterAutospacing="1"/>
      <w:textAlignment w:val="top"/>
    </w:pPr>
    <w:rPr>
      <w:rFonts w:ascii="Calibri" w:hAnsi="Calibri" w:cs="Calibri"/>
      <w:sz w:val="20"/>
      <w:szCs w:val="20"/>
      <w:lang w:eastAsia="id-ID"/>
    </w:rPr>
  </w:style>
  <w:style w:type="paragraph" w:customStyle="1" w:styleId="xl205">
    <w:name w:val="xl205"/>
    <w:basedOn w:val="Normal"/>
    <w:rsid w:val="009E1A6E"/>
    <w:pPr>
      <w:pBdr>
        <w:top w:val="single" w:sz="4" w:space="0" w:color="auto"/>
        <w:left w:val="single" w:sz="4" w:space="0" w:color="auto"/>
        <w:right w:val="single" w:sz="4" w:space="0" w:color="auto"/>
      </w:pBdr>
      <w:shd w:val="clear" w:color="000000" w:fill="948B54"/>
      <w:spacing w:before="100" w:beforeAutospacing="1" w:after="100" w:afterAutospacing="1"/>
      <w:jc w:val="center"/>
      <w:textAlignment w:val="center"/>
    </w:pPr>
    <w:rPr>
      <w:rFonts w:ascii="Calibri" w:hAnsi="Calibri" w:cs="Calibri"/>
      <w:b/>
      <w:bCs/>
      <w:color w:val="FFFF00"/>
      <w:sz w:val="20"/>
      <w:szCs w:val="20"/>
      <w:lang w:eastAsia="id-ID"/>
    </w:rPr>
  </w:style>
  <w:style w:type="paragraph" w:customStyle="1" w:styleId="xl206">
    <w:name w:val="xl206"/>
    <w:basedOn w:val="Normal"/>
    <w:rsid w:val="009E1A6E"/>
    <w:pPr>
      <w:pBdr>
        <w:left w:val="single" w:sz="4" w:space="0" w:color="auto"/>
        <w:right w:val="single" w:sz="4" w:space="0" w:color="auto"/>
      </w:pBdr>
      <w:shd w:val="clear" w:color="000000" w:fill="948B54"/>
      <w:spacing w:before="100" w:beforeAutospacing="1" w:after="100" w:afterAutospacing="1"/>
      <w:jc w:val="center"/>
      <w:textAlignment w:val="center"/>
    </w:pPr>
    <w:rPr>
      <w:rFonts w:ascii="Calibri" w:hAnsi="Calibri" w:cs="Calibri"/>
      <w:b/>
      <w:bCs/>
      <w:color w:val="FFFF00"/>
      <w:sz w:val="20"/>
      <w:szCs w:val="20"/>
      <w:lang w:eastAsia="id-ID"/>
    </w:rPr>
  </w:style>
  <w:style w:type="paragraph" w:customStyle="1" w:styleId="xl207">
    <w:name w:val="xl207"/>
    <w:basedOn w:val="Normal"/>
    <w:rsid w:val="009E1A6E"/>
    <w:pPr>
      <w:pBdr>
        <w:left w:val="single" w:sz="4" w:space="0" w:color="auto"/>
        <w:bottom w:val="single" w:sz="4" w:space="0" w:color="auto"/>
        <w:right w:val="single" w:sz="4" w:space="0" w:color="auto"/>
      </w:pBdr>
      <w:shd w:val="clear" w:color="000000" w:fill="948B54"/>
      <w:spacing w:before="100" w:beforeAutospacing="1" w:after="100" w:afterAutospacing="1"/>
      <w:jc w:val="center"/>
      <w:textAlignment w:val="center"/>
    </w:pPr>
    <w:rPr>
      <w:rFonts w:ascii="Calibri" w:hAnsi="Calibri" w:cs="Calibri"/>
      <w:b/>
      <w:bCs/>
      <w:color w:val="FFFF00"/>
      <w:sz w:val="20"/>
      <w:szCs w:val="20"/>
      <w:lang w:eastAsia="id-ID"/>
    </w:rPr>
  </w:style>
  <w:style w:type="paragraph" w:customStyle="1" w:styleId="xl208">
    <w:name w:val="xl208"/>
    <w:basedOn w:val="Normal"/>
    <w:rsid w:val="009E1A6E"/>
    <w:pPr>
      <w:pBdr>
        <w:top w:val="single" w:sz="4" w:space="0" w:color="auto"/>
        <w:left w:val="single" w:sz="4" w:space="0" w:color="auto"/>
      </w:pBdr>
      <w:shd w:val="clear" w:color="000000" w:fill="948B54"/>
      <w:spacing w:before="100" w:beforeAutospacing="1" w:after="100" w:afterAutospacing="1"/>
      <w:jc w:val="center"/>
      <w:textAlignment w:val="center"/>
    </w:pPr>
    <w:rPr>
      <w:rFonts w:ascii="Calibri" w:hAnsi="Calibri" w:cs="Calibri"/>
      <w:b/>
      <w:bCs/>
      <w:color w:val="FFFF00"/>
      <w:sz w:val="20"/>
      <w:szCs w:val="20"/>
      <w:lang w:eastAsia="id-ID"/>
    </w:rPr>
  </w:style>
  <w:style w:type="paragraph" w:customStyle="1" w:styleId="xl209">
    <w:name w:val="xl209"/>
    <w:basedOn w:val="Normal"/>
    <w:rsid w:val="009E1A6E"/>
    <w:pPr>
      <w:pBdr>
        <w:top w:val="single" w:sz="4" w:space="0" w:color="auto"/>
        <w:right w:val="single" w:sz="4" w:space="0" w:color="auto"/>
      </w:pBdr>
      <w:shd w:val="clear" w:color="000000" w:fill="948B54"/>
      <w:spacing w:before="100" w:beforeAutospacing="1" w:after="100" w:afterAutospacing="1"/>
      <w:jc w:val="center"/>
      <w:textAlignment w:val="center"/>
    </w:pPr>
    <w:rPr>
      <w:rFonts w:ascii="Calibri" w:hAnsi="Calibri" w:cs="Calibri"/>
      <w:b/>
      <w:bCs/>
      <w:color w:val="FFFF00"/>
      <w:sz w:val="20"/>
      <w:szCs w:val="20"/>
      <w:lang w:eastAsia="id-ID"/>
    </w:rPr>
  </w:style>
  <w:style w:type="paragraph" w:customStyle="1" w:styleId="xl210">
    <w:name w:val="xl210"/>
    <w:basedOn w:val="Normal"/>
    <w:rsid w:val="009E1A6E"/>
    <w:pPr>
      <w:pBdr>
        <w:left w:val="single" w:sz="4" w:space="0" w:color="auto"/>
      </w:pBdr>
      <w:shd w:val="clear" w:color="000000" w:fill="948B54"/>
      <w:spacing w:before="100" w:beforeAutospacing="1" w:after="100" w:afterAutospacing="1"/>
      <w:jc w:val="center"/>
      <w:textAlignment w:val="center"/>
    </w:pPr>
    <w:rPr>
      <w:rFonts w:ascii="Calibri" w:hAnsi="Calibri" w:cs="Calibri"/>
      <w:b/>
      <w:bCs/>
      <w:color w:val="FFFF00"/>
      <w:sz w:val="20"/>
      <w:szCs w:val="20"/>
      <w:lang w:eastAsia="id-ID"/>
    </w:rPr>
  </w:style>
  <w:style w:type="paragraph" w:customStyle="1" w:styleId="xl211">
    <w:name w:val="xl211"/>
    <w:basedOn w:val="Normal"/>
    <w:rsid w:val="009E1A6E"/>
    <w:pPr>
      <w:pBdr>
        <w:right w:val="single" w:sz="4" w:space="0" w:color="auto"/>
      </w:pBdr>
      <w:shd w:val="clear" w:color="000000" w:fill="948B54"/>
      <w:spacing w:before="100" w:beforeAutospacing="1" w:after="100" w:afterAutospacing="1"/>
      <w:jc w:val="center"/>
      <w:textAlignment w:val="center"/>
    </w:pPr>
    <w:rPr>
      <w:rFonts w:ascii="Calibri" w:hAnsi="Calibri" w:cs="Calibri"/>
      <w:b/>
      <w:bCs/>
      <w:color w:val="FFFF00"/>
      <w:sz w:val="20"/>
      <w:szCs w:val="20"/>
      <w:lang w:eastAsia="id-ID"/>
    </w:rPr>
  </w:style>
  <w:style w:type="paragraph" w:customStyle="1" w:styleId="xl212">
    <w:name w:val="xl212"/>
    <w:basedOn w:val="Normal"/>
    <w:rsid w:val="009E1A6E"/>
    <w:pPr>
      <w:pBdr>
        <w:left w:val="single" w:sz="4" w:space="0" w:color="auto"/>
        <w:bottom w:val="single" w:sz="4" w:space="0" w:color="auto"/>
      </w:pBdr>
      <w:shd w:val="clear" w:color="000000" w:fill="948B54"/>
      <w:spacing w:before="100" w:beforeAutospacing="1" w:after="100" w:afterAutospacing="1"/>
      <w:jc w:val="center"/>
      <w:textAlignment w:val="center"/>
    </w:pPr>
    <w:rPr>
      <w:rFonts w:ascii="Calibri" w:hAnsi="Calibri" w:cs="Calibri"/>
      <w:b/>
      <w:bCs/>
      <w:color w:val="FFFF00"/>
      <w:sz w:val="20"/>
      <w:szCs w:val="20"/>
      <w:lang w:eastAsia="id-ID"/>
    </w:rPr>
  </w:style>
  <w:style w:type="paragraph" w:customStyle="1" w:styleId="xl213">
    <w:name w:val="xl213"/>
    <w:basedOn w:val="Normal"/>
    <w:rsid w:val="009E1A6E"/>
    <w:pPr>
      <w:pBdr>
        <w:bottom w:val="single" w:sz="4" w:space="0" w:color="auto"/>
        <w:right w:val="single" w:sz="4" w:space="0" w:color="auto"/>
      </w:pBdr>
      <w:shd w:val="clear" w:color="000000" w:fill="948B54"/>
      <w:spacing w:before="100" w:beforeAutospacing="1" w:after="100" w:afterAutospacing="1"/>
      <w:jc w:val="center"/>
      <w:textAlignment w:val="center"/>
    </w:pPr>
    <w:rPr>
      <w:rFonts w:ascii="Calibri" w:hAnsi="Calibri" w:cs="Calibri"/>
      <w:b/>
      <w:bCs/>
      <w:color w:val="FFFF00"/>
      <w:sz w:val="20"/>
      <w:szCs w:val="20"/>
      <w:lang w:eastAsia="id-ID"/>
    </w:rPr>
  </w:style>
  <w:style w:type="paragraph" w:customStyle="1" w:styleId="xl214">
    <w:name w:val="xl214"/>
    <w:basedOn w:val="Normal"/>
    <w:rsid w:val="009E1A6E"/>
    <w:pPr>
      <w:pBdr>
        <w:top w:val="single" w:sz="4" w:space="0" w:color="auto"/>
        <w:left w:val="single" w:sz="4" w:space="0" w:color="auto"/>
      </w:pBdr>
      <w:shd w:val="clear" w:color="000000" w:fill="948B54"/>
      <w:spacing w:before="100" w:beforeAutospacing="1" w:after="100" w:afterAutospacing="1"/>
      <w:jc w:val="center"/>
      <w:textAlignment w:val="center"/>
    </w:pPr>
    <w:rPr>
      <w:rFonts w:ascii="Calibri" w:hAnsi="Calibri" w:cs="Calibri"/>
      <w:b/>
      <w:bCs/>
      <w:color w:val="FFFF00"/>
      <w:sz w:val="20"/>
      <w:szCs w:val="20"/>
      <w:lang w:eastAsia="id-ID"/>
    </w:rPr>
  </w:style>
  <w:style w:type="paragraph" w:customStyle="1" w:styleId="xl215">
    <w:name w:val="xl215"/>
    <w:basedOn w:val="Normal"/>
    <w:rsid w:val="009E1A6E"/>
    <w:pPr>
      <w:pBdr>
        <w:top w:val="single" w:sz="4" w:space="0" w:color="auto"/>
        <w:right w:val="single" w:sz="4" w:space="0" w:color="auto"/>
      </w:pBdr>
      <w:shd w:val="clear" w:color="000000" w:fill="948B54"/>
      <w:spacing w:before="100" w:beforeAutospacing="1" w:after="100" w:afterAutospacing="1"/>
      <w:jc w:val="center"/>
      <w:textAlignment w:val="center"/>
    </w:pPr>
    <w:rPr>
      <w:rFonts w:ascii="Calibri" w:hAnsi="Calibri" w:cs="Calibri"/>
      <w:b/>
      <w:bCs/>
      <w:color w:val="FFFF00"/>
      <w:sz w:val="20"/>
      <w:szCs w:val="20"/>
      <w:lang w:eastAsia="id-ID"/>
    </w:rPr>
  </w:style>
  <w:style w:type="paragraph" w:customStyle="1" w:styleId="xl216">
    <w:name w:val="xl216"/>
    <w:basedOn w:val="Normal"/>
    <w:rsid w:val="009E1A6E"/>
    <w:pPr>
      <w:pBdr>
        <w:left w:val="single" w:sz="4" w:space="0" w:color="auto"/>
      </w:pBdr>
      <w:shd w:val="clear" w:color="000000" w:fill="948B54"/>
      <w:spacing w:before="100" w:beforeAutospacing="1" w:after="100" w:afterAutospacing="1"/>
      <w:jc w:val="center"/>
      <w:textAlignment w:val="center"/>
    </w:pPr>
    <w:rPr>
      <w:rFonts w:ascii="Calibri" w:hAnsi="Calibri" w:cs="Calibri"/>
      <w:b/>
      <w:bCs/>
      <w:color w:val="FFFF00"/>
      <w:sz w:val="20"/>
      <w:szCs w:val="20"/>
      <w:lang w:eastAsia="id-ID"/>
    </w:rPr>
  </w:style>
  <w:style w:type="paragraph" w:customStyle="1" w:styleId="xl217">
    <w:name w:val="xl217"/>
    <w:basedOn w:val="Normal"/>
    <w:rsid w:val="009E1A6E"/>
    <w:pPr>
      <w:pBdr>
        <w:right w:val="single" w:sz="4" w:space="0" w:color="auto"/>
      </w:pBdr>
      <w:shd w:val="clear" w:color="000000" w:fill="948B54"/>
      <w:spacing w:before="100" w:beforeAutospacing="1" w:after="100" w:afterAutospacing="1"/>
      <w:jc w:val="center"/>
      <w:textAlignment w:val="center"/>
    </w:pPr>
    <w:rPr>
      <w:rFonts w:ascii="Calibri" w:hAnsi="Calibri" w:cs="Calibri"/>
      <w:b/>
      <w:bCs/>
      <w:color w:val="FFFF00"/>
      <w:sz w:val="20"/>
      <w:szCs w:val="20"/>
      <w:lang w:eastAsia="id-ID"/>
    </w:rPr>
  </w:style>
  <w:style w:type="paragraph" w:customStyle="1" w:styleId="xl218">
    <w:name w:val="xl218"/>
    <w:basedOn w:val="Normal"/>
    <w:rsid w:val="009E1A6E"/>
    <w:pPr>
      <w:pBdr>
        <w:left w:val="single" w:sz="4" w:space="0" w:color="auto"/>
        <w:bottom w:val="single" w:sz="4" w:space="0" w:color="auto"/>
      </w:pBdr>
      <w:shd w:val="clear" w:color="000000" w:fill="948B54"/>
      <w:spacing w:before="100" w:beforeAutospacing="1" w:after="100" w:afterAutospacing="1"/>
      <w:jc w:val="center"/>
      <w:textAlignment w:val="center"/>
    </w:pPr>
    <w:rPr>
      <w:rFonts w:ascii="Calibri" w:hAnsi="Calibri" w:cs="Calibri"/>
      <w:b/>
      <w:bCs/>
      <w:color w:val="FFFF00"/>
      <w:sz w:val="20"/>
      <w:szCs w:val="20"/>
      <w:lang w:eastAsia="id-ID"/>
    </w:rPr>
  </w:style>
  <w:style w:type="paragraph" w:customStyle="1" w:styleId="xl219">
    <w:name w:val="xl219"/>
    <w:basedOn w:val="Normal"/>
    <w:rsid w:val="009E1A6E"/>
    <w:pPr>
      <w:pBdr>
        <w:bottom w:val="single" w:sz="4" w:space="0" w:color="auto"/>
        <w:right w:val="single" w:sz="4" w:space="0" w:color="auto"/>
      </w:pBdr>
      <w:shd w:val="clear" w:color="000000" w:fill="948B54"/>
      <w:spacing w:before="100" w:beforeAutospacing="1" w:after="100" w:afterAutospacing="1"/>
      <w:jc w:val="center"/>
      <w:textAlignment w:val="center"/>
    </w:pPr>
    <w:rPr>
      <w:rFonts w:ascii="Calibri" w:hAnsi="Calibri" w:cs="Calibri"/>
      <w:b/>
      <w:bCs/>
      <w:color w:val="FFFF00"/>
      <w:sz w:val="20"/>
      <w:szCs w:val="20"/>
      <w:lang w:eastAsia="id-ID"/>
    </w:rPr>
  </w:style>
  <w:style w:type="paragraph" w:customStyle="1" w:styleId="xl220">
    <w:name w:val="xl220"/>
    <w:basedOn w:val="Normal"/>
    <w:rsid w:val="009E1A6E"/>
    <w:pPr>
      <w:pBdr>
        <w:top w:val="single" w:sz="4" w:space="0" w:color="auto"/>
        <w:left w:val="single" w:sz="4" w:space="0" w:color="auto"/>
        <w:bottom w:val="single" w:sz="4" w:space="0" w:color="auto"/>
      </w:pBdr>
      <w:shd w:val="clear" w:color="000000" w:fill="948B54"/>
      <w:spacing w:before="100" w:beforeAutospacing="1" w:after="100" w:afterAutospacing="1"/>
      <w:jc w:val="center"/>
      <w:textAlignment w:val="center"/>
    </w:pPr>
    <w:rPr>
      <w:rFonts w:ascii="Calibri" w:hAnsi="Calibri" w:cs="Calibri"/>
      <w:b/>
      <w:bCs/>
      <w:color w:val="FFFF00"/>
      <w:sz w:val="20"/>
      <w:szCs w:val="20"/>
      <w:lang w:eastAsia="id-ID"/>
    </w:rPr>
  </w:style>
  <w:style w:type="paragraph" w:customStyle="1" w:styleId="xl221">
    <w:name w:val="xl221"/>
    <w:basedOn w:val="Normal"/>
    <w:rsid w:val="009E1A6E"/>
    <w:pPr>
      <w:pBdr>
        <w:top w:val="single" w:sz="4" w:space="0" w:color="auto"/>
        <w:bottom w:val="single" w:sz="4" w:space="0" w:color="auto"/>
      </w:pBdr>
      <w:shd w:val="clear" w:color="000000" w:fill="948B54"/>
      <w:spacing w:before="100" w:beforeAutospacing="1" w:after="100" w:afterAutospacing="1"/>
      <w:jc w:val="center"/>
      <w:textAlignment w:val="center"/>
    </w:pPr>
    <w:rPr>
      <w:rFonts w:ascii="Calibri" w:hAnsi="Calibri" w:cs="Calibri"/>
      <w:b/>
      <w:bCs/>
      <w:color w:val="FFFF00"/>
      <w:sz w:val="20"/>
      <w:szCs w:val="20"/>
      <w:lang w:eastAsia="id-ID"/>
    </w:rPr>
  </w:style>
  <w:style w:type="paragraph" w:customStyle="1" w:styleId="xl222">
    <w:name w:val="xl222"/>
    <w:basedOn w:val="Normal"/>
    <w:rsid w:val="009E1A6E"/>
    <w:pPr>
      <w:pBdr>
        <w:top w:val="single" w:sz="4" w:space="0" w:color="auto"/>
        <w:bottom w:val="single" w:sz="4" w:space="0" w:color="auto"/>
        <w:right w:val="single" w:sz="4" w:space="0" w:color="auto"/>
      </w:pBdr>
      <w:shd w:val="clear" w:color="000000" w:fill="948B54"/>
      <w:spacing w:before="100" w:beforeAutospacing="1" w:after="100" w:afterAutospacing="1"/>
      <w:jc w:val="center"/>
      <w:textAlignment w:val="center"/>
    </w:pPr>
    <w:rPr>
      <w:rFonts w:ascii="Calibri" w:hAnsi="Calibri" w:cs="Calibri"/>
      <w:b/>
      <w:bCs/>
      <w:color w:val="FFFF00"/>
      <w:sz w:val="20"/>
      <w:szCs w:val="20"/>
      <w:lang w:eastAsia="id-ID"/>
    </w:rPr>
  </w:style>
  <w:style w:type="paragraph" w:customStyle="1" w:styleId="xl223">
    <w:name w:val="xl223"/>
    <w:basedOn w:val="Normal"/>
    <w:rsid w:val="009E1A6E"/>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Calibri" w:hAnsi="Calibri" w:cs="Calibri"/>
      <w:i/>
      <w:iCs/>
      <w:sz w:val="20"/>
      <w:szCs w:val="20"/>
      <w:lang w:eastAsia="id-ID"/>
    </w:rPr>
  </w:style>
  <w:style w:type="paragraph" w:customStyle="1" w:styleId="xl224">
    <w:name w:val="xl224"/>
    <w:basedOn w:val="Normal"/>
    <w:rsid w:val="009E1A6E"/>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s="Calibri"/>
      <w:i/>
      <w:iCs/>
      <w:sz w:val="20"/>
      <w:szCs w:val="20"/>
      <w:lang w:eastAsia="id-ID"/>
    </w:rPr>
  </w:style>
  <w:style w:type="paragraph" w:customStyle="1" w:styleId="xl225">
    <w:name w:val="xl225"/>
    <w:basedOn w:val="Normal"/>
    <w:rsid w:val="009E1A6E"/>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Calibri" w:hAnsi="Calibri" w:cs="Calibri"/>
      <w:i/>
      <w:iCs/>
      <w:sz w:val="20"/>
      <w:szCs w:val="20"/>
      <w:lang w:eastAsia="id-ID"/>
    </w:rPr>
  </w:style>
  <w:style w:type="paragraph" w:customStyle="1" w:styleId="xl226">
    <w:name w:val="xl226"/>
    <w:basedOn w:val="Normal"/>
    <w:rsid w:val="009E1A6E"/>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cs="Calibri"/>
      <w:i/>
      <w:iCs/>
      <w:sz w:val="20"/>
      <w:szCs w:val="20"/>
      <w:lang w:eastAsia="id-ID"/>
    </w:rPr>
  </w:style>
  <w:style w:type="paragraph" w:customStyle="1" w:styleId="xl227">
    <w:name w:val="xl227"/>
    <w:basedOn w:val="Normal"/>
    <w:rsid w:val="009E1A6E"/>
    <w:pPr>
      <w:pBdr>
        <w:top w:val="single" w:sz="4" w:space="0" w:color="auto"/>
        <w:bottom w:val="single" w:sz="4" w:space="0" w:color="auto"/>
      </w:pBdr>
      <w:shd w:val="clear" w:color="000000" w:fill="FFFFFF"/>
      <w:spacing w:before="100" w:beforeAutospacing="1" w:after="100" w:afterAutospacing="1"/>
      <w:jc w:val="center"/>
      <w:textAlignment w:val="center"/>
    </w:pPr>
    <w:rPr>
      <w:rFonts w:ascii="Calibri" w:hAnsi="Calibri" w:cs="Calibri"/>
      <w:i/>
      <w:iCs/>
      <w:sz w:val="20"/>
      <w:szCs w:val="20"/>
      <w:lang w:eastAsia="id-ID"/>
    </w:rPr>
  </w:style>
  <w:style w:type="paragraph" w:customStyle="1" w:styleId="xl228">
    <w:name w:val="xl228"/>
    <w:basedOn w:val="Normal"/>
    <w:rsid w:val="009E1A6E"/>
    <w:pPr>
      <w:pBdr>
        <w:top w:val="single" w:sz="4" w:space="0" w:color="auto"/>
        <w:left w:val="single" w:sz="4" w:space="0" w:color="auto"/>
        <w:bottom w:val="single" w:sz="4" w:space="0" w:color="auto"/>
      </w:pBdr>
      <w:shd w:val="clear" w:color="000000" w:fill="FFFFFF"/>
      <w:spacing w:before="100" w:beforeAutospacing="1" w:after="100" w:afterAutospacing="1"/>
      <w:jc w:val="center"/>
    </w:pPr>
    <w:rPr>
      <w:rFonts w:ascii="Calibri" w:hAnsi="Calibri" w:cs="Calibri"/>
      <w:i/>
      <w:iCs/>
      <w:sz w:val="20"/>
      <w:szCs w:val="20"/>
      <w:lang w:eastAsia="id-ID"/>
    </w:rPr>
  </w:style>
  <w:style w:type="paragraph" w:customStyle="1" w:styleId="xl229">
    <w:name w:val="xl229"/>
    <w:basedOn w:val="Normal"/>
    <w:rsid w:val="009E1A6E"/>
    <w:pPr>
      <w:pBdr>
        <w:top w:val="single" w:sz="4" w:space="0" w:color="auto"/>
        <w:bottom w:val="single" w:sz="4" w:space="0" w:color="auto"/>
        <w:right w:val="single" w:sz="4" w:space="0" w:color="auto"/>
      </w:pBdr>
      <w:shd w:val="clear" w:color="000000" w:fill="FFFFFF"/>
      <w:spacing w:before="100" w:beforeAutospacing="1" w:after="100" w:afterAutospacing="1"/>
      <w:jc w:val="center"/>
    </w:pPr>
    <w:rPr>
      <w:rFonts w:ascii="Calibri" w:hAnsi="Calibri" w:cs="Calibri"/>
      <w:i/>
      <w:iCs/>
      <w:sz w:val="20"/>
      <w:szCs w:val="20"/>
      <w:lang w:eastAsia="id-ID"/>
    </w:rPr>
  </w:style>
  <w:style w:type="paragraph" w:customStyle="1" w:styleId="xl230">
    <w:name w:val="xl230"/>
    <w:basedOn w:val="Normal"/>
    <w:rsid w:val="009E1A6E"/>
    <w:pPr>
      <w:spacing w:before="100" w:beforeAutospacing="1" w:after="100" w:afterAutospacing="1"/>
      <w:jc w:val="center"/>
    </w:pPr>
    <w:rPr>
      <w:rFonts w:ascii="Calibri" w:hAnsi="Calibri" w:cs="Calibri"/>
      <w:b/>
      <w:bCs/>
      <w:sz w:val="28"/>
      <w:szCs w:val="28"/>
      <w:lang w:eastAsia="id-ID"/>
    </w:rPr>
  </w:style>
  <w:style w:type="paragraph" w:customStyle="1" w:styleId="xl231">
    <w:name w:val="xl231"/>
    <w:basedOn w:val="Normal"/>
    <w:rsid w:val="009E1A6E"/>
    <w:pPr>
      <w:pBdr>
        <w:top w:val="single" w:sz="4" w:space="0" w:color="auto"/>
      </w:pBdr>
      <w:shd w:val="clear" w:color="000000" w:fill="948B54"/>
      <w:spacing w:before="100" w:beforeAutospacing="1" w:after="100" w:afterAutospacing="1"/>
      <w:jc w:val="center"/>
      <w:textAlignment w:val="center"/>
    </w:pPr>
    <w:rPr>
      <w:rFonts w:ascii="Calibri" w:hAnsi="Calibri" w:cs="Calibri"/>
      <w:b/>
      <w:bCs/>
      <w:color w:val="FFFF00"/>
      <w:sz w:val="20"/>
      <w:szCs w:val="20"/>
      <w:lang w:eastAsia="id-ID"/>
    </w:rPr>
  </w:style>
  <w:style w:type="paragraph" w:customStyle="1" w:styleId="xl232">
    <w:name w:val="xl232"/>
    <w:basedOn w:val="Normal"/>
    <w:rsid w:val="009E1A6E"/>
    <w:pPr>
      <w:pBdr>
        <w:bottom w:val="single" w:sz="4" w:space="0" w:color="auto"/>
      </w:pBdr>
      <w:shd w:val="clear" w:color="000000" w:fill="948B54"/>
      <w:spacing w:before="100" w:beforeAutospacing="1" w:after="100" w:afterAutospacing="1"/>
      <w:jc w:val="center"/>
      <w:textAlignment w:val="center"/>
    </w:pPr>
    <w:rPr>
      <w:rFonts w:ascii="Calibri" w:hAnsi="Calibri" w:cs="Calibri"/>
      <w:b/>
      <w:bCs/>
      <w:color w:val="FFFF00"/>
      <w:sz w:val="20"/>
      <w:szCs w:val="20"/>
      <w:lang w:eastAsia="id-ID"/>
    </w:rPr>
  </w:style>
  <w:style w:type="paragraph" w:customStyle="1" w:styleId="xl233">
    <w:name w:val="xl233"/>
    <w:basedOn w:val="Normal"/>
    <w:rsid w:val="009E1A6E"/>
    <w:pPr>
      <w:pBdr>
        <w:top w:val="single" w:sz="4" w:space="0" w:color="auto"/>
        <w:left w:val="single" w:sz="4" w:space="0" w:color="auto"/>
      </w:pBdr>
      <w:shd w:val="clear" w:color="000000" w:fill="948B54"/>
      <w:spacing w:before="100" w:beforeAutospacing="1" w:after="100" w:afterAutospacing="1"/>
      <w:jc w:val="center"/>
    </w:pPr>
    <w:rPr>
      <w:rFonts w:ascii="Calibri" w:hAnsi="Calibri" w:cs="Calibri"/>
      <w:b/>
      <w:bCs/>
      <w:color w:val="FFFF00"/>
      <w:sz w:val="20"/>
      <w:szCs w:val="20"/>
      <w:lang w:eastAsia="id-ID"/>
    </w:rPr>
  </w:style>
  <w:style w:type="paragraph" w:customStyle="1" w:styleId="xl234">
    <w:name w:val="xl234"/>
    <w:basedOn w:val="Normal"/>
    <w:rsid w:val="009E1A6E"/>
    <w:pPr>
      <w:pBdr>
        <w:top w:val="single" w:sz="4" w:space="0" w:color="auto"/>
        <w:right w:val="single" w:sz="4" w:space="0" w:color="auto"/>
      </w:pBdr>
      <w:shd w:val="clear" w:color="000000" w:fill="948B54"/>
      <w:spacing w:before="100" w:beforeAutospacing="1" w:after="100" w:afterAutospacing="1"/>
      <w:jc w:val="center"/>
    </w:pPr>
    <w:rPr>
      <w:rFonts w:ascii="Calibri" w:hAnsi="Calibri" w:cs="Calibri"/>
      <w:b/>
      <w:bCs/>
      <w:color w:val="FFFF00"/>
      <w:sz w:val="20"/>
      <w:szCs w:val="20"/>
      <w:lang w:eastAsia="id-ID"/>
    </w:rPr>
  </w:style>
  <w:style w:type="paragraph" w:customStyle="1" w:styleId="xl235">
    <w:name w:val="xl235"/>
    <w:basedOn w:val="Normal"/>
    <w:rsid w:val="009E1A6E"/>
    <w:pPr>
      <w:pBdr>
        <w:left w:val="single" w:sz="4" w:space="0" w:color="auto"/>
        <w:bottom w:val="single" w:sz="4" w:space="0" w:color="auto"/>
      </w:pBdr>
      <w:shd w:val="clear" w:color="000000" w:fill="948B54"/>
      <w:spacing w:before="100" w:beforeAutospacing="1" w:after="100" w:afterAutospacing="1"/>
      <w:jc w:val="center"/>
    </w:pPr>
    <w:rPr>
      <w:rFonts w:ascii="Calibri" w:hAnsi="Calibri" w:cs="Calibri"/>
      <w:b/>
      <w:bCs/>
      <w:color w:val="FFFF00"/>
      <w:sz w:val="20"/>
      <w:szCs w:val="20"/>
      <w:lang w:eastAsia="id-ID"/>
    </w:rPr>
  </w:style>
  <w:style w:type="paragraph" w:customStyle="1" w:styleId="xl236">
    <w:name w:val="xl236"/>
    <w:basedOn w:val="Normal"/>
    <w:rsid w:val="009E1A6E"/>
    <w:pPr>
      <w:pBdr>
        <w:bottom w:val="single" w:sz="4" w:space="0" w:color="auto"/>
        <w:right w:val="single" w:sz="4" w:space="0" w:color="auto"/>
      </w:pBdr>
      <w:shd w:val="clear" w:color="000000" w:fill="948B54"/>
      <w:spacing w:before="100" w:beforeAutospacing="1" w:after="100" w:afterAutospacing="1"/>
      <w:jc w:val="center"/>
    </w:pPr>
    <w:rPr>
      <w:rFonts w:ascii="Calibri" w:hAnsi="Calibri" w:cs="Calibri"/>
      <w:b/>
      <w:bCs/>
      <w:color w:val="FFFF00"/>
      <w:sz w:val="20"/>
      <w:szCs w:val="20"/>
      <w:lang w:eastAsia="id-ID"/>
    </w:rPr>
  </w:style>
  <w:style w:type="paragraph" w:styleId="DocumentMap">
    <w:name w:val="Document Map"/>
    <w:basedOn w:val="Normal"/>
    <w:link w:val="DocumentMapChar"/>
    <w:uiPriority w:val="99"/>
    <w:unhideWhenUsed/>
    <w:rsid w:val="006D4153"/>
    <w:rPr>
      <w:rFonts w:ascii="Calibri" w:hAnsi="Tahoma"/>
      <w:sz w:val="16"/>
      <w:szCs w:val="16"/>
      <w:lang w:val="en-US" w:eastAsia="en-US"/>
    </w:rPr>
  </w:style>
  <w:style w:type="character" w:customStyle="1" w:styleId="DocumentMapChar">
    <w:name w:val="Document Map Char"/>
    <w:basedOn w:val="DefaultParagraphFont"/>
    <w:link w:val="DocumentMap"/>
    <w:uiPriority w:val="99"/>
    <w:rsid w:val="006D4153"/>
    <w:rPr>
      <w:rFonts w:ascii="Calibri" w:eastAsia="Times New Roman" w:hAnsi="Tahoma" w:cs="Times New Roman"/>
      <w:sz w:val="16"/>
      <w:szCs w:val="16"/>
    </w:rPr>
  </w:style>
  <w:style w:type="table" w:styleId="TableClassic3">
    <w:name w:val="Table Classic 3"/>
    <w:basedOn w:val="TableNormal"/>
    <w:rsid w:val="00931717"/>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3Deffects1">
    <w:name w:val="Table 3D effects 1"/>
    <w:basedOn w:val="TableNormal"/>
    <w:rsid w:val="00931717"/>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List2">
    <w:name w:val="Table List 2"/>
    <w:basedOn w:val="TableNormal"/>
    <w:rsid w:val="00931717"/>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ColorfulList1">
    <w:name w:val="Colorful List1"/>
    <w:basedOn w:val="TableNormal"/>
    <w:uiPriority w:val="72"/>
    <w:rsid w:val="00931717"/>
    <w:rPr>
      <w:color w:val="000000"/>
    </w:rPr>
    <w:tblPr>
      <w:tblStyleRowBandSize w:val="1"/>
      <w:tblStyleColBandSize w:val="1"/>
      <w:tblInd w:w="0" w:type="dxa"/>
      <w:tblCellMar>
        <w:top w:w="0" w:type="dxa"/>
        <w:left w:w="108" w:type="dxa"/>
        <w:bottom w:w="0" w:type="dxa"/>
        <w:right w:w="108" w:type="dxa"/>
      </w:tblCellMar>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MediumGrid21">
    <w:name w:val="Medium Grid 21"/>
    <w:basedOn w:val="TableNormal"/>
    <w:uiPriority w:val="68"/>
    <w:rsid w:val="00931717"/>
    <w:rPr>
      <w:rFonts w:ascii="Cambria" w:hAnsi="Cambria"/>
      <w:color w:val="000000"/>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MediumGrid11">
    <w:name w:val="Medium Grid 11"/>
    <w:basedOn w:val="TableNormal"/>
    <w:uiPriority w:val="67"/>
    <w:rsid w:val="00560D07"/>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92D05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TableContemporary">
    <w:name w:val="Table Contemporary"/>
    <w:basedOn w:val="TableNormal"/>
    <w:rsid w:val="00B8203C"/>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8">
    <w:name w:val="Style8"/>
    <w:basedOn w:val="TableNormal"/>
    <w:rsid w:val="00B46420"/>
    <w:tblPr>
      <w:tblInd w:w="0" w:type="dxa"/>
      <w:tblCellMar>
        <w:top w:w="0" w:type="dxa"/>
        <w:left w:w="108" w:type="dxa"/>
        <w:bottom w:w="0" w:type="dxa"/>
        <w:right w:w="108" w:type="dxa"/>
      </w:tblCellMar>
    </w:tblPr>
  </w:style>
  <w:style w:type="table" w:customStyle="1" w:styleId="Style9">
    <w:name w:val="Style9"/>
    <w:basedOn w:val="TableNormal"/>
    <w:rsid w:val="00B46420"/>
    <w:tblPr>
      <w:tblInd w:w="0" w:type="dxa"/>
      <w:tblCellMar>
        <w:top w:w="0" w:type="dxa"/>
        <w:left w:w="108" w:type="dxa"/>
        <w:bottom w:w="0" w:type="dxa"/>
        <w:right w:w="108" w:type="dxa"/>
      </w:tblCellMar>
    </w:tblPr>
  </w:style>
  <w:style w:type="table" w:styleId="MediumGrid1-Accent3">
    <w:name w:val="Medium Grid 1 Accent 3"/>
    <w:basedOn w:val="TableNormal"/>
    <w:uiPriority w:val="67"/>
    <w:rsid w:val="000614FB"/>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MediumShading11">
    <w:name w:val="Medium Shading 11"/>
    <w:basedOn w:val="TableNormal"/>
    <w:uiPriority w:val="63"/>
    <w:rsid w:val="000614FB"/>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Table3Deffects2">
    <w:name w:val="Table 3D effects 2"/>
    <w:basedOn w:val="TableNormal"/>
    <w:rsid w:val="000614FB"/>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ediumGrid31">
    <w:name w:val="Medium Grid 31"/>
    <w:basedOn w:val="TableNormal"/>
    <w:uiPriority w:val="69"/>
    <w:rsid w:val="000614FB"/>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character" w:customStyle="1" w:styleId="ListParagraphChar">
    <w:name w:val="List Paragraph Char"/>
    <w:link w:val="ListParagraph"/>
    <w:uiPriority w:val="34"/>
    <w:rsid w:val="00873B51"/>
    <w:rPr>
      <w:sz w:val="24"/>
      <w:szCs w:val="24"/>
      <w:lang w:val="en-GB" w:eastAsia="en-GB"/>
    </w:rPr>
  </w:style>
  <w:style w:type="character" w:customStyle="1" w:styleId="BodyTextIndent2Char">
    <w:name w:val="Body Text Indent 2 Char"/>
    <w:basedOn w:val="DefaultParagraphFont"/>
    <w:link w:val="BodyTextIndent2"/>
    <w:uiPriority w:val="99"/>
    <w:rsid w:val="00873B51"/>
    <w:rPr>
      <w:sz w:val="24"/>
      <w:szCs w:val="24"/>
      <w:lang w:val="en-GB" w:eastAsia="en-GB"/>
    </w:rPr>
  </w:style>
  <w:style w:type="table" w:styleId="TableList7">
    <w:name w:val="Table List 7"/>
    <w:basedOn w:val="TableNormal"/>
    <w:rsid w:val="008960C5"/>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1">
    <w:name w:val="Table List 1"/>
    <w:basedOn w:val="TableNormal"/>
    <w:rsid w:val="0075384E"/>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LightShading1">
    <w:name w:val="Light Shading1"/>
    <w:basedOn w:val="TableNormal"/>
    <w:uiPriority w:val="60"/>
    <w:rsid w:val="0075384E"/>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MediumGrid2-Accent3">
    <w:name w:val="Medium Grid 2 Accent 3"/>
    <w:basedOn w:val="TableNormal"/>
    <w:uiPriority w:val="68"/>
    <w:rsid w:val="00A96DBC"/>
    <w:rPr>
      <w:rFonts w:ascii="Cambria" w:hAnsi="Cambria"/>
      <w:color w:val="000000"/>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customStyle="1" w:styleId="MediumGrid12">
    <w:name w:val="Medium Grid 12"/>
    <w:basedOn w:val="TableNormal"/>
    <w:uiPriority w:val="67"/>
    <w:rsid w:val="00A96DBC"/>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character" w:styleId="Emphasis">
    <w:name w:val="Emphasis"/>
    <w:basedOn w:val="DefaultParagraphFont"/>
    <w:qFormat/>
    <w:rsid w:val="008300A4"/>
    <w:rPr>
      <w:i/>
      <w:iCs/>
    </w:rPr>
  </w:style>
</w:styles>
</file>

<file path=word/webSettings.xml><?xml version="1.0" encoding="utf-8"?>
<w:webSettings xmlns:r="http://schemas.openxmlformats.org/officeDocument/2006/relationships" xmlns:w="http://schemas.openxmlformats.org/wordprocessingml/2006/main">
  <w:divs>
    <w:div w:id="44724303">
      <w:bodyDiv w:val="1"/>
      <w:marLeft w:val="0"/>
      <w:marRight w:val="0"/>
      <w:marTop w:val="0"/>
      <w:marBottom w:val="0"/>
      <w:divBdr>
        <w:top w:val="none" w:sz="0" w:space="0" w:color="auto"/>
        <w:left w:val="none" w:sz="0" w:space="0" w:color="auto"/>
        <w:bottom w:val="none" w:sz="0" w:space="0" w:color="auto"/>
        <w:right w:val="none" w:sz="0" w:space="0" w:color="auto"/>
      </w:divBdr>
    </w:div>
    <w:div w:id="56786196">
      <w:bodyDiv w:val="1"/>
      <w:marLeft w:val="0"/>
      <w:marRight w:val="0"/>
      <w:marTop w:val="0"/>
      <w:marBottom w:val="0"/>
      <w:divBdr>
        <w:top w:val="none" w:sz="0" w:space="0" w:color="auto"/>
        <w:left w:val="none" w:sz="0" w:space="0" w:color="auto"/>
        <w:bottom w:val="none" w:sz="0" w:space="0" w:color="auto"/>
        <w:right w:val="none" w:sz="0" w:space="0" w:color="auto"/>
      </w:divBdr>
    </w:div>
    <w:div w:id="159662883">
      <w:bodyDiv w:val="1"/>
      <w:marLeft w:val="0"/>
      <w:marRight w:val="0"/>
      <w:marTop w:val="0"/>
      <w:marBottom w:val="0"/>
      <w:divBdr>
        <w:top w:val="none" w:sz="0" w:space="0" w:color="auto"/>
        <w:left w:val="none" w:sz="0" w:space="0" w:color="auto"/>
        <w:bottom w:val="none" w:sz="0" w:space="0" w:color="auto"/>
        <w:right w:val="none" w:sz="0" w:space="0" w:color="auto"/>
      </w:divBdr>
    </w:div>
    <w:div w:id="174345441">
      <w:bodyDiv w:val="1"/>
      <w:marLeft w:val="0"/>
      <w:marRight w:val="0"/>
      <w:marTop w:val="0"/>
      <w:marBottom w:val="0"/>
      <w:divBdr>
        <w:top w:val="none" w:sz="0" w:space="0" w:color="auto"/>
        <w:left w:val="none" w:sz="0" w:space="0" w:color="auto"/>
        <w:bottom w:val="none" w:sz="0" w:space="0" w:color="auto"/>
        <w:right w:val="none" w:sz="0" w:space="0" w:color="auto"/>
      </w:divBdr>
    </w:div>
    <w:div w:id="180700677">
      <w:bodyDiv w:val="1"/>
      <w:marLeft w:val="0"/>
      <w:marRight w:val="0"/>
      <w:marTop w:val="0"/>
      <w:marBottom w:val="0"/>
      <w:divBdr>
        <w:top w:val="none" w:sz="0" w:space="0" w:color="auto"/>
        <w:left w:val="none" w:sz="0" w:space="0" w:color="auto"/>
        <w:bottom w:val="none" w:sz="0" w:space="0" w:color="auto"/>
        <w:right w:val="none" w:sz="0" w:space="0" w:color="auto"/>
      </w:divBdr>
    </w:div>
    <w:div w:id="209347342">
      <w:bodyDiv w:val="1"/>
      <w:marLeft w:val="0"/>
      <w:marRight w:val="0"/>
      <w:marTop w:val="0"/>
      <w:marBottom w:val="0"/>
      <w:divBdr>
        <w:top w:val="none" w:sz="0" w:space="0" w:color="auto"/>
        <w:left w:val="none" w:sz="0" w:space="0" w:color="auto"/>
        <w:bottom w:val="none" w:sz="0" w:space="0" w:color="auto"/>
        <w:right w:val="none" w:sz="0" w:space="0" w:color="auto"/>
      </w:divBdr>
    </w:div>
    <w:div w:id="224069877">
      <w:bodyDiv w:val="1"/>
      <w:marLeft w:val="0"/>
      <w:marRight w:val="0"/>
      <w:marTop w:val="0"/>
      <w:marBottom w:val="0"/>
      <w:divBdr>
        <w:top w:val="none" w:sz="0" w:space="0" w:color="auto"/>
        <w:left w:val="none" w:sz="0" w:space="0" w:color="auto"/>
        <w:bottom w:val="none" w:sz="0" w:space="0" w:color="auto"/>
        <w:right w:val="none" w:sz="0" w:space="0" w:color="auto"/>
      </w:divBdr>
    </w:div>
    <w:div w:id="234050093">
      <w:bodyDiv w:val="1"/>
      <w:marLeft w:val="0"/>
      <w:marRight w:val="0"/>
      <w:marTop w:val="0"/>
      <w:marBottom w:val="0"/>
      <w:divBdr>
        <w:top w:val="none" w:sz="0" w:space="0" w:color="auto"/>
        <w:left w:val="none" w:sz="0" w:space="0" w:color="auto"/>
        <w:bottom w:val="none" w:sz="0" w:space="0" w:color="auto"/>
        <w:right w:val="none" w:sz="0" w:space="0" w:color="auto"/>
      </w:divBdr>
    </w:div>
    <w:div w:id="259221686">
      <w:bodyDiv w:val="1"/>
      <w:marLeft w:val="0"/>
      <w:marRight w:val="0"/>
      <w:marTop w:val="0"/>
      <w:marBottom w:val="0"/>
      <w:divBdr>
        <w:top w:val="none" w:sz="0" w:space="0" w:color="auto"/>
        <w:left w:val="none" w:sz="0" w:space="0" w:color="auto"/>
        <w:bottom w:val="none" w:sz="0" w:space="0" w:color="auto"/>
        <w:right w:val="none" w:sz="0" w:space="0" w:color="auto"/>
      </w:divBdr>
    </w:div>
    <w:div w:id="261030902">
      <w:bodyDiv w:val="1"/>
      <w:marLeft w:val="0"/>
      <w:marRight w:val="0"/>
      <w:marTop w:val="0"/>
      <w:marBottom w:val="0"/>
      <w:divBdr>
        <w:top w:val="none" w:sz="0" w:space="0" w:color="auto"/>
        <w:left w:val="none" w:sz="0" w:space="0" w:color="auto"/>
        <w:bottom w:val="none" w:sz="0" w:space="0" w:color="auto"/>
        <w:right w:val="none" w:sz="0" w:space="0" w:color="auto"/>
      </w:divBdr>
    </w:div>
    <w:div w:id="342975379">
      <w:bodyDiv w:val="1"/>
      <w:marLeft w:val="0"/>
      <w:marRight w:val="0"/>
      <w:marTop w:val="0"/>
      <w:marBottom w:val="0"/>
      <w:divBdr>
        <w:top w:val="none" w:sz="0" w:space="0" w:color="auto"/>
        <w:left w:val="none" w:sz="0" w:space="0" w:color="auto"/>
        <w:bottom w:val="none" w:sz="0" w:space="0" w:color="auto"/>
        <w:right w:val="none" w:sz="0" w:space="0" w:color="auto"/>
      </w:divBdr>
    </w:div>
    <w:div w:id="356587259">
      <w:bodyDiv w:val="1"/>
      <w:marLeft w:val="0"/>
      <w:marRight w:val="0"/>
      <w:marTop w:val="0"/>
      <w:marBottom w:val="0"/>
      <w:divBdr>
        <w:top w:val="none" w:sz="0" w:space="0" w:color="auto"/>
        <w:left w:val="none" w:sz="0" w:space="0" w:color="auto"/>
        <w:bottom w:val="none" w:sz="0" w:space="0" w:color="auto"/>
        <w:right w:val="none" w:sz="0" w:space="0" w:color="auto"/>
      </w:divBdr>
    </w:div>
    <w:div w:id="451435431">
      <w:bodyDiv w:val="1"/>
      <w:marLeft w:val="0"/>
      <w:marRight w:val="0"/>
      <w:marTop w:val="0"/>
      <w:marBottom w:val="0"/>
      <w:divBdr>
        <w:top w:val="none" w:sz="0" w:space="0" w:color="auto"/>
        <w:left w:val="none" w:sz="0" w:space="0" w:color="auto"/>
        <w:bottom w:val="none" w:sz="0" w:space="0" w:color="auto"/>
        <w:right w:val="none" w:sz="0" w:space="0" w:color="auto"/>
      </w:divBdr>
    </w:div>
    <w:div w:id="467941134">
      <w:bodyDiv w:val="1"/>
      <w:marLeft w:val="0"/>
      <w:marRight w:val="0"/>
      <w:marTop w:val="0"/>
      <w:marBottom w:val="0"/>
      <w:divBdr>
        <w:top w:val="none" w:sz="0" w:space="0" w:color="auto"/>
        <w:left w:val="none" w:sz="0" w:space="0" w:color="auto"/>
        <w:bottom w:val="none" w:sz="0" w:space="0" w:color="auto"/>
        <w:right w:val="none" w:sz="0" w:space="0" w:color="auto"/>
      </w:divBdr>
    </w:div>
    <w:div w:id="499392492">
      <w:bodyDiv w:val="1"/>
      <w:marLeft w:val="0"/>
      <w:marRight w:val="0"/>
      <w:marTop w:val="0"/>
      <w:marBottom w:val="0"/>
      <w:divBdr>
        <w:top w:val="none" w:sz="0" w:space="0" w:color="auto"/>
        <w:left w:val="none" w:sz="0" w:space="0" w:color="auto"/>
        <w:bottom w:val="none" w:sz="0" w:space="0" w:color="auto"/>
        <w:right w:val="none" w:sz="0" w:space="0" w:color="auto"/>
      </w:divBdr>
    </w:div>
    <w:div w:id="536430583">
      <w:bodyDiv w:val="1"/>
      <w:marLeft w:val="0"/>
      <w:marRight w:val="0"/>
      <w:marTop w:val="0"/>
      <w:marBottom w:val="0"/>
      <w:divBdr>
        <w:top w:val="none" w:sz="0" w:space="0" w:color="auto"/>
        <w:left w:val="none" w:sz="0" w:space="0" w:color="auto"/>
        <w:bottom w:val="none" w:sz="0" w:space="0" w:color="auto"/>
        <w:right w:val="none" w:sz="0" w:space="0" w:color="auto"/>
      </w:divBdr>
    </w:div>
    <w:div w:id="542400956">
      <w:bodyDiv w:val="1"/>
      <w:marLeft w:val="0"/>
      <w:marRight w:val="0"/>
      <w:marTop w:val="0"/>
      <w:marBottom w:val="0"/>
      <w:divBdr>
        <w:top w:val="none" w:sz="0" w:space="0" w:color="auto"/>
        <w:left w:val="none" w:sz="0" w:space="0" w:color="auto"/>
        <w:bottom w:val="none" w:sz="0" w:space="0" w:color="auto"/>
        <w:right w:val="none" w:sz="0" w:space="0" w:color="auto"/>
      </w:divBdr>
    </w:div>
    <w:div w:id="549996166">
      <w:bodyDiv w:val="1"/>
      <w:marLeft w:val="0"/>
      <w:marRight w:val="0"/>
      <w:marTop w:val="0"/>
      <w:marBottom w:val="0"/>
      <w:divBdr>
        <w:top w:val="none" w:sz="0" w:space="0" w:color="auto"/>
        <w:left w:val="none" w:sz="0" w:space="0" w:color="auto"/>
        <w:bottom w:val="none" w:sz="0" w:space="0" w:color="auto"/>
        <w:right w:val="none" w:sz="0" w:space="0" w:color="auto"/>
      </w:divBdr>
    </w:div>
    <w:div w:id="589431928">
      <w:bodyDiv w:val="1"/>
      <w:marLeft w:val="0"/>
      <w:marRight w:val="0"/>
      <w:marTop w:val="0"/>
      <w:marBottom w:val="0"/>
      <w:divBdr>
        <w:top w:val="none" w:sz="0" w:space="0" w:color="auto"/>
        <w:left w:val="none" w:sz="0" w:space="0" w:color="auto"/>
        <w:bottom w:val="none" w:sz="0" w:space="0" w:color="auto"/>
        <w:right w:val="none" w:sz="0" w:space="0" w:color="auto"/>
      </w:divBdr>
    </w:div>
    <w:div w:id="596404656">
      <w:bodyDiv w:val="1"/>
      <w:marLeft w:val="0"/>
      <w:marRight w:val="0"/>
      <w:marTop w:val="0"/>
      <w:marBottom w:val="0"/>
      <w:divBdr>
        <w:top w:val="none" w:sz="0" w:space="0" w:color="auto"/>
        <w:left w:val="none" w:sz="0" w:space="0" w:color="auto"/>
        <w:bottom w:val="none" w:sz="0" w:space="0" w:color="auto"/>
        <w:right w:val="none" w:sz="0" w:space="0" w:color="auto"/>
      </w:divBdr>
    </w:div>
    <w:div w:id="633215541">
      <w:bodyDiv w:val="1"/>
      <w:marLeft w:val="0"/>
      <w:marRight w:val="0"/>
      <w:marTop w:val="0"/>
      <w:marBottom w:val="0"/>
      <w:divBdr>
        <w:top w:val="none" w:sz="0" w:space="0" w:color="auto"/>
        <w:left w:val="none" w:sz="0" w:space="0" w:color="auto"/>
        <w:bottom w:val="none" w:sz="0" w:space="0" w:color="auto"/>
        <w:right w:val="none" w:sz="0" w:space="0" w:color="auto"/>
      </w:divBdr>
    </w:div>
    <w:div w:id="643243131">
      <w:bodyDiv w:val="1"/>
      <w:marLeft w:val="0"/>
      <w:marRight w:val="0"/>
      <w:marTop w:val="0"/>
      <w:marBottom w:val="0"/>
      <w:divBdr>
        <w:top w:val="none" w:sz="0" w:space="0" w:color="auto"/>
        <w:left w:val="none" w:sz="0" w:space="0" w:color="auto"/>
        <w:bottom w:val="none" w:sz="0" w:space="0" w:color="auto"/>
        <w:right w:val="none" w:sz="0" w:space="0" w:color="auto"/>
      </w:divBdr>
    </w:div>
    <w:div w:id="702361355">
      <w:bodyDiv w:val="1"/>
      <w:marLeft w:val="0"/>
      <w:marRight w:val="0"/>
      <w:marTop w:val="0"/>
      <w:marBottom w:val="0"/>
      <w:divBdr>
        <w:top w:val="none" w:sz="0" w:space="0" w:color="auto"/>
        <w:left w:val="none" w:sz="0" w:space="0" w:color="auto"/>
        <w:bottom w:val="none" w:sz="0" w:space="0" w:color="auto"/>
        <w:right w:val="none" w:sz="0" w:space="0" w:color="auto"/>
      </w:divBdr>
    </w:div>
    <w:div w:id="727995131">
      <w:bodyDiv w:val="1"/>
      <w:marLeft w:val="0"/>
      <w:marRight w:val="0"/>
      <w:marTop w:val="0"/>
      <w:marBottom w:val="0"/>
      <w:divBdr>
        <w:top w:val="none" w:sz="0" w:space="0" w:color="auto"/>
        <w:left w:val="none" w:sz="0" w:space="0" w:color="auto"/>
        <w:bottom w:val="none" w:sz="0" w:space="0" w:color="auto"/>
        <w:right w:val="none" w:sz="0" w:space="0" w:color="auto"/>
      </w:divBdr>
    </w:div>
    <w:div w:id="739013966">
      <w:bodyDiv w:val="1"/>
      <w:marLeft w:val="0"/>
      <w:marRight w:val="0"/>
      <w:marTop w:val="0"/>
      <w:marBottom w:val="0"/>
      <w:divBdr>
        <w:top w:val="none" w:sz="0" w:space="0" w:color="auto"/>
        <w:left w:val="none" w:sz="0" w:space="0" w:color="auto"/>
        <w:bottom w:val="none" w:sz="0" w:space="0" w:color="auto"/>
        <w:right w:val="none" w:sz="0" w:space="0" w:color="auto"/>
      </w:divBdr>
    </w:div>
    <w:div w:id="765077601">
      <w:bodyDiv w:val="1"/>
      <w:marLeft w:val="0"/>
      <w:marRight w:val="0"/>
      <w:marTop w:val="0"/>
      <w:marBottom w:val="0"/>
      <w:divBdr>
        <w:top w:val="none" w:sz="0" w:space="0" w:color="auto"/>
        <w:left w:val="none" w:sz="0" w:space="0" w:color="auto"/>
        <w:bottom w:val="none" w:sz="0" w:space="0" w:color="auto"/>
        <w:right w:val="none" w:sz="0" w:space="0" w:color="auto"/>
      </w:divBdr>
    </w:div>
    <w:div w:id="800537646">
      <w:bodyDiv w:val="1"/>
      <w:marLeft w:val="0"/>
      <w:marRight w:val="0"/>
      <w:marTop w:val="0"/>
      <w:marBottom w:val="0"/>
      <w:divBdr>
        <w:top w:val="none" w:sz="0" w:space="0" w:color="auto"/>
        <w:left w:val="none" w:sz="0" w:space="0" w:color="auto"/>
        <w:bottom w:val="none" w:sz="0" w:space="0" w:color="auto"/>
        <w:right w:val="none" w:sz="0" w:space="0" w:color="auto"/>
      </w:divBdr>
    </w:div>
    <w:div w:id="814680366">
      <w:bodyDiv w:val="1"/>
      <w:marLeft w:val="0"/>
      <w:marRight w:val="0"/>
      <w:marTop w:val="0"/>
      <w:marBottom w:val="0"/>
      <w:divBdr>
        <w:top w:val="none" w:sz="0" w:space="0" w:color="auto"/>
        <w:left w:val="none" w:sz="0" w:space="0" w:color="auto"/>
        <w:bottom w:val="none" w:sz="0" w:space="0" w:color="auto"/>
        <w:right w:val="none" w:sz="0" w:space="0" w:color="auto"/>
      </w:divBdr>
    </w:div>
    <w:div w:id="821703517">
      <w:bodyDiv w:val="1"/>
      <w:marLeft w:val="0"/>
      <w:marRight w:val="0"/>
      <w:marTop w:val="0"/>
      <w:marBottom w:val="0"/>
      <w:divBdr>
        <w:top w:val="none" w:sz="0" w:space="0" w:color="auto"/>
        <w:left w:val="none" w:sz="0" w:space="0" w:color="auto"/>
        <w:bottom w:val="none" w:sz="0" w:space="0" w:color="auto"/>
        <w:right w:val="none" w:sz="0" w:space="0" w:color="auto"/>
      </w:divBdr>
    </w:div>
    <w:div w:id="881214180">
      <w:bodyDiv w:val="1"/>
      <w:marLeft w:val="0"/>
      <w:marRight w:val="0"/>
      <w:marTop w:val="0"/>
      <w:marBottom w:val="0"/>
      <w:divBdr>
        <w:top w:val="none" w:sz="0" w:space="0" w:color="auto"/>
        <w:left w:val="none" w:sz="0" w:space="0" w:color="auto"/>
        <w:bottom w:val="none" w:sz="0" w:space="0" w:color="auto"/>
        <w:right w:val="none" w:sz="0" w:space="0" w:color="auto"/>
      </w:divBdr>
    </w:div>
    <w:div w:id="909995513">
      <w:bodyDiv w:val="1"/>
      <w:marLeft w:val="0"/>
      <w:marRight w:val="0"/>
      <w:marTop w:val="0"/>
      <w:marBottom w:val="0"/>
      <w:divBdr>
        <w:top w:val="none" w:sz="0" w:space="0" w:color="auto"/>
        <w:left w:val="none" w:sz="0" w:space="0" w:color="auto"/>
        <w:bottom w:val="none" w:sz="0" w:space="0" w:color="auto"/>
        <w:right w:val="none" w:sz="0" w:space="0" w:color="auto"/>
      </w:divBdr>
    </w:div>
    <w:div w:id="926815339">
      <w:bodyDiv w:val="1"/>
      <w:marLeft w:val="0"/>
      <w:marRight w:val="0"/>
      <w:marTop w:val="0"/>
      <w:marBottom w:val="0"/>
      <w:divBdr>
        <w:top w:val="none" w:sz="0" w:space="0" w:color="auto"/>
        <w:left w:val="none" w:sz="0" w:space="0" w:color="auto"/>
        <w:bottom w:val="none" w:sz="0" w:space="0" w:color="auto"/>
        <w:right w:val="none" w:sz="0" w:space="0" w:color="auto"/>
      </w:divBdr>
    </w:div>
    <w:div w:id="971708771">
      <w:bodyDiv w:val="1"/>
      <w:marLeft w:val="0"/>
      <w:marRight w:val="0"/>
      <w:marTop w:val="0"/>
      <w:marBottom w:val="0"/>
      <w:divBdr>
        <w:top w:val="none" w:sz="0" w:space="0" w:color="auto"/>
        <w:left w:val="none" w:sz="0" w:space="0" w:color="auto"/>
        <w:bottom w:val="none" w:sz="0" w:space="0" w:color="auto"/>
        <w:right w:val="none" w:sz="0" w:space="0" w:color="auto"/>
      </w:divBdr>
    </w:div>
    <w:div w:id="982387222">
      <w:bodyDiv w:val="1"/>
      <w:marLeft w:val="0"/>
      <w:marRight w:val="0"/>
      <w:marTop w:val="0"/>
      <w:marBottom w:val="0"/>
      <w:divBdr>
        <w:top w:val="none" w:sz="0" w:space="0" w:color="auto"/>
        <w:left w:val="none" w:sz="0" w:space="0" w:color="auto"/>
        <w:bottom w:val="none" w:sz="0" w:space="0" w:color="auto"/>
        <w:right w:val="none" w:sz="0" w:space="0" w:color="auto"/>
      </w:divBdr>
    </w:div>
    <w:div w:id="1084182709">
      <w:bodyDiv w:val="1"/>
      <w:marLeft w:val="0"/>
      <w:marRight w:val="0"/>
      <w:marTop w:val="0"/>
      <w:marBottom w:val="0"/>
      <w:divBdr>
        <w:top w:val="none" w:sz="0" w:space="0" w:color="auto"/>
        <w:left w:val="none" w:sz="0" w:space="0" w:color="auto"/>
        <w:bottom w:val="none" w:sz="0" w:space="0" w:color="auto"/>
        <w:right w:val="none" w:sz="0" w:space="0" w:color="auto"/>
      </w:divBdr>
    </w:div>
    <w:div w:id="1109666305">
      <w:bodyDiv w:val="1"/>
      <w:marLeft w:val="0"/>
      <w:marRight w:val="0"/>
      <w:marTop w:val="0"/>
      <w:marBottom w:val="0"/>
      <w:divBdr>
        <w:top w:val="none" w:sz="0" w:space="0" w:color="auto"/>
        <w:left w:val="none" w:sz="0" w:space="0" w:color="auto"/>
        <w:bottom w:val="none" w:sz="0" w:space="0" w:color="auto"/>
        <w:right w:val="none" w:sz="0" w:space="0" w:color="auto"/>
      </w:divBdr>
    </w:div>
    <w:div w:id="1111970636">
      <w:bodyDiv w:val="1"/>
      <w:marLeft w:val="0"/>
      <w:marRight w:val="0"/>
      <w:marTop w:val="0"/>
      <w:marBottom w:val="0"/>
      <w:divBdr>
        <w:top w:val="none" w:sz="0" w:space="0" w:color="auto"/>
        <w:left w:val="none" w:sz="0" w:space="0" w:color="auto"/>
        <w:bottom w:val="none" w:sz="0" w:space="0" w:color="auto"/>
        <w:right w:val="none" w:sz="0" w:space="0" w:color="auto"/>
      </w:divBdr>
    </w:div>
    <w:div w:id="1116489146">
      <w:bodyDiv w:val="1"/>
      <w:marLeft w:val="0"/>
      <w:marRight w:val="0"/>
      <w:marTop w:val="0"/>
      <w:marBottom w:val="0"/>
      <w:divBdr>
        <w:top w:val="none" w:sz="0" w:space="0" w:color="auto"/>
        <w:left w:val="none" w:sz="0" w:space="0" w:color="auto"/>
        <w:bottom w:val="none" w:sz="0" w:space="0" w:color="auto"/>
        <w:right w:val="none" w:sz="0" w:space="0" w:color="auto"/>
      </w:divBdr>
    </w:div>
    <w:div w:id="1123621480">
      <w:bodyDiv w:val="1"/>
      <w:marLeft w:val="0"/>
      <w:marRight w:val="0"/>
      <w:marTop w:val="0"/>
      <w:marBottom w:val="0"/>
      <w:divBdr>
        <w:top w:val="none" w:sz="0" w:space="0" w:color="auto"/>
        <w:left w:val="none" w:sz="0" w:space="0" w:color="auto"/>
        <w:bottom w:val="none" w:sz="0" w:space="0" w:color="auto"/>
        <w:right w:val="none" w:sz="0" w:space="0" w:color="auto"/>
      </w:divBdr>
    </w:div>
    <w:div w:id="1182546991">
      <w:bodyDiv w:val="1"/>
      <w:marLeft w:val="0"/>
      <w:marRight w:val="0"/>
      <w:marTop w:val="0"/>
      <w:marBottom w:val="0"/>
      <w:divBdr>
        <w:top w:val="none" w:sz="0" w:space="0" w:color="auto"/>
        <w:left w:val="none" w:sz="0" w:space="0" w:color="auto"/>
        <w:bottom w:val="none" w:sz="0" w:space="0" w:color="auto"/>
        <w:right w:val="none" w:sz="0" w:space="0" w:color="auto"/>
      </w:divBdr>
    </w:div>
    <w:div w:id="1189023760">
      <w:bodyDiv w:val="1"/>
      <w:marLeft w:val="0"/>
      <w:marRight w:val="0"/>
      <w:marTop w:val="0"/>
      <w:marBottom w:val="0"/>
      <w:divBdr>
        <w:top w:val="none" w:sz="0" w:space="0" w:color="auto"/>
        <w:left w:val="none" w:sz="0" w:space="0" w:color="auto"/>
        <w:bottom w:val="none" w:sz="0" w:space="0" w:color="auto"/>
        <w:right w:val="none" w:sz="0" w:space="0" w:color="auto"/>
      </w:divBdr>
    </w:div>
    <w:div w:id="1200702106">
      <w:bodyDiv w:val="1"/>
      <w:marLeft w:val="0"/>
      <w:marRight w:val="0"/>
      <w:marTop w:val="0"/>
      <w:marBottom w:val="0"/>
      <w:divBdr>
        <w:top w:val="none" w:sz="0" w:space="0" w:color="auto"/>
        <w:left w:val="none" w:sz="0" w:space="0" w:color="auto"/>
        <w:bottom w:val="none" w:sz="0" w:space="0" w:color="auto"/>
        <w:right w:val="none" w:sz="0" w:space="0" w:color="auto"/>
      </w:divBdr>
    </w:div>
    <w:div w:id="1215583625">
      <w:bodyDiv w:val="1"/>
      <w:marLeft w:val="0"/>
      <w:marRight w:val="0"/>
      <w:marTop w:val="0"/>
      <w:marBottom w:val="0"/>
      <w:divBdr>
        <w:top w:val="none" w:sz="0" w:space="0" w:color="auto"/>
        <w:left w:val="none" w:sz="0" w:space="0" w:color="auto"/>
        <w:bottom w:val="none" w:sz="0" w:space="0" w:color="auto"/>
        <w:right w:val="none" w:sz="0" w:space="0" w:color="auto"/>
      </w:divBdr>
    </w:div>
    <w:div w:id="1251040133">
      <w:bodyDiv w:val="1"/>
      <w:marLeft w:val="0"/>
      <w:marRight w:val="0"/>
      <w:marTop w:val="0"/>
      <w:marBottom w:val="0"/>
      <w:divBdr>
        <w:top w:val="none" w:sz="0" w:space="0" w:color="auto"/>
        <w:left w:val="none" w:sz="0" w:space="0" w:color="auto"/>
        <w:bottom w:val="none" w:sz="0" w:space="0" w:color="auto"/>
        <w:right w:val="none" w:sz="0" w:space="0" w:color="auto"/>
      </w:divBdr>
    </w:div>
    <w:div w:id="1258293434">
      <w:bodyDiv w:val="1"/>
      <w:marLeft w:val="0"/>
      <w:marRight w:val="0"/>
      <w:marTop w:val="0"/>
      <w:marBottom w:val="0"/>
      <w:divBdr>
        <w:top w:val="none" w:sz="0" w:space="0" w:color="auto"/>
        <w:left w:val="none" w:sz="0" w:space="0" w:color="auto"/>
        <w:bottom w:val="none" w:sz="0" w:space="0" w:color="auto"/>
        <w:right w:val="none" w:sz="0" w:space="0" w:color="auto"/>
      </w:divBdr>
    </w:div>
    <w:div w:id="1266115967">
      <w:bodyDiv w:val="1"/>
      <w:marLeft w:val="0"/>
      <w:marRight w:val="0"/>
      <w:marTop w:val="0"/>
      <w:marBottom w:val="0"/>
      <w:divBdr>
        <w:top w:val="none" w:sz="0" w:space="0" w:color="auto"/>
        <w:left w:val="none" w:sz="0" w:space="0" w:color="auto"/>
        <w:bottom w:val="none" w:sz="0" w:space="0" w:color="auto"/>
        <w:right w:val="none" w:sz="0" w:space="0" w:color="auto"/>
      </w:divBdr>
    </w:div>
    <w:div w:id="1313294127">
      <w:bodyDiv w:val="1"/>
      <w:marLeft w:val="0"/>
      <w:marRight w:val="0"/>
      <w:marTop w:val="0"/>
      <w:marBottom w:val="0"/>
      <w:divBdr>
        <w:top w:val="none" w:sz="0" w:space="0" w:color="auto"/>
        <w:left w:val="none" w:sz="0" w:space="0" w:color="auto"/>
        <w:bottom w:val="none" w:sz="0" w:space="0" w:color="auto"/>
        <w:right w:val="none" w:sz="0" w:space="0" w:color="auto"/>
      </w:divBdr>
    </w:div>
    <w:div w:id="1323655798">
      <w:bodyDiv w:val="1"/>
      <w:marLeft w:val="0"/>
      <w:marRight w:val="0"/>
      <w:marTop w:val="0"/>
      <w:marBottom w:val="0"/>
      <w:divBdr>
        <w:top w:val="none" w:sz="0" w:space="0" w:color="auto"/>
        <w:left w:val="none" w:sz="0" w:space="0" w:color="auto"/>
        <w:bottom w:val="none" w:sz="0" w:space="0" w:color="auto"/>
        <w:right w:val="none" w:sz="0" w:space="0" w:color="auto"/>
      </w:divBdr>
    </w:div>
    <w:div w:id="1330910551">
      <w:bodyDiv w:val="1"/>
      <w:marLeft w:val="0"/>
      <w:marRight w:val="0"/>
      <w:marTop w:val="0"/>
      <w:marBottom w:val="0"/>
      <w:divBdr>
        <w:top w:val="none" w:sz="0" w:space="0" w:color="auto"/>
        <w:left w:val="none" w:sz="0" w:space="0" w:color="auto"/>
        <w:bottom w:val="none" w:sz="0" w:space="0" w:color="auto"/>
        <w:right w:val="none" w:sz="0" w:space="0" w:color="auto"/>
      </w:divBdr>
    </w:div>
    <w:div w:id="1343241914">
      <w:bodyDiv w:val="1"/>
      <w:marLeft w:val="0"/>
      <w:marRight w:val="0"/>
      <w:marTop w:val="0"/>
      <w:marBottom w:val="0"/>
      <w:divBdr>
        <w:top w:val="none" w:sz="0" w:space="0" w:color="auto"/>
        <w:left w:val="none" w:sz="0" w:space="0" w:color="auto"/>
        <w:bottom w:val="none" w:sz="0" w:space="0" w:color="auto"/>
        <w:right w:val="none" w:sz="0" w:space="0" w:color="auto"/>
      </w:divBdr>
    </w:div>
    <w:div w:id="1349868860">
      <w:bodyDiv w:val="1"/>
      <w:marLeft w:val="0"/>
      <w:marRight w:val="0"/>
      <w:marTop w:val="0"/>
      <w:marBottom w:val="0"/>
      <w:divBdr>
        <w:top w:val="none" w:sz="0" w:space="0" w:color="auto"/>
        <w:left w:val="none" w:sz="0" w:space="0" w:color="auto"/>
        <w:bottom w:val="none" w:sz="0" w:space="0" w:color="auto"/>
        <w:right w:val="none" w:sz="0" w:space="0" w:color="auto"/>
      </w:divBdr>
    </w:div>
    <w:div w:id="1358846349">
      <w:bodyDiv w:val="1"/>
      <w:marLeft w:val="0"/>
      <w:marRight w:val="0"/>
      <w:marTop w:val="0"/>
      <w:marBottom w:val="0"/>
      <w:divBdr>
        <w:top w:val="none" w:sz="0" w:space="0" w:color="auto"/>
        <w:left w:val="none" w:sz="0" w:space="0" w:color="auto"/>
        <w:bottom w:val="none" w:sz="0" w:space="0" w:color="auto"/>
        <w:right w:val="none" w:sz="0" w:space="0" w:color="auto"/>
      </w:divBdr>
    </w:div>
    <w:div w:id="1404256865">
      <w:bodyDiv w:val="1"/>
      <w:marLeft w:val="0"/>
      <w:marRight w:val="0"/>
      <w:marTop w:val="0"/>
      <w:marBottom w:val="0"/>
      <w:divBdr>
        <w:top w:val="none" w:sz="0" w:space="0" w:color="auto"/>
        <w:left w:val="none" w:sz="0" w:space="0" w:color="auto"/>
        <w:bottom w:val="none" w:sz="0" w:space="0" w:color="auto"/>
        <w:right w:val="none" w:sz="0" w:space="0" w:color="auto"/>
      </w:divBdr>
    </w:div>
    <w:div w:id="1414623496">
      <w:bodyDiv w:val="1"/>
      <w:marLeft w:val="0"/>
      <w:marRight w:val="0"/>
      <w:marTop w:val="0"/>
      <w:marBottom w:val="0"/>
      <w:divBdr>
        <w:top w:val="none" w:sz="0" w:space="0" w:color="auto"/>
        <w:left w:val="none" w:sz="0" w:space="0" w:color="auto"/>
        <w:bottom w:val="none" w:sz="0" w:space="0" w:color="auto"/>
        <w:right w:val="none" w:sz="0" w:space="0" w:color="auto"/>
      </w:divBdr>
    </w:div>
    <w:div w:id="1432555534">
      <w:bodyDiv w:val="1"/>
      <w:marLeft w:val="0"/>
      <w:marRight w:val="0"/>
      <w:marTop w:val="0"/>
      <w:marBottom w:val="0"/>
      <w:divBdr>
        <w:top w:val="none" w:sz="0" w:space="0" w:color="auto"/>
        <w:left w:val="none" w:sz="0" w:space="0" w:color="auto"/>
        <w:bottom w:val="none" w:sz="0" w:space="0" w:color="auto"/>
        <w:right w:val="none" w:sz="0" w:space="0" w:color="auto"/>
      </w:divBdr>
    </w:div>
    <w:div w:id="1436248152">
      <w:bodyDiv w:val="1"/>
      <w:marLeft w:val="0"/>
      <w:marRight w:val="0"/>
      <w:marTop w:val="0"/>
      <w:marBottom w:val="0"/>
      <w:divBdr>
        <w:top w:val="none" w:sz="0" w:space="0" w:color="auto"/>
        <w:left w:val="none" w:sz="0" w:space="0" w:color="auto"/>
        <w:bottom w:val="none" w:sz="0" w:space="0" w:color="auto"/>
        <w:right w:val="none" w:sz="0" w:space="0" w:color="auto"/>
      </w:divBdr>
    </w:div>
    <w:div w:id="1449741501">
      <w:bodyDiv w:val="1"/>
      <w:marLeft w:val="0"/>
      <w:marRight w:val="0"/>
      <w:marTop w:val="0"/>
      <w:marBottom w:val="0"/>
      <w:divBdr>
        <w:top w:val="none" w:sz="0" w:space="0" w:color="auto"/>
        <w:left w:val="none" w:sz="0" w:space="0" w:color="auto"/>
        <w:bottom w:val="none" w:sz="0" w:space="0" w:color="auto"/>
        <w:right w:val="none" w:sz="0" w:space="0" w:color="auto"/>
      </w:divBdr>
    </w:div>
    <w:div w:id="1484006821">
      <w:bodyDiv w:val="1"/>
      <w:marLeft w:val="0"/>
      <w:marRight w:val="0"/>
      <w:marTop w:val="0"/>
      <w:marBottom w:val="0"/>
      <w:divBdr>
        <w:top w:val="none" w:sz="0" w:space="0" w:color="auto"/>
        <w:left w:val="none" w:sz="0" w:space="0" w:color="auto"/>
        <w:bottom w:val="none" w:sz="0" w:space="0" w:color="auto"/>
        <w:right w:val="none" w:sz="0" w:space="0" w:color="auto"/>
      </w:divBdr>
    </w:div>
    <w:div w:id="1485246080">
      <w:bodyDiv w:val="1"/>
      <w:marLeft w:val="0"/>
      <w:marRight w:val="0"/>
      <w:marTop w:val="0"/>
      <w:marBottom w:val="0"/>
      <w:divBdr>
        <w:top w:val="none" w:sz="0" w:space="0" w:color="auto"/>
        <w:left w:val="none" w:sz="0" w:space="0" w:color="auto"/>
        <w:bottom w:val="none" w:sz="0" w:space="0" w:color="auto"/>
        <w:right w:val="none" w:sz="0" w:space="0" w:color="auto"/>
      </w:divBdr>
    </w:div>
    <w:div w:id="1493066189">
      <w:bodyDiv w:val="1"/>
      <w:marLeft w:val="0"/>
      <w:marRight w:val="0"/>
      <w:marTop w:val="0"/>
      <w:marBottom w:val="0"/>
      <w:divBdr>
        <w:top w:val="none" w:sz="0" w:space="0" w:color="auto"/>
        <w:left w:val="none" w:sz="0" w:space="0" w:color="auto"/>
        <w:bottom w:val="none" w:sz="0" w:space="0" w:color="auto"/>
        <w:right w:val="none" w:sz="0" w:space="0" w:color="auto"/>
      </w:divBdr>
    </w:div>
    <w:div w:id="1588881066">
      <w:bodyDiv w:val="1"/>
      <w:marLeft w:val="0"/>
      <w:marRight w:val="0"/>
      <w:marTop w:val="0"/>
      <w:marBottom w:val="0"/>
      <w:divBdr>
        <w:top w:val="none" w:sz="0" w:space="0" w:color="auto"/>
        <w:left w:val="none" w:sz="0" w:space="0" w:color="auto"/>
        <w:bottom w:val="none" w:sz="0" w:space="0" w:color="auto"/>
        <w:right w:val="none" w:sz="0" w:space="0" w:color="auto"/>
      </w:divBdr>
    </w:div>
    <w:div w:id="1662470118">
      <w:bodyDiv w:val="1"/>
      <w:marLeft w:val="0"/>
      <w:marRight w:val="0"/>
      <w:marTop w:val="0"/>
      <w:marBottom w:val="0"/>
      <w:divBdr>
        <w:top w:val="none" w:sz="0" w:space="0" w:color="auto"/>
        <w:left w:val="none" w:sz="0" w:space="0" w:color="auto"/>
        <w:bottom w:val="none" w:sz="0" w:space="0" w:color="auto"/>
        <w:right w:val="none" w:sz="0" w:space="0" w:color="auto"/>
      </w:divBdr>
    </w:div>
    <w:div w:id="1670794055">
      <w:bodyDiv w:val="1"/>
      <w:marLeft w:val="0"/>
      <w:marRight w:val="0"/>
      <w:marTop w:val="0"/>
      <w:marBottom w:val="0"/>
      <w:divBdr>
        <w:top w:val="none" w:sz="0" w:space="0" w:color="auto"/>
        <w:left w:val="none" w:sz="0" w:space="0" w:color="auto"/>
        <w:bottom w:val="none" w:sz="0" w:space="0" w:color="auto"/>
        <w:right w:val="none" w:sz="0" w:space="0" w:color="auto"/>
      </w:divBdr>
    </w:div>
    <w:div w:id="1738438549">
      <w:bodyDiv w:val="1"/>
      <w:marLeft w:val="0"/>
      <w:marRight w:val="0"/>
      <w:marTop w:val="0"/>
      <w:marBottom w:val="0"/>
      <w:divBdr>
        <w:top w:val="none" w:sz="0" w:space="0" w:color="auto"/>
        <w:left w:val="none" w:sz="0" w:space="0" w:color="auto"/>
        <w:bottom w:val="none" w:sz="0" w:space="0" w:color="auto"/>
        <w:right w:val="none" w:sz="0" w:space="0" w:color="auto"/>
      </w:divBdr>
    </w:div>
    <w:div w:id="1790470373">
      <w:bodyDiv w:val="1"/>
      <w:marLeft w:val="0"/>
      <w:marRight w:val="0"/>
      <w:marTop w:val="0"/>
      <w:marBottom w:val="0"/>
      <w:divBdr>
        <w:top w:val="none" w:sz="0" w:space="0" w:color="auto"/>
        <w:left w:val="none" w:sz="0" w:space="0" w:color="auto"/>
        <w:bottom w:val="none" w:sz="0" w:space="0" w:color="auto"/>
        <w:right w:val="none" w:sz="0" w:space="0" w:color="auto"/>
      </w:divBdr>
    </w:div>
    <w:div w:id="1792554922">
      <w:bodyDiv w:val="1"/>
      <w:marLeft w:val="0"/>
      <w:marRight w:val="0"/>
      <w:marTop w:val="0"/>
      <w:marBottom w:val="0"/>
      <w:divBdr>
        <w:top w:val="none" w:sz="0" w:space="0" w:color="auto"/>
        <w:left w:val="none" w:sz="0" w:space="0" w:color="auto"/>
        <w:bottom w:val="none" w:sz="0" w:space="0" w:color="auto"/>
        <w:right w:val="none" w:sz="0" w:space="0" w:color="auto"/>
      </w:divBdr>
    </w:div>
    <w:div w:id="1817410177">
      <w:bodyDiv w:val="1"/>
      <w:marLeft w:val="0"/>
      <w:marRight w:val="0"/>
      <w:marTop w:val="0"/>
      <w:marBottom w:val="0"/>
      <w:divBdr>
        <w:top w:val="none" w:sz="0" w:space="0" w:color="auto"/>
        <w:left w:val="none" w:sz="0" w:space="0" w:color="auto"/>
        <w:bottom w:val="none" w:sz="0" w:space="0" w:color="auto"/>
        <w:right w:val="none" w:sz="0" w:space="0" w:color="auto"/>
      </w:divBdr>
    </w:div>
    <w:div w:id="1821994578">
      <w:bodyDiv w:val="1"/>
      <w:marLeft w:val="0"/>
      <w:marRight w:val="0"/>
      <w:marTop w:val="0"/>
      <w:marBottom w:val="0"/>
      <w:divBdr>
        <w:top w:val="none" w:sz="0" w:space="0" w:color="auto"/>
        <w:left w:val="none" w:sz="0" w:space="0" w:color="auto"/>
        <w:bottom w:val="none" w:sz="0" w:space="0" w:color="auto"/>
        <w:right w:val="none" w:sz="0" w:space="0" w:color="auto"/>
      </w:divBdr>
    </w:div>
    <w:div w:id="1823767991">
      <w:bodyDiv w:val="1"/>
      <w:marLeft w:val="0"/>
      <w:marRight w:val="0"/>
      <w:marTop w:val="0"/>
      <w:marBottom w:val="0"/>
      <w:divBdr>
        <w:top w:val="none" w:sz="0" w:space="0" w:color="auto"/>
        <w:left w:val="none" w:sz="0" w:space="0" w:color="auto"/>
        <w:bottom w:val="none" w:sz="0" w:space="0" w:color="auto"/>
        <w:right w:val="none" w:sz="0" w:space="0" w:color="auto"/>
      </w:divBdr>
    </w:div>
    <w:div w:id="1883207991">
      <w:bodyDiv w:val="1"/>
      <w:marLeft w:val="0"/>
      <w:marRight w:val="0"/>
      <w:marTop w:val="0"/>
      <w:marBottom w:val="0"/>
      <w:divBdr>
        <w:top w:val="none" w:sz="0" w:space="0" w:color="auto"/>
        <w:left w:val="none" w:sz="0" w:space="0" w:color="auto"/>
        <w:bottom w:val="none" w:sz="0" w:space="0" w:color="auto"/>
        <w:right w:val="none" w:sz="0" w:space="0" w:color="auto"/>
      </w:divBdr>
    </w:div>
    <w:div w:id="1913734251">
      <w:bodyDiv w:val="1"/>
      <w:marLeft w:val="0"/>
      <w:marRight w:val="0"/>
      <w:marTop w:val="0"/>
      <w:marBottom w:val="0"/>
      <w:divBdr>
        <w:top w:val="none" w:sz="0" w:space="0" w:color="auto"/>
        <w:left w:val="none" w:sz="0" w:space="0" w:color="auto"/>
        <w:bottom w:val="none" w:sz="0" w:space="0" w:color="auto"/>
        <w:right w:val="none" w:sz="0" w:space="0" w:color="auto"/>
      </w:divBdr>
    </w:div>
    <w:div w:id="1918979389">
      <w:bodyDiv w:val="1"/>
      <w:marLeft w:val="0"/>
      <w:marRight w:val="0"/>
      <w:marTop w:val="0"/>
      <w:marBottom w:val="0"/>
      <w:divBdr>
        <w:top w:val="none" w:sz="0" w:space="0" w:color="auto"/>
        <w:left w:val="none" w:sz="0" w:space="0" w:color="auto"/>
        <w:bottom w:val="none" w:sz="0" w:space="0" w:color="auto"/>
        <w:right w:val="none" w:sz="0" w:space="0" w:color="auto"/>
      </w:divBdr>
    </w:div>
    <w:div w:id="2035760890">
      <w:bodyDiv w:val="1"/>
      <w:marLeft w:val="0"/>
      <w:marRight w:val="0"/>
      <w:marTop w:val="0"/>
      <w:marBottom w:val="0"/>
      <w:divBdr>
        <w:top w:val="none" w:sz="0" w:space="0" w:color="auto"/>
        <w:left w:val="none" w:sz="0" w:space="0" w:color="auto"/>
        <w:bottom w:val="none" w:sz="0" w:space="0" w:color="auto"/>
        <w:right w:val="none" w:sz="0" w:space="0" w:color="auto"/>
      </w:divBdr>
    </w:div>
    <w:div w:id="2057393052">
      <w:bodyDiv w:val="1"/>
      <w:marLeft w:val="0"/>
      <w:marRight w:val="0"/>
      <w:marTop w:val="0"/>
      <w:marBottom w:val="0"/>
      <w:divBdr>
        <w:top w:val="none" w:sz="0" w:space="0" w:color="auto"/>
        <w:left w:val="none" w:sz="0" w:space="0" w:color="auto"/>
        <w:bottom w:val="none" w:sz="0" w:space="0" w:color="auto"/>
        <w:right w:val="none" w:sz="0" w:space="0" w:color="auto"/>
      </w:divBdr>
    </w:div>
    <w:div w:id="2087069395">
      <w:bodyDiv w:val="1"/>
      <w:marLeft w:val="0"/>
      <w:marRight w:val="0"/>
      <w:marTop w:val="0"/>
      <w:marBottom w:val="0"/>
      <w:divBdr>
        <w:top w:val="none" w:sz="0" w:space="0" w:color="auto"/>
        <w:left w:val="none" w:sz="0" w:space="0" w:color="auto"/>
        <w:bottom w:val="none" w:sz="0" w:space="0" w:color="auto"/>
        <w:right w:val="none" w:sz="0" w:space="0" w:color="auto"/>
      </w:divBdr>
      <w:divsChild>
        <w:div w:id="91994795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chart" Target="charts/chart5.xml"/><Relationship Id="rId18" Type="http://schemas.openxmlformats.org/officeDocument/2006/relationships/image" Target="media/image2.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chart" Target="charts/chart4.xml"/><Relationship Id="rId17" Type="http://schemas.openxmlformats.org/officeDocument/2006/relationships/chart" Target="charts/chart9.xml"/><Relationship Id="rId2" Type="http://schemas.openxmlformats.org/officeDocument/2006/relationships/numbering" Target="numbering.xml"/><Relationship Id="rId16" Type="http://schemas.openxmlformats.org/officeDocument/2006/relationships/chart" Target="charts/chart8.xm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3.xml"/><Relationship Id="rId5" Type="http://schemas.openxmlformats.org/officeDocument/2006/relationships/webSettings" Target="webSettings.xml"/><Relationship Id="rId15" Type="http://schemas.openxmlformats.org/officeDocument/2006/relationships/chart" Target="charts/chart7.xml"/><Relationship Id="rId10" Type="http://schemas.openxmlformats.org/officeDocument/2006/relationships/chart" Target="charts/chart2.xm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chart" Target="charts/chart6.xml"/><Relationship Id="rId22" Type="http://schemas.openxmlformats.org/officeDocument/2006/relationships/theme" Target="theme/theme1.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Office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Office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Office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Office_Excel_Worksheet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Office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id-ID"/>
  <c:clrMapOvr bg1="lt1" tx1="dk1" bg2="lt2" tx2="dk2" accent1="accent1" accent2="accent2" accent3="accent3" accent4="accent4" accent5="accent5" accent6="accent6" hlink="hlink" folHlink="folHlink"/>
  <c:chart>
    <c:plotArea>
      <c:layout>
        <c:manualLayout>
          <c:layoutTarget val="inner"/>
          <c:xMode val="edge"/>
          <c:yMode val="edge"/>
          <c:x val="0.10019646365422399"/>
          <c:y val="8.8560885608858469E-2"/>
          <c:w val="0.66404715127701375"/>
          <c:h val="0.73062730627307404"/>
        </c:manualLayout>
      </c:layout>
      <c:lineChart>
        <c:grouping val="standard"/>
        <c:ser>
          <c:idx val="0"/>
          <c:order val="0"/>
          <c:tx>
            <c:strRef>
              <c:f>Sheet1!$B$10</c:f>
              <c:strCache>
                <c:ptCount val="1"/>
                <c:pt idx="0">
                  <c:v>Padi</c:v>
                </c:pt>
              </c:strCache>
            </c:strRef>
          </c:tx>
          <c:spPr>
            <a:ln w="32374">
              <a:solidFill>
                <a:srgbClr val="FF6600"/>
              </a:solidFill>
              <a:prstDash val="solid"/>
            </a:ln>
          </c:spPr>
          <c:marker>
            <c:symbol val="none"/>
          </c:marker>
          <c:dLbls>
            <c:spPr>
              <a:noFill/>
              <a:ln w="21582">
                <a:noFill/>
              </a:ln>
            </c:spPr>
            <c:txPr>
              <a:bodyPr rot="-2700000" vert="horz"/>
              <a:lstStyle/>
              <a:p>
                <a:pPr algn="ctr">
                  <a:defRPr lang="en-US" sz="745" b="1" i="0" u="none" strike="noStrike" baseline="0">
                    <a:solidFill>
                      <a:srgbClr val="000000"/>
                    </a:solidFill>
                    <a:latin typeface="Calibri"/>
                    <a:ea typeface="Calibri"/>
                    <a:cs typeface="Calibri"/>
                  </a:defRPr>
                </a:pPr>
                <a:endParaRPr lang="id-ID"/>
              </a:p>
            </c:txPr>
            <c:dLblPos val="ctr"/>
            <c:showVal val="1"/>
          </c:dLbls>
          <c:cat>
            <c:numRef>
              <c:f>Sheet1!$C$9:$G$9</c:f>
              <c:numCache>
                <c:formatCode>General</c:formatCode>
                <c:ptCount val="5"/>
                <c:pt idx="0">
                  <c:v>2012</c:v>
                </c:pt>
                <c:pt idx="1">
                  <c:v>2013</c:v>
                </c:pt>
                <c:pt idx="2">
                  <c:v>2014</c:v>
                </c:pt>
                <c:pt idx="3">
                  <c:v>2015</c:v>
                </c:pt>
                <c:pt idx="4">
                  <c:v>2016</c:v>
                </c:pt>
              </c:numCache>
            </c:numRef>
          </c:cat>
          <c:val>
            <c:numRef>
              <c:f>Sheet1!$C$10:$G$10</c:f>
              <c:numCache>
                <c:formatCode>General</c:formatCode>
                <c:ptCount val="5"/>
                <c:pt idx="0">
                  <c:v>30.29</c:v>
                </c:pt>
                <c:pt idx="1">
                  <c:v>30.1</c:v>
                </c:pt>
                <c:pt idx="2">
                  <c:v>26.4</c:v>
                </c:pt>
                <c:pt idx="3">
                  <c:v>24.310000000000031</c:v>
                </c:pt>
                <c:pt idx="4">
                  <c:v>31.5</c:v>
                </c:pt>
              </c:numCache>
            </c:numRef>
          </c:val>
          <c:smooth val="1"/>
        </c:ser>
        <c:ser>
          <c:idx val="1"/>
          <c:order val="1"/>
          <c:tx>
            <c:strRef>
              <c:f>Sheet1!$B$11</c:f>
              <c:strCache>
                <c:ptCount val="1"/>
                <c:pt idx="0">
                  <c:v>Ubi Kayu</c:v>
                </c:pt>
              </c:strCache>
            </c:strRef>
          </c:tx>
          <c:spPr>
            <a:ln w="32374">
              <a:solidFill>
                <a:srgbClr val="FF00FF"/>
              </a:solidFill>
              <a:prstDash val="solid"/>
            </a:ln>
          </c:spPr>
          <c:marker>
            <c:symbol val="none"/>
          </c:marker>
          <c:dLbls>
            <c:spPr>
              <a:noFill/>
              <a:ln w="21582">
                <a:noFill/>
              </a:ln>
            </c:spPr>
            <c:txPr>
              <a:bodyPr rot="-2700000" vert="horz"/>
              <a:lstStyle/>
              <a:p>
                <a:pPr algn="ctr">
                  <a:defRPr lang="en-US" sz="745" b="1" i="0" u="none" strike="noStrike" baseline="0">
                    <a:solidFill>
                      <a:srgbClr val="000000"/>
                    </a:solidFill>
                    <a:latin typeface="Calibri"/>
                    <a:ea typeface="Calibri"/>
                    <a:cs typeface="Calibri"/>
                  </a:defRPr>
                </a:pPr>
                <a:endParaRPr lang="id-ID"/>
              </a:p>
            </c:txPr>
            <c:dLblPos val="ctr"/>
            <c:showVal val="1"/>
          </c:dLbls>
          <c:cat>
            <c:numRef>
              <c:f>Sheet1!$C$9:$G$9</c:f>
              <c:numCache>
                <c:formatCode>General</c:formatCode>
                <c:ptCount val="5"/>
                <c:pt idx="0">
                  <c:v>2012</c:v>
                </c:pt>
                <c:pt idx="1">
                  <c:v>2013</c:v>
                </c:pt>
                <c:pt idx="2">
                  <c:v>2014</c:v>
                </c:pt>
                <c:pt idx="3">
                  <c:v>2015</c:v>
                </c:pt>
                <c:pt idx="4">
                  <c:v>2016</c:v>
                </c:pt>
              </c:numCache>
            </c:numRef>
          </c:cat>
          <c:val>
            <c:numRef>
              <c:f>Sheet1!$C$11:$G$11</c:f>
              <c:numCache>
                <c:formatCode>General</c:formatCode>
                <c:ptCount val="5"/>
                <c:pt idx="0">
                  <c:v>118.4</c:v>
                </c:pt>
                <c:pt idx="1">
                  <c:v>119.3</c:v>
                </c:pt>
                <c:pt idx="2">
                  <c:v>136.23999999999998</c:v>
                </c:pt>
                <c:pt idx="3">
                  <c:v>201.91</c:v>
                </c:pt>
                <c:pt idx="4">
                  <c:v>201.5</c:v>
                </c:pt>
              </c:numCache>
            </c:numRef>
          </c:val>
          <c:smooth val="1"/>
        </c:ser>
        <c:ser>
          <c:idx val="2"/>
          <c:order val="2"/>
          <c:tx>
            <c:strRef>
              <c:f>Sheet1!$B$12</c:f>
              <c:strCache>
                <c:ptCount val="1"/>
                <c:pt idx="0">
                  <c:v>Keladi</c:v>
                </c:pt>
              </c:strCache>
            </c:strRef>
          </c:tx>
          <c:spPr>
            <a:ln w="32374">
              <a:solidFill>
                <a:srgbClr val="00FF00"/>
              </a:solidFill>
              <a:prstDash val="solid"/>
            </a:ln>
          </c:spPr>
          <c:marker>
            <c:symbol val="none"/>
          </c:marker>
          <c:dLbls>
            <c:spPr>
              <a:noFill/>
              <a:ln w="21582">
                <a:noFill/>
              </a:ln>
            </c:spPr>
            <c:txPr>
              <a:bodyPr rot="1800000" vert="horz"/>
              <a:lstStyle/>
              <a:p>
                <a:pPr algn="ctr">
                  <a:defRPr lang="en-US" sz="681" b="1" i="0" u="none" strike="noStrike" baseline="0">
                    <a:solidFill>
                      <a:srgbClr val="000000"/>
                    </a:solidFill>
                    <a:latin typeface="Calibri"/>
                    <a:ea typeface="Calibri"/>
                    <a:cs typeface="Calibri"/>
                  </a:defRPr>
                </a:pPr>
                <a:endParaRPr lang="id-ID"/>
              </a:p>
            </c:txPr>
            <c:dLblPos val="ctr"/>
            <c:showVal val="1"/>
          </c:dLbls>
          <c:cat>
            <c:numRef>
              <c:f>Sheet1!$C$9:$G$9</c:f>
              <c:numCache>
                <c:formatCode>General</c:formatCode>
                <c:ptCount val="5"/>
                <c:pt idx="0">
                  <c:v>2012</c:v>
                </c:pt>
                <c:pt idx="1">
                  <c:v>2013</c:v>
                </c:pt>
                <c:pt idx="2">
                  <c:v>2014</c:v>
                </c:pt>
                <c:pt idx="3">
                  <c:v>2015</c:v>
                </c:pt>
                <c:pt idx="4">
                  <c:v>2016</c:v>
                </c:pt>
              </c:numCache>
            </c:numRef>
          </c:cat>
          <c:val>
            <c:numRef>
              <c:f>Sheet1!$C$12:$G$12</c:f>
              <c:numCache>
                <c:formatCode>General</c:formatCode>
                <c:ptCount val="5"/>
                <c:pt idx="0">
                  <c:v>189.2</c:v>
                </c:pt>
                <c:pt idx="1">
                  <c:v>191.6</c:v>
                </c:pt>
                <c:pt idx="2">
                  <c:v>193.1</c:v>
                </c:pt>
                <c:pt idx="3">
                  <c:v>140</c:v>
                </c:pt>
                <c:pt idx="4">
                  <c:v>140.30000000000001</c:v>
                </c:pt>
              </c:numCache>
            </c:numRef>
          </c:val>
        </c:ser>
        <c:marker val="1"/>
        <c:axId val="65497728"/>
        <c:axId val="65511808"/>
      </c:lineChart>
      <c:catAx>
        <c:axId val="65497728"/>
        <c:scaling>
          <c:orientation val="minMax"/>
        </c:scaling>
        <c:axPos val="b"/>
        <c:numFmt formatCode="General" sourceLinked="1"/>
        <c:tickLblPos val="nextTo"/>
        <c:spPr>
          <a:ln w="32374">
            <a:solidFill>
              <a:srgbClr val="969696"/>
            </a:solidFill>
            <a:prstDash val="solid"/>
          </a:ln>
        </c:spPr>
        <c:txPr>
          <a:bodyPr rot="0" vert="horz"/>
          <a:lstStyle/>
          <a:p>
            <a:pPr>
              <a:defRPr lang="en-US" sz="1021" b="1" i="0" u="none" strike="noStrike" baseline="0">
                <a:solidFill>
                  <a:srgbClr val="000000"/>
                </a:solidFill>
                <a:latin typeface="Calibri"/>
                <a:ea typeface="Calibri"/>
                <a:cs typeface="Calibri"/>
              </a:defRPr>
            </a:pPr>
            <a:endParaRPr lang="id-ID"/>
          </a:p>
        </c:txPr>
        <c:crossAx val="65511808"/>
        <c:crosses val="autoZero"/>
        <c:auto val="1"/>
        <c:lblAlgn val="ctr"/>
        <c:lblOffset val="100"/>
        <c:tickLblSkip val="1"/>
        <c:tickMarkSkip val="1"/>
      </c:catAx>
      <c:valAx>
        <c:axId val="65511808"/>
        <c:scaling>
          <c:orientation val="minMax"/>
        </c:scaling>
        <c:axPos val="l"/>
        <c:majorGridlines>
          <c:spPr>
            <a:ln w="10792">
              <a:solidFill>
                <a:srgbClr val="C0C0C0"/>
              </a:solidFill>
              <a:prstDash val="solid"/>
            </a:ln>
          </c:spPr>
        </c:majorGridlines>
        <c:numFmt formatCode="General" sourceLinked="1"/>
        <c:tickLblPos val="nextTo"/>
        <c:spPr>
          <a:ln w="32374">
            <a:solidFill>
              <a:srgbClr val="808080"/>
            </a:solidFill>
            <a:prstDash val="solid"/>
          </a:ln>
        </c:spPr>
        <c:txPr>
          <a:bodyPr rot="0" vert="horz"/>
          <a:lstStyle/>
          <a:p>
            <a:pPr>
              <a:defRPr lang="en-US" sz="1021" b="1" i="0" u="none" strike="noStrike" baseline="0">
                <a:solidFill>
                  <a:srgbClr val="000000"/>
                </a:solidFill>
                <a:latin typeface="Candara"/>
                <a:ea typeface="Candara"/>
                <a:cs typeface="Candara"/>
              </a:defRPr>
            </a:pPr>
            <a:endParaRPr lang="id-ID"/>
          </a:p>
        </c:txPr>
        <c:crossAx val="65497728"/>
        <c:crosses val="autoZero"/>
        <c:crossBetween val="between"/>
      </c:valAx>
      <c:spPr>
        <a:solidFill>
          <a:srgbClr val="FFFFFF"/>
        </a:solidFill>
        <a:ln w="10792">
          <a:solidFill>
            <a:srgbClr val="FFFFFF"/>
          </a:solidFill>
          <a:prstDash val="solid"/>
        </a:ln>
      </c:spPr>
    </c:plotArea>
    <c:legend>
      <c:legendPos val="r"/>
      <c:layout>
        <c:manualLayout>
          <c:xMode val="edge"/>
          <c:yMode val="edge"/>
          <c:x val="0.78585461689588365"/>
          <c:y val="0.3210334002367351"/>
          <c:w val="0.20628683693516744"/>
          <c:h val="0.26937285780454351"/>
        </c:manualLayout>
      </c:layout>
      <c:spPr>
        <a:noFill/>
        <a:ln w="2698">
          <a:solidFill>
            <a:srgbClr val="000000"/>
          </a:solidFill>
          <a:prstDash val="solid"/>
        </a:ln>
      </c:spPr>
      <c:txPr>
        <a:bodyPr/>
        <a:lstStyle/>
        <a:p>
          <a:pPr>
            <a:defRPr lang="en-US" sz="860" b="1" i="0" u="none" strike="noStrike" baseline="0">
              <a:solidFill>
                <a:srgbClr val="000000"/>
              </a:solidFill>
              <a:latin typeface="Calibri"/>
              <a:ea typeface="Calibri"/>
              <a:cs typeface="Calibri"/>
            </a:defRPr>
          </a:pPr>
          <a:endParaRPr lang="id-ID"/>
        </a:p>
      </c:txPr>
    </c:legend>
    <c:plotVisOnly val="1"/>
    <c:dispBlanksAs val="gap"/>
  </c:chart>
  <c:spPr>
    <a:noFill/>
    <a:ln>
      <a:noFill/>
    </a:ln>
  </c:spPr>
  <c:txPr>
    <a:bodyPr/>
    <a:lstStyle/>
    <a:p>
      <a:pPr>
        <a:defRPr sz="1021" b="1" i="0" u="none" strike="noStrike" baseline="0">
          <a:solidFill>
            <a:srgbClr val="000000"/>
          </a:solidFill>
          <a:latin typeface="Calibri"/>
          <a:ea typeface="Calibri"/>
          <a:cs typeface="Calibri"/>
        </a:defRPr>
      </a:pPr>
      <a:endParaRPr lang="id-ID"/>
    </a:p>
  </c:tx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id-ID"/>
  <c:chart>
    <c:title>
      <c:tx>
        <c:rich>
          <a:bodyPr/>
          <a:lstStyle/>
          <a:p>
            <a:pPr>
              <a:defRPr lang="en-US" sz="1047" b="1" i="0" u="none" strike="noStrike" baseline="0">
                <a:solidFill>
                  <a:srgbClr val="000000"/>
                </a:solidFill>
                <a:latin typeface="Arial"/>
                <a:ea typeface="Arial"/>
                <a:cs typeface="Arial"/>
              </a:defRPr>
            </a:pPr>
            <a:r>
              <a:rPr lang="en-US"/>
              <a:t>Gambar 2. Grafik Time Series Perkembangan Nilai Produktivitas Tanaman Hortikultura Sayuran
Tahun 2012-2016</a:t>
            </a:r>
          </a:p>
        </c:rich>
      </c:tx>
      <c:spPr>
        <a:noFill/>
        <a:ln w="25320">
          <a:noFill/>
        </a:ln>
      </c:spPr>
    </c:title>
    <c:plotArea>
      <c:layout/>
      <c:lineChart>
        <c:grouping val="standard"/>
        <c:ser>
          <c:idx val="0"/>
          <c:order val="0"/>
          <c:tx>
            <c:strRef>
              <c:f>Sheet1!$A$2</c:f>
              <c:strCache>
                <c:ptCount val="1"/>
                <c:pt idx="0">
                  <c:v>Sawi</c:v>
                </c:pt>
              </c:strCache>
            </c:strRef>
          </c:tx>
          <c:spPr>
            <a:ln w="25320">
              <a:solidFill>
                <a:srgbClr val="000080"/>
              </a:solidFill>
              <a:prstDash val="sysDash"/>
            </a:ln>
          </c:spPr>
          <c:marker>
            <c:symbol val="diamond"/>
            <c:size val="4"/>
            <c:spPr>
              <a:solidFill>
                <a:srgbClr val="00FF00"/>
              </a:solidFill>
              <a:ln>
                <a:solidFill>
                  <a:srgbClr val="000080"/>
                </a:solidFill>
                <a:prstDash val="solid"/>
              </a:ln>
            </c:spPr>
          </c:marker>
          <c:dLbls>
            <c:txPr>
              <a:bodyPr/>
              <a:lstStyle/>
              <a:p>
                <a:pPr>
                  <a:defRPr lang="en-US"/>
                </a:pPr>
                <a:endParaRPr lang="id-ID"/>
              </a:p>
            </c:txPr>
            <c:showVal val="1"/>
          </c:dLbls>
          <c:cat>
            <c:numRef>
              <c:f>Sheet1!$B$1:$F$1</c:f>
              <c:numCache>
                <c:formatCode>General</c:formatCode>
                <c:ptCount val="5"/>
                <c:pt idx="0">
                  <c:v>2012</c:v>
                </c:pt>
                <c:pt idx="1">
                  <c:v>2013</c:v>
                </c:pt>
                <c:pt idx="2">
                  <c:v>2014</c:v>
                </c:pt>
                <c:pt idx="3">
                  <c:v>2015</c:v>
                </c:pt>
                <c:pt idx="4">
                  <c:v>2016</c:v>
                </c:pt>
              </c:numCache>
            </c:numRef>
          </c:cat>
          <c:val>
            <c:numRef>
              <c:f>Sheet1!$B$2:$F$2</c:f>
              <c:numCache>
                <c:formatCode>General</c:formatCode>
                <c:ptCount val="5"/>
                <c:pt idx="0">
                  <c:v>997</c:v>
                </c:pt>
                <c:pt idx="1">
                  <c:v>1063</c:v>
                </c:pt>
                <c:pt idx="2">
                  <c:v>1112</c:v>
                </c:pt>
                <c:pt idx="3">
                  <c:v>696</c:v>
                </c:pt>
                <c:pt idx="4">
                  <c:v>756</c:v>
                </c:pt>
              </c:numCache>
            </c:numRef>
          </c:val>
        </c:ser>
        <c:ser>
          <c:idx val="1"/>
          <c:order val="1"/>
          <c:tx>
            <c:strRef>
              <c:f>Sheet1!$A$3</c:f>
              <c:strCache>
                <c:ptCount val="1"/>
                <c:pt idx="0">
                  <c:v>Bayam</c:v>
                </c:pt>
              </c:strCache>
            </c:strRef>
          </c:tx>
          <c:dLbls>
            <c:txPr>
              <a:bodyPr/>
              <a:lstStyle/>
              <a:p>
                <a:pPr>
                  <a:defRPr lang="en-US"/>
                </a:pPr>
                <a:endParaRPr lang="id-ID"/>
              </a:p>
            </c:txPr>
            <c:showVal val="1"/>
          </c:dLbls>
          <c:cat>
            <c:numRef>
              <c:f>Sheet1!$B$1:$F$1</c:f>
              <c:numCache>
                <c:formatCode>General</c:formatCode>
                <c:ptCount val="5"/>
                <c:pt idx="0">
                  <c:v>2012</c:v>
                </c:pt>
                <c:pt idx="1">
                  <c:v>2013</c:v>
                </c:pt>
                <c:pt idx="2">
                  <c:v>2014</c:v>
                </c:pt>
                <c:pt idx="3">
                  <c:v>2015</c:v>
                </c:pt>
                <c:pt idx="4">
                  <c:v>2016</c:v>
                </c:pt>
              </c:numCache>
            </c:numRef>
          </c:cat>
          <c:val>
            <c:numRef>
              <c:f>Sheet1!$B$3:$F$3</c:f>
              <c:numCache>
                <c:formatCode>General</c:formatCode>
                <c:ptCount val="5"/>
                <c:pt idx="0">
                  <c:v>572</c:v>
                </c:pt>
                <c:pt idx="1">
                  <c:v>480</c:v>
                </c:pt>
                <c:pt idx="2">
                  <c:v>668</c:v>
                </c:pt>
                <c:pt idx="3">
                  <c:v>406.9</c:v>
                </c:pt>
                <c:pt idx="4">
                  <c:v>853.5</c:v>
                </c:pt>
              </c:numCache>
            </c:numRef>
          </c:val>
        </c:ser>
        <c:ser>
          <c:idx val="2"/>
          <c:order val="2"/>
          <c:tx>
            <c:strRef>
              <c:f>Sheet1!$A$4</c:f>
              <c:strCache>
                <c:ptCount val="1"/>
                <c:pt idx="0">
                  <c:v>Kangkung</c:v>
                </c:pt>
              </c:strCache>
            </c:strRef>
          </c:tx>
          <c:dLbls>
            <c:txPr>
              <a:bodyPr/>
              <a:lstStyle/>
              <a:p>
                <a:pPr>
                  <a:defRPr lang="en-US"/>
                </a:pPr>
                <a:endParaRPr lang="id-ID"/>
              </a:p>
            </c:txPr>
            <c:showVal val="1"/>
          </c:dLbls>
          <c:cat>
            <c:numRef>
              <c:f>Sheet1!$B$1:$F$1</c:f>
              <c:numCache>
                <c:formatCode>General</c:formatCode>
                <c:ptCount val="5"/>
                <c:pt idx="0">
                  <c:v>2012</c:v>
                </c:pt>
                <c:pt idx="1">
                  <c:v>2013</c:v>
                </c:pt>
                <c:pt idx="2">
                  <c:v>2014</c:v>
                </c:pt>
                <c:pt idx="3">
                  <c:v>2015</c:v>
                </c:pt>
                <c:pt idx="4">
                  <c:v>2016</c:v>
                </c:pt>
              </c:numCache>
            </c:numRef>
          </c:cat>
          <c:val>
            <c:numRef>
              <c:f>Sheet1!$B$4:$F$4</c:f>
              <c:numCache>
                <c:formatCode>General</c:formatCode>
                <c:ptCount val="5"/>
                <c:pt idx="0">
                  <c:v>1307</c:v>
                </c:pt>
                <c:pt idx="1">
                  <c:v>1560</c:v>
                </c:pt>
                <c:pt idx="2">
                  <c:v>1572</c:v>
                </c:pt>
                <c:pt idx="3">
                  <c:v>1186.3</c:v>
                </c:pt>
                <c:pt idx="4">
                  <c:v>1255.5</c:v>
                </c:pt>
              </c:numCache>
            </c:numRef>
          </c:val>
        </c:ser>
        <c:dLbls>
          <c:showVal val="1"/>
        </c:dLbls>
        <c:marker val="1"/>
        <c:axId val="87304448"/>
        <c:axId val="87355392"/>
      </c:lineChart>
      <c:catAx>
        <c:axId val="87304448"/>
        <c:scaling>
          <c:orientation val="minMax"/>
        </c:scaling>
        <c:axPos val="b"/>
        <c:numFmt formatCode="General" sourceLinked="1"/>
        <c:majorTickMark val="none"/>
        <c:tickLblPos val="nextTo"/>
        <c:spPr>
          <a:ln w="12660">
            <a:solidFill>
              <a:srgbClr val="000000"/>
            </a:solidFill>
            <a:prstDash val="solid"/>
          </a:ln>
        </c:spPr>
        <c:txPr>
          <a:bodyPr rot="0" vert="horz"/>
          <a:lstStyle/>
          <a:p>
            <a:pPr>
              <a:defRPr lang="en-US" sz="822" b="0" i="0" u="none" strike="noStrike" baseline="0">
                <a:solidFill>
                  <a:srgbClr val="000000"/>
                </a:solidFill>
                <a:latin typeface="Arial"/>
                <a:ea typeface="Arial"/>
                <a:cs typeface="Arial"/>
              </a:defRPr>
            </a:pPr>
            <a:endParaRPr lang="id-ID"/>
          </a:p>
        </c:txPr>
        <c:crossAx val="87355392"/>
        <c:crosses val="autoZero"/>
        <c:auto val="1"/>
        <c:lblAlgn val="ctr"/>
        <c:lblOffset val="100"/>
        <c:tickMarkSkip val="1"/>
      </c:catAx>
      <c:valAx>
        <c:axId val="87355392"/>
        <c:scaling>
          <c:orientation val="minMax"/>
        </c:scaling>
        <c:delete val="1"/>
        <c:axPos val="l"/>
        <c:numFmt formatCode="General" sourceLinked="1"/>
        <c:majorTickMark val="none"/>
        <c:tickLblPos val="nextTo"/>
        <c:crossAx val="87304448"/>
        <c:crosses val="autoZero"/>
        <c:crossBetween val="between"/>
        <c:majorUnit val="30"/>
      </c:valAx>
      <c:spPr>
        <a:solidFill>
          <a:srgbClr val="FFFFFF"/>
        </a:solidFill>
        <a:ln w="12660">
          <a:solidFill>
            <a:srgbClr val="FFFFFF"/>
          </a:solidFill>
          <a:prstDash val="solid"/>
        </a:ln>
      </c:spPr>
    </c:plotArea>
    <c:legend>
      <c:legendPos val="t"/>
      <c:txPr>
        <a:bodyPr/>
        <a:lstStyle/>
        <a:p>
          <a:pPr>
            <a:defRPr lang="en-US"/>
          </a:pPr>
          <a:endParaRPr lang="id-ID"/>
        </a:p>
      </c:txPr>
    </c:legend>
    <c:plotVisOnly val="1"/>
    <c:dispBlanksAs val="gap"/>
  </c:chart>
  <c:spPr>
    <a:noFill/>
    <a:ln>
      <a:noFill/>
    </a:ln>
  </c:spPr>
  <c:txPr>
    <a:bodyPr/>
    <a:lstStyle/>
    <a:p>
      <a:pPr>
        <a:defRPr sz="822" b="0" i="0" u="none" strike="noStrike" baseline="0">
          <a:solidFill>
            <a:srgbClr val="000000"/>
          </a:solidFill>
          <a:latin typeface="Arial"/>
          <a:ea typeface="Arial"/>
          <a:cs typeface="Arial"/>
        </a:defRPr>
      </a:pPr>
      <a:endParaRPr lang="id-ID"/>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id-ID"/>
  <c:chart>
    <c:title>
      <c:tx>
        <c:rich>
          <a:bodyPr/>
          <a:lstStyle/>
          <a:p>
            <a:pPr>
              <a:defRPr lang="en-US"/>
            </a:pPr>
            <a:r>
              <a:rPr lang="en-US" sz="1200" b="1" i="0" baseline="0"/>
              <a:t>Gambar 3. Grafik Time Series Perkembangan Nilai Produksi Pepaya Tahun 2012-2016</a:t>
            </a:r>
            <a:endParaRPr lang="en-US" sz="1200"/>
          </a:p>
        </c:rich>
      </c:tx>
      <c:layout>
        <c:manualLayout>
          <c:xMode val="edge"/>
          <c:yMode val="edge"/>
          <c:x val="0.14285964422564518"/>
          <c:y val="0"/>
        </c:manualLayout>
      </c:layout>
    </c:title>
    <c:plotArea>
      <c:layout/>
      <c:lineChart>
        <c:grouping val="stacked"/>
        <c:ser>
          <c:idx val="0"/>
          <c:order val="0"/>
          <c:tx>
            <c:strRef>
              <c:f>Sheet1!$A$2</c:f>
              <c:strCache>
                <c:ptCount val="1"/>
                <c:pt idx="0">
                  <c:v>Pepaya</c:v>
                </c:pt>
              </c:strCache>
            </c:strRef>
          </c:tx>
          <c:cat>
            <c:strRef>
              <c:f>Sheet1!$B$1:$F$1</c:f>
              <c:strCache>
                <c:ptCount val="5"/>
                <c:pt idx="0">
                  <c:v>2012</c:v>
                </c:pt>
                <c:pt idx="1">
                  <c:v>2013</c:v>
                </c:pt>
                <c:pt idx="2">
                  <c:v>2014</c:v>
                </c:pt>
                <c:pt idx="3">
                  <c:v>2015</c:v>
                </c:pt>
                <c:pt idx="4">
                  <c:v>2016</c:v>
                </c:pt>
              </c:strCache>
            </c:strRef>
          </c:cat>
          <c:val>
            <c:numRef>
              <c:f>Sheet1!$B$2:$F$2</c:f>
              <c:numCache>
                <c:formatCode>_(* #,##0_);_(* \(#,##0\);_(* "-"??_);_(@_)</c:formatCode>
                <c:ptCount val="5"/>
                <c:pt idx="0">
                  <c:v>4506</c:v>
                </c:pt>
                <c:pt idx="1">
                  <c:v>3416</c:v>
                </c:pt>
                <c:pt idx="2">
                  <c:v>4988</c:v>
                </c:pt>
                <c:pt idx="3">
                  <c:v>4368</c:v>
                </c:pt>
                <c:pt idx="4" formatCode="_(* #,##0.0_);_(* \(#,##0.0\);_(* &quot;-&quot;??_);_(@_)">
                  <c:v>4369.7</c:v>
                </c:pt>
              </c:numCache>
            </c:numRef>
          </c:val>
        </c:ser>
        <c:marker val="1"/>
        <c:axId val="69225856"/>
        <c:axId val="69235840"/>
      </c:lineChart>
      <c:catAx>
        <c:axId val="69225856"/>
        <c:scaling>
          <c:orientation val="minMax"/>
        </c:scaling>
        <c:axPos val="b"/>
        <c:majorTickMark val="none"/>
        <c:tickLblPos val="nextTo"/>
        <c:txPr>
          <a:bodyPr/>
          <a:lstStyle/>
          <a:p>
            <a:pPr>
              <a:defRPr lang="en-US"/>
            </a:pPr>
            <a:endParaRPr lang="id-ID"/>
          </a:p>
        </c:txPr>
        <c:crossAx val="69235840"/>
        <c:crosses val="autoZero"/>
        <c:auto val="1"/>
        <c:lblAlgn val="ctr"/>
        <c:lblOffset val="100"/>
      </c:catAx>
      <c:valAx>
        <c:axId val="69235840"/>
        <c:scaling>
          <c:orientation val="minMax"/>
        </c:scaling>
        <c:axPos val="l"/>
        <c:majorGridlines/>
        <c:title>
          <c:tx>
            <c:rich>
              <a:bodyPr/>
              <a:lstStyle/>
              <a:p>
                <a:pPr>
                  <a:defRPr lang="en-US"/>
                </a:pPr>
                <a:r>
                  <a:rPr lang="en-US"/>
                  <a:t>Ton</a:t>
                </a:r>
              </a:p>
            </c:rich>
          </c:tx>
        </c:title>
        <c:numFmt formatCode="_(* #,##0_);_(* \(#,##0\);_(* &quot;-&quot;??_);_(@_)" sourceLinked="1"/>
        <c:majorTickMark val="none"/>
        <c:tickLblPos val="nextTo"/>
        <c:txPr>
          <a:bodyPr/>
          <a:lstStyle/>
          <a:p>
            <a:pPr>
              <a:defRPr lang="en-US"/>
            </a:pPr>
            <a:endParaRPr lang="id-ID"/>
          </a:p>
        </c:txPr>
        <c:crossAx val="69225856"/>
        <c:crosses val="autoZero"/>
        <c:crossBetween val="between"/>
      </c:valAx>
      <c:dTable>
        <c:showHorzBorder val="1"/>
        <c:showVertBorder val="1"/>
        <c:showOutline val="1"/>
        <c:showKeys val="1"/>
        <c:txPr>
          <a:bodyPr/>
          <a:lstStyle/>
          <a:p>
            <a:pPr rtl="0">
              <a:defRPr lang="en-US"/>
            </a:pPr>
            <a:endParaRPr lang="id-ID"/>
          </a:p>
        </c:txPr>
      </c:dTable>
    </c:plotArea>
    <c:plotVisOnly val="1"/>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id-ID"/>
  <c:chart>
    <c:autoTitleDeleted val="1"/>
    <c:plotArea>
      <c:layout/>
      <c:lineChart>
        <c:grouping val="standard"/>
        <c:ser>
          <c:idx val="0"/>
          <c:order val="0"/>
          <c:tx>
            <c:strRef>
              <c:f>Sheet1!$A$2</c:f>
              <c:strCache>
                <c:ptCount val="1"/>
                <c:pt idx="0">
                  <c:v>Lidah Buaya</c:v>
                </c:pt>
              </c:strCache>
            </c:strRef>
          </c:tx>
          <c:spPr>
            <a:ln w="25399">
              <a:solidFill>
                <a:srgbClr val="00FF00"/>
              </a:solidFill>
              <a:prstDash val="solid"/>
            </a:ln>
          </c:spPr>
          <c:marker>
            <c:symbol val="diamond"/>
            <c:size val="6"/>
            <c:spPr>
              <a:solidFill>
                <a:srgbClr val="00FF00"/>
              </a:solidFill>
              <a:ln>
                <a:solidFill>
                  <a:srgbClr val="000080"/>
                </a:solidFill>
                <a:prstDash val="solid"/>
              </a:ln>
            </c:spPr>
          </c:marker>
          <c:dLbls>
            <c:spPr>
              <a:noFill/>
              <a:ln w="25399">
                <a:noFill/>
              </a:ln>
            </c:spPr>
            <c:txPr>
              <a:bodyPr rot="2700000" vert="horz"/>
              <a:lstStyle/>
              <a:p>
                <a:pPr algn="ctr">
                  <a:defRPr lang="en-US" sz="875" b="1" i="0" u="none" strike="noStrike" baseline="0">
                    <a:solidFill>
                      <a:srgbClr val="000000"/>
                    </a:solidFill>
                    <a:latin typeface="Calibri"/>
                    <a:ea typeface="Calibri"/>
                    <a:cs typeface="Calibri"/>
                  </a:defRPr>
                </a:pPr>
                <a:endParaRPr lang="id-ID"/>
              </a:p>
            </c:txPr>
            <c:showVal val="1"/>
          </c:dLbls>
          <c:cat>
            <c:numRef>
              <c:f>Sheet1!$B$1:$F$1</c:f>
              <c:numCache>
                <c:formatCode>General</c:formatCode>
                <c:ptCount val="5"/>
                <c:pt idx="0">
                  <c:v>2012</c:v>
                </c:pt>
                <c:pt idx="1">
                  <c:v>2013</c:v>
                </c:pt>
                <c:pt idx="2">
                  <c:v>2014</c:v>
                </c:pt>
                <c:pt idx="3">
                  <c:v>2015</c:v>
                </c:pt>
                <c:pt idx="4">
                  <c:v>2016</c:v>
                </c:pt>
              </c:numCache>
            </c:numRef>
          </c:cat>
          <c:val>
            <c:numRef>
              <c:f>Sheet1!$B$2:$F$2</c:f>
              <c:numCache>
                <c:formatCode>_(* #,##0_);_(* \(#,##0\);_(* "-"??_);_(@_)</c:formatCode>
                <c:ptCount val="5"/>
                <c:pt idx="0">
                  <c:v>6359040</c:v>
                </c:pt>
                <c:pt idx="1">
                  <c:v>7879680</c:v>
                </c:pt>
                <c:pt idx="2">
                  <c:v>12304560</c:v>
                </c:pt>
                <c:pt idx="3">
                  <c:v>10071800</c:v>
                </c:pt>
                <c:pt idx="4">
                  <c:v>9820160</c:v>
                </c:pt>
              </c:numCache>
            </c:numRef>
          </c:val>
        </c:ser>
        <c:dLbls>
          <c:showVal val="1"/>
        </c:dLbls>
        <c:marker val="1"/>
        <c:axId val="65682048"/>
        <c:axId val="65683840"/>
      </c:lineChart>
      <c:catAx>
        <c:axId val="65682048"/>
        <c:scaling>
          <c:orientation val="minMax"/>
        </c:scaling>
        <c:axPos val="b"/>
        <c:numFmt formatCode="General" sourceLinked="1"/>
        <c:majorTickMark val="none"/>
        <c:tickLblPos val="nextTo"/>
        <c:spPr>
          <a:ln w="25399">
            <a:solidFill>
              <a:srgbClr val="000000"/>
            </a:solidFill>
            <a:prstDash val="solid"/>
          </a:ln>
        </c:spPr>
        <c:txPr>
          <a:bodyPr rot="0" vert="horz"/>
          <a:lstStyle/>
          <a:p>
            <a:pPr>
              <a:defRPr lang="en-US" sz="1175" b="1" i="0" u="none" strike="noStrike" baseline="0">
                <a:solidFill>
                  <a:srgbClr val="000000"/>
                </a:solidFill>
                <a:latin typeface="Calibri"/>
                <a:ea typeface="Calibri"/>
                <a:cs typeface="Calibri"/>
              </a:defRPr>
            </a:pPr>
            <a:endParaRPr lang="id-ID"/>
          </a:p>
        </c:txPr>
        <c:crossAx val="65683840"/>
        <c:crosses val="autoZero"/>
        <c:auto val="1"/>
        <c:lblAlgn val="ctr"/>
        <c:lblOffset val="100"/>
        <c:tickMarkSkip val="1"/>
      </c:catAx>
      <c:valAx>
        <c:axId val="65683840"/>
        <c:scaling>
          <c:orientation val="minMax"/>
        </c:scaling>
        <c:delete val="1"/>
        <c:axPos val="l"/>
        <c:numFmt formatCode="_(* #,##0_);_(* \(#,##0\);_(* &quot;-&quot;??_);_(@_)" sourceLinked="1"/>
        <c:tickLblPos val="nextTo"/>
        <c:crossAx val="65682048"/>
        <c:crosses val="autoZero"/>
        <c:crossBetween val="between"/>
        <c:majorUnit val="200"/>
      </c:valAx>
      <c:spPr>
        <a:solidFill>
          <a:srgbClr val="FFFFFF"/>
        </a:solidFill>
        <a:ln w="12700">
          <a:solidFill>
            <a:srgbClr val="969696"/>
          </a:solidFill>
          <a:prstDash val="solid"/>
        </a:ln>
      </c:spPr>
    </c:plotArea>
    <c:legend>
      <c:legendPos val="t"/>
      <c:layout>
        <c:manualLayout>
          <c:xMode val="edge"/>
          <c:yMode val="edge"/>
          <c:x val="3.1680679745540292E-2"/>
          <c:y val="5.7761732851986047E-2"/>
          <c:w val="0.30408302737600834"/>
          <c:h val="0.13278303583489501"/>
        </c:manualLayout>
      </c:layout>
      <c:txPr>
        <a:bodyPr/>
        <a:lstStyle/>
        <a:p>
          <a:pPr>
            <a:defRPr lang="en-US"/>
          </a:pPr>
          <a:endParaRPr lang="id-ID"/>
        </a:p>
      </c:txPr>
    </c:legend>
    <c:plotVisOnly val="1"/>
    <c:dispBlanksAs val="gap"/>
  </c:chart>
  <c:spPr>
    <a:noFill/>
    <a:ln>
      <a:noFill/>
    </a:ln>
  </c:spPr>
  <c:txPr>
    <a:bodyPr/>
    <a:lstStyle/>
    <a:p>
      <a:pPr>
        <a:defRPr sz="1175" b="1" i="0" u="none" strike="noStrike" baseline="0">
          <a:solidFill>
            <a:srgbClr val="000000"/>
          </a:solidFill>
          <a:latin typeface="Calibri"/>
          <a:ea typeface="Calibri"/>
          <a:cs typeface="Calibri"/>
        </a:defRPr>
      </a:pPr>
      <a:endParaRPr lang="id-ID"/>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id-ID"/>
  <c:chart>
    <c:title>
      <c:txPr>
        <a:bodyPr/>
        <a:lstStyle/>
        <a:p>
          <a:pPr>
            <a:defRPr lang="id-ID"/>
          </a:pPr>
          <a:endParaRPr lang="id-ID"/>
        </a:p>
      </c:txPr>
    </c:title>
    <c:plotArea>
      <c:layout/>
      <c:lineChart>
        <c:grouping val="standard"/>
        <c:ser>
          <c:idx val="0"/>
          <c:order val="0"/>
          <c:tx>
            <c:strRef>
              <c:f>Sheet1!$A$2</c:f>
              <c:strCache>
                <c:ptCount val="1"/>
                <c:pt idx="0">
                  <c:v>Daging Sapi</c:v>
                </c:pt>
              </c:strCache>
            </c:strRef>
          </c:tx>
          <c:cat>
            <c:strRef>
              <c:f>Sheet1!$B$1:$F$1</c:f>
              <c:strCache>
                <c:ptCount val="5"/>
                <c:pt idx="0">
                  <c:v>2012</c:v>
                </c:pt>
                <c:pt idx="1">
                  <c:v>2013</c:v>
                </c:pt>
                <c:pt idx="2">
                  <c:v>2014</c:v>
                </c:pt>
                <c:pt idx="3">
                  <c:v>2015</c:v>
                </c:pt>
                <c:pt idx="4">
                  <c:v>2016</c:v>
                </c:pt>
              </c:strCache>
            </c:strRef>
          </c:cat>
          <c:val>
            <c:numRef>
              <c:f>Sheet1!$B$2:$F$2</c:f>
              <c:numCache>
                <c:formatCode>_(* #,##0_);_(* \(#,##0\);_(* "-"_);_(@_)</c:formatCode>
                <c:ptCount val="5"/>
                <c:pt idx="0">
                  <c:v>1059733</c:v>
                </c:pt>
                <c:pt idx="1">
                  <c:v>1457354</c:v>
                </c:pt>
                <c:pt idx="2">
                  <c:v>1177658</c:v>
                </c:pt>
                <c:pt idx="3">
                  <c:v>1214081</c:v>
                </c:pt>
                <c:pt idx="4">
                  <c:v>1279033.28</c:v>
                </c:pt>
              </c:numCache>
            </c:numRef>
          </c:val>
        </c:ser>
        <c:marker val="1"/>
        <c:axId val="65695104"/>
        <c:axId val="87393408"/>
      </c:lineChart>
      <c:catAx>
        <c:axId val="65695104"/>
        <c:scaling>
          <c:orientation val="minMax"/>
        </c:scaling>
        <c:axPos val="b"/>
        <c:tickLblPos val="nextTo"/>
        <c:txPr>
          <a:bodyPr/>
          <a:lstStyle/>
          <a:p>
            <a:pPr>
              <a:defRPr lang="id-ID"/>
            </a:pPr>
            <a:endParaRPr lang="id-ID"/>
          </a:p>
        </c:txPr>
        <c:crossAx val="87393408"/>
        <c:crosses val="autoZero"/>
        <c:auto val="1"/>
        <c:lblAlgn val="ctr"/>
        <c:lblOffset val="100"/>
      </c:catAx>
      <c:valAx>
        <c:axId val="87393408"/>
        <c:scaling>
          <c:orientation val="minMax"/>
        </c:scaling>
        <c:axPos val="l"/>
        <c:majorGridlines/>
        <c:numFmt formatCode="_(* #,##0_);_(* \(#,##0\);_(* &quot;-&quot;_);_(@_)" sourceLinked="1"/>
        <c:tickLblPos val="nextTo"/>
        <c:txPr>
          <a:bodyPr/>
          <a:lstStyle/>
          <a:p>
            <a:pPr>
              <a:defRPr lang="id-ID"/>
            </a:pPr>
            <a:endParaRPr lang="id-ID"/>
          </a:p>
        </c:txPr>
        <c:crossAx val="65695104"/>
        <c:crosses val="autoZero"/>
        <c:crossBetween val="between"/>
      </c:valAx>
    </c:plotArea>
    <c:legend>
      <c:legendPos val="r"/>
      <c:txPr>
        <a:bodyPr/>
        <a:lstStyle/>
        <a:p>
          <a:pPr>
            <a:defRPr lang="id-ID"/>
          </a:pPr>
          <a:endParaRPr lang="id-ID"/>
        </a:p>
      </c:txPr>
    </c:legend>
    <c:plotVisOnly val="1"/>
  </c:chart>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id-ID"/>
  <c:chart>
    <c:title>
      <c:txPr>
        <a:bodyPr/>
        <a:lstStyle/>
        <a:p>
          <a:pPr>
            <a:defRPr lang="id-ID"/>
          </a:pPr>
          <a:endParaRPr lang="id-ID"/>
        </a:p>
      </c:txPr>
    </c:title>
    <c:plotArea>
      <c:layout/>
      <c:lineChart>
        <c:grouping val="standard"/>
        <c:ser>
          <c:idx val="0"/>
          <c:order val="0"/>
          <c:tx>
            <c:strRef>
              <c:f>Sheet1!$A$2</c:f>
              <c:strCache>
                <c:ptCount val="1"/>
                <c:pt idx="0">
                  <c:v>Daging Ayam</c:v>
                </c:pt>
              </c:strCache>
            </c:strRef>
          </c:tx>
          <c:cat>
            <c:strRef>
              <c:f>Sheet1!$B$1:$F$1</c:f>
              <c:strCache>
                <c:ptCount val="5"/>
                <c:pt idx="0">
                  <c:v>2012</c:v>
                </c:pt>
                <c:pt idx="1">
                  <c:v>2013</c:v>
                </c:pt>
                <c:pt idx="2">
                  <c:v>2014</c:v>
                </c:pt>
                <c:pt idx="3">
                  <c:v>2015</c:v>
                </c:pt>
                <c:pt idx="4">
                  <c:v>2016</c:v>
                </c:pt>
              </c:strCache>
            </c:strRef>
          </c:cat>
          <c:val>
            <c:numRef>
              <c:f>Sheet1!$B$2:$F$2</c:f>
              <c:numCache>
                <c:formatCode>#,##0</c:formatCode>
                <c:ptCount val="5"/>
                <c:pt idx="0" formatCode="_(* #,##0_);_(* \(#,##0\);_(* &quot;-&quot;_);_(@_)">
                  <c:v>2885673</c:v>
                </c:pt>
                <c:pt idx="1">
                  <c:v>5108211</c:v>
                </c:pt>
                <c:pt idx="2">
                  <c:v>5356489</c:v>
                </c:pt>
                <c:pt idx="3">
                  <c:v>5272023</c:v>
                </c:pt>
                <c:pt idx="4" formatCode="#,##0.00">
                  <c:v>5912238</c:v>
                </c:pt>
              </c:numCache>
            </c:numRef>
          </c:val>
        </c:ser>
        <c:marker val="1"/>
        <c:axId val="69231360"/>
        <c:axId val="69232896"/>
      </c:lineChart>
      <c:catAx>
        <c:axId val="69231360"/>
        <c:scaling>
          <c:orientation val="minMax"/>
        </c:scaling>
        <c:axPos val="b"/>
        <c:majorTickMark val="none"/>
        <c:tickLblPos val="nextTo"/>
        <c:txPr>
          <a:bodyPr/>
          <a:lstStyle/>
          <a:p>
            <a:pPr>
              <a:defRPr lang="id-ID"/>
            </a:pPr>
            <a:endParaRPr lang="id-ID"/>
          </a:p>
        </c:txPr>
        <c:crossAx val="69232896"/>
        <c:crosses val="autoZero"/>
        <c:auto val="1"/>
        <c:lblAlgn val="ctr"/>
        <c:lblOffset val="100"/>
      </c:catAx>
      <c:valAx>
        <c:axId val="69232896"/>
        <c:scaling>
          <c:orientation val="minMax"/>
        </c:scaling>
        <c:axPos val="l"/>
        <c:majorGridlines/>
        <c:title>
          <c:tx>
            <c:rich>
              <a:bodyPr/>
              <a:lstStyle/>
              <a:p>
                <a:pPr>
                  <a:defRPr lang="id-ID"/>
                </a:pPr>
                <a:r>
                  <a:rPr lang="id-ID"/>
                  <a:t>KG</a:t>
                </a:r>
              </a:p>
            </c:rich>
          </c:tx>
        </c:title>
        <c:numFmt formatCode="_(* #,##0_);_(* \(#,##0\);_(* &quot;-&quot;_);_(@_)" sourceLinked="1"/>
        <c:majorTickMark val="none"/>
        <c:tickLblPos val="nextTo"/>
        <c:txPr>
          <a:bodyPr/>
          <a:lstStyle/>
          <a:p>
            <a:pPr>
              <a:defRPr lang="id-ID"/>
            </a:pPr>
            <a:endParaRPr lang="id-ID"/>
          </a:p>
        </c:txPr>
        <c:crossAx val="69231360"/>
        <c:crosses val="autoZero"/>
        <c:crossBetween val="between"/>
      </c:valAx>
      <c:dTable>
        <c:showHorzBorder val="1"/>
        <c:showVertBorder val="1"/>
        <c:showOutline val="1"/>
        <c:showKeys val="1"/>
        <c:txPr>
          <a:bodyPr/>
          <a:lstStyle/>
          <a:p>
            <a:pPr rtl="0">
              <a:defRPr lang="id-ID"/>
            </a:pPr>
            <a:endParaRPr lang="id-ID"/>
          </a:p>
        </c:txPr>
      </c:dTable>
    </c:plotArea>
    <c:plotVisOnly val="1"/>
  </c:chart>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id-ID"/>
  <c:chart>
    <c:title>
      <c:txPr>
        <a:bodyPr/>
        <a:lstStyle/>
        <a:p>
          <a:pPr>
            <a:defRPr lang="id-ID"/>
          </a:pPr>
          <a:endParaRPr lang="id-ID"/>
        </a:p>
      </c:txPr>
    </c:title>
    <c:plotArea>
      <c:layout/>
      <c:lineChart>
        <c:grouping val="standard"/>
        <c:ser>
          <c:idx val="0"/>
          <c:order val="0"/>
          <c:tx>
            <c:strRef>
              <c:f>Sheet1!$A$2</c:f>
              <c:strCache>
                <c:ptCount val="1"/>
                <c:pt idx="0">
                  <c:v>Daging Kambing</c:v>
                </c:pt>
              </c:strCache>
            </c:strRef>
          </c:tx>
          <c:cat>
            <c:strRef>
              <c:f>Sheet1!$B$1:$F$1</c:f>
              <c:strCache>
                <c:ptCount val="5"/>
                <c:pt idx="0">
                  <c:v>2012</c:v>
                </c:pt>
                <c:pt idx="1">
                  <c:v>2013</c:v>
                </c:pt>
                <c:pt idx="2">
                  <c:v>2014</c:v>
                </c:pt>
                <c:pt idx="3">
                  <c:v>2015</c:v>
                </c:pt>
                <c:pt idx="4">
                  <c:v>2016</c:v>
                </c:pt>
              </c:strCache>
            </c:strRef>
          </c:cat>
          <c:val>
            <c:numRef>
              <c:f>Sheet1!$B$2:$F$2</c:f>
              <c:numCache>
                <c:formatCode>#,##0</c:formatCode>
                <c:ptCount val="5"/>
                <c:pt idx="0" formatCode="#,##0.00">
                  <c:v>69766</c:v>
                </c:pt>
                <c:pt idx="1">
                  <c:v>70655</c:v>
                </c:pt>
                <c:pt idx="2">
                  <c:v>71333</c:v>
                </c:pt>
                <c:pt idx="3">
                  <c:v>77566</c:v>
                </c:pt>
                <c:pt idx="4" formatCode="#,##0.00">
                  <c:v>135278.51999999999</c:v>
                </c:pt>
              </c:numCache>
            </c:numRef>
          </c:val>
        </c:ser>
        <c:marker val="1"/>
        <c:axId val="86887808"/>
        <c:axId val="65750144"/>
      </c:lineChart>
      <c:catAx>
        <c:axId val="86887808"/>
        <c:scaling>
          <c:orientation val="minMax"/>
        </c:scaling>
        <c:axPos val="b"/>
        <c:majorTickMark val="none"/>
        <c:tickLblPos val="nextTo"/>
        <c:txPr>
          <a:bodyPr/>
          <a:lstStyle/>
          <a:p>
            <a:pPr>
              <a:defRPr lang="id-ID"/>
            </a:pPr>
            <a:endParaRPr lang="id-ID"/>
          </a:p>
        </c:txPr>
        <c:crossAx val="65750144"/>
        <c:crosses val="autoZero"/>
        <c:auto val="1"/>
        <c:lblAlgn val="ctr"/>
        <c:lblOffset val="100"/>
      </c:catAx>
      <c:valAx>
        <c:axId val="65750144"/>
        <c:scaling>
          <c:orientation val="minMax"/>
        </c:scaling>
        <c:axPos val="l"/>
        <c:majorGridlines/>
        <c:title>
          <c:tx>
            <c:rich>
              <a:bodyPr/>
              <a:lstStyle/>
              <a:p>
                <a:pPr>
                  <a:defRPr lang="id-ID"/>
                </a:pPr>
                <a:r>
                  <a:rPr lang="id-ID"/>
                  <a:t>KG</a:t>
                </a:r>
              </a:p>
            </c:rich>
          </c:tx>
        </c:title>
        <c:numFmt formatCode="#,##0.00" sourceLinked="1"/>
        <c:majorTickMark val="none"/>
        <c:tickLblPos val="nextTo"/>
        <c:txPr>
          <a:bodyPr/>
          <a:lstStyle/>
          <a:p>
            <a:pPr>
              <a:defRPr lang="id-ID"/>
            </a:pPr>
            <a:endParaRPr lang="id-ID"/>
          </a:p>
        </c:txPr>
        <c:crossAx val="86887808"/>
        <c:crosses val="autoZero"/>
        <c:crossBetween val="between"/>
      </c:valAx>
      <c:dTable>
        <c:showHorzBorder val="1"/>
        <c:showVertBorder val="1"/>
        <c:showOutline val="1"/>
        <c:showKeys val="1"/>
        <c:txPr>
          <a:bodyPr/>
          <a:lstStyle/>
          <a:p>
            <a:pPr rtl="0">
              <a:defRPr lang="id-ID"/>
            </a:pPr>
            <a:endParaRPr lang="id-ID"/>
          </a:p>
        </c:txPr>
      </c:dTable>
    </c:plotArea>
    <c:plotVisOnly val="1"/>
  </c:chart>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id-ID"/>
  <c:chart>
    <c:title>
      <c:txPr>
        <a:bodyPr/>
        <a:lstStyle/>
        <a:p>
          <a:pPr>
            <a:defRPr lang="id-ID"/>
          </a:pPr>
          <a:endParaRPr lang="id-ID"/>
        </a:p>
      </c:txPr>
    </c:title>
    <c:plotArea>
      <c:layout/>
      <c:lineChart>
        <c:grouping val="standard"/>
        <c:ser>
          <c:idx val="0"/>
          <c:order val="0"/>
          <c:tx>
            <c:strRef>
              <c:f>Sheet1!$A$2</c:f>
              <c:strCache>
                <c:ptCount val="1"/>
                <c:pt idx="0">
                  <c:v>Daging Babi</c:v>
                </c:pt>
              </c:strCache>
            </c:strRef>
          </c:tx>
          <c:cat>
            <c:strRef>
              <c:f>Sheet1!$B$1:$F$1</c:f>
              <c:strCache>
                <c:ptCount val="5"/>
                <c:pt idx="0">
                  <c:v>2012</c:v>
                </c:pt>
                <c:pt idx="1">
                  <c:v>2013</c:v>
                </c:pt>
                <c:pt idx="2">
                  <c:v>2014</c:v>
                </c:pt>
                <c:pt idx="3">
                  <c:v>2015</c:v>
                </c:pt>
                <c:pt idx="4">
                  <c:v>2016</c:v>
                </c:pt>
              </c:strCache>
            </c:strRef>
          </c:cat>
          <c:val>
            <c:numRef>
              <c:f>Sheet1!$B$2:$F$2</c:f>
              <c:numCache>
                <c:formatCode>#,##0</c:formatCode>
                <c:ptCount val="5"/>
                <c:pt idx="0" formatCode="#,##0.00">
                  <c:v>822110</c:v>
                </c:pt>
                <c:pt idx="1">
                  <c:v>850058</c:v>
                </c:pt>
                <c:pt idx="2">
                  <c:v>1126390</c:v>
                </c:pt>
                <c:pt idx="3">
                  <c:v>1093216</c:v>
                </c:pt>
                <c:pt idx="4" formatCode="#,##0.00">
                  <c:v>1123766.9000000004</c:v>
                </c:pt>
              </c:numCache>
            </c:numRef>
          </c:val>
        </c:ser>
        <c:marker val="1"/>
        <c:axId val="65763584"/>
        <c:axId val="86892544"/>
      </c:lineChart>
      <c:catAx>
        <c:axId val="65763584"/>
        <c:scaling>
          <c:orientation val="minMax"/>
        </c:scaling>
        <c:axPos val="b"/>
        <c:majorTickMark val="none"/>
        <c:tickLblPos val="nextTo"/>
        <c:txPr>
          <a:bodyPr/>
          <a:lstStyle/>
          <a:p>
            <a:pPr>
              <a:defRPr lang="id-ID"/>
            </a:pPr>
            <a:endParaRPr lang="id-ID"/>
          </a:p>
        </c:txPr>
        <c:crossAx val="86892544"/>
        <c:crosses val="autoZero"/>
        <c:auto val="1"/>
        <c:lblAlgn val="ctr"/>
        <c:lblOffset val="100"/>
      </c:catAx>
      <c:valAx>
        <c:axId val="86892544"/>
        <c:scaling>
          <c:orientation val="minMax"/>
        </c:scaling>
        <c:axPos val="l"/>
        <c:majorGridlines/>
        <c:title>
          <c:tx>
            <c:rich>
              <a:bodyPr/>
              <a:lstStyle/>
              <a:p>
                <a:pPr>
                  <a:defRPr lang="id-ID"/>
                </a:pPr>
                <a:r>
                  <a:rPr lang="id-ID"/>
                  <a:t>KG</a:t>
                </a:r>
              </a:p>
            </c:rich>
          </c:tx>
        </c:title>
        <c:numFmt formatCode="#,##0.00" sourceLinked="1"/>
        <c:majorTickMark val="none"/>
        <c:tickLblPos val="nextTo"/>
        <c:txPr>
          <a:bodyPr/>
          <a:lstStyle/>
          <a:p>
            <a:pPr>
              <a:defRPr lang="id-ID"/>
            </a:pPr>
            <a:endParaRPr lang="id-ID"/>
          </a:p>
        </c:txPr>
        <c:crossAx val="65763584"/>
        <c:crosses val="autoZero"/>
        <c:crossBetween val="between"/>
      </c:valAx>
      <c:dTable>
        <c:showHorzBorder val="1"/>
        <c:showVertBorder val="1"/>
        <c:showOutline val="1"/>
        <c:showKeys val="1"/>
        <c:txPr>
          <a:bodyPr/>
          <a:lstStyle/>
          <a:p>
            <a:pPr rtl="0">
              <a:defRPr lang="id-ID"/>
            </a:pPr>
            <a:endParaRPr lang="id-ID"/>
          </a:p>
        </c:txPr>
      </c:dTable>
    </c:plotArea>
    <c:plotVisOnly val="1"/>
  </c:chart>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id-ID"/>
  <c:chart>
    <c:title>
      <c:txPr>
        <a:bodyPr/>
        <a:lstStyle/>
        <a:p>
          <a:pPr>
            <a:defRPr lang="id-ID"/>
          </a:pPr>
          <a:endParaRPr lang="id-ID"/>
        </a:p>
      </c:txPr>
    </c:title>
    <c:plotArea>
      <c:layout/>
      <c:lineChart>
        <c:grouping val="standard"/>
        <c:ser>
          <c:idx val="0"/>
          <c:order val="0"/>
          <c:tx>
            <c:strRef>
              <c:f>Sheet1!$A$2</c:f>
              <c:strCache>
                <c:ptCount val="1"/>
                <c:pt idx="0">
                  <c:v>Daging Itik</c:v>
                </c:pt>
              </c:strCache>
            </c:strRef>
          </c:tx>
          <c:cat>
            <c:strRef>
              <c:f>Sheet1!$B$1:$F$1</c:f>
              <c:strCache>
                <c:ptCount val="5"/>
                <c:pt idx="0">
                  <c:v>2012</c:v>
                </c:pt>
                <c:pt idx="1">
                  <c:v>2013</c:v>
                </c:pt>
                <c:pt idx="2">
                  <c:v>2014</c:v>
                </c:pt>
                <c:pt idx="3">
                  <c:v>2015</c:v>
                </c:pt>
                <c:pt idx="4">
                  <c:v>2016</c:v>
                </c:pt>
              </c:strCache>
            </c:strRef>
          </c:cat>
          <c:val>
            <c:numRef>
              <c:f>Sheet1!$B$2:$F$2</c:f>
              <c:numCache>
                <c:formatCode>#,##0</c:formatCode>
                <c:ptCount val="5"/>
                <c:pt idx="0" formatCode="#,##0.00">
                  <c:v>46035</c:v>
                </c:pt>
                <c:pt idx="1">
                  <c:v>48081</c:v>
                </c:pt>
                <c:pt idx="2">
                  <c:v>49819</c:v>
                </c:pt>
                <c:pt idx="3">
                  <c:v>50148</c:v>
                </c:pt>
                <c:pt idx="4" formatCode="#,##0.00">
                  <c:v>52714.96</c:v>
                </c:pt>
              </c:numCache>
            </c:numRef>
          </c:val>
        </c:ser>
        <c:marker val="1"/>
        <c:axId val="65836160"/>
        <c:axId val="65837696"/>
      </c:lineChart>
      <c:catAx>
        <c:axId val="65836160"/>
        <c:scaling>
          <c:orientation val="minMax"/>
        </c:scaling>
        <c:axPos val="b"/>
        <c:majorTickMark val="none"/>
        <c:tickLblPos val="nextTo"/>
        <c:txPr>
          <a:bodyPr/>
          <a:lstStyle/>
          <a:p>
            <a:pPr>
              <a:defRPr lang="id-ID"/>
            </a:pPr>
            <a:endParaRPr lang="id-ID"/>
          </a:p>
        </c:txPr>
        <c:crossAx val="65837696"/>
        <c:crosses val="autoZero"/>
        <c:auto val="1"/>
        <c:lblAlgn val="ctr"/>
        <c:lblOffset val="100"/>
      </c:catAx>
      <c:valAx>
        <c:axId val="65837696"/>
        <c:scaling>
          <c:orientation val="minMax"/>
        </c:scaling>
        <c:axPos val="l"/>
        <c:majorGridlines/>
        <c:title>
          <c:tx>
            <c:rich>
              <a:bodyPr/>
              <a:lstStyle/>
              <a:p>
                <a:pPr>
                  <a:defRPr lang="id-ID"/>
                </a:pPr>
                <a:r>
                  <a:rPr lang="id-ID"/>
                  <a:t>KG</a:t>
                </a:r>
              </a:p>
            </c:rich>
          </c:tx>
        </c:title>
        <c:numFmt formatCode="#,##0.00" sourceLinked="1"/>
        <c:majorTickMark val="none"/>
        <c:tickLblPos val="nextTo"/>
        <c:txPr>
          <a:bodyPr/>
          <a:lstStyle/>
          <a:p>
            <a:pPr>
              <a:defRPr lang="id-ID"/>
            </a:pPr>
            <a:endParaRPr lang="id-ID"/>
          </a:p>
        </c:txPr>
        <c:crossAx val="65836160"/>
        <c:crosses val="autoZero"/>
        <c:crossBetween val="between"/>
      </c:valAx>
      <c:dTable>
        <c:showHorzBorder val="1"/>
        <c:showVertBorder val="1"/>
        <c:showOutline val="1"/>
        <c:showKeys val="1"/>
        <c:txPr>
          <a:bodyPr/>
          <a:lstStyle/>
          <a:p>
            <a:pPr rtl="0">
              <a:defRPr lang="id-ID"/>
            </a:pPr>
            <a:endParaRPr lang="id-ID"/>
          </a:p>
        </c:txPr>
      </c:dTable>
    </c:plotArea>
    <c:plotVisOnly val="1"/>
  </c:chart>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82E402-0375-4387-94B9-892D1B7E38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165</TotalTime>
  <Pages>1</Pages>
  <Words>8594</Words>
  <Characters>48991</Characters>
  <Application>Microsoft Office Word</Application>
  <DocSecurity>0</DocSecurity>
  <Lines>408</Lines>
  <Paragraphs>114</Paragraphs>
  <ScaleCrop>false</ScaleCrop>
  <HeadingPairs>
    <vt:vector size="2" baseType="variant">
      <vt:variant>
        <vt:lpstr>Title</vt:lpstr>
      </vt:variant>
      <vt:variant>
        <vt:i4>1</vt:i4>
      </vt:variant>
    </vt:vector>
  </HeadingPairs>
  <TitlesOfParts>
    <vt:vector size="1" baseType="lpstr">
      <vt:lpstr>BAB I</vt:lpstr>
    </vt:vector>
  </TitlesOfParts>
  <Company>MCRMP_KETAPANG</Company>
  <LinksUpToDate>false</LinksUpToDate>
  <CharactersWithSpaces>57471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BAB I</dc:title>
  <dc:creator>PSIKA4</dc:creator>
  <cp:lastModifiedBy>USER</cp:lastModifiedBy>
  <cp:revision>9</cp:revision>
  <cp:lastPrinted>2017-01-18T04:53:00Z</cp:lastPrinted>
  <dcterms:created xsi:type="dcterms:W3CDTF">2017-03-07T01:57:00Z</dcterms:created>
  <dcterms:modified xsi:type="dcterms:W3CDTF">2017-07-28T04:10:00Z</dcterms:modified>
</cp:coreProperties>
</file>